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EA313" w14:textId="0C877ECE" w:rsidR="00E46E02" w:rsidRPr="00115797" w:rsidRDefault="009A0135" w:rsidP="00E46E02">
      <w:pPr>
        <w:spacing w:before="60" w:after="60" w:line="320" w:lineRule="exact"/>
        <w:jc w:val="center"/>
        <w:rPr>
          <w:rFonts w:ascii="Constantia" w:hAnsi="Constantia" w:cstheme="minorHAnsi"/>
          <w:b/>
          <w:sz w:val="20"/>
        </w:rPr>
      </w:pPr>
      <w:r>
        <w:rPr>
          <w:rFonts w:ascii="Constantia" w:hAnsi="Constantia" w:cstheme="minorHAnsi"/>
          <w:b/>
          <w:sz w:val="20"/>
          <w:u w:val="single"/>
        </w:rPr>
        <w:t xml:space="preserve">SOFTWARE AS A </w:t>
      </w:r>
      <w:r w:rsidR="00E46E02" w:rsidRPr="00115797">
        <w:rPr>
          <w:rFonts w:ascii="Constantia" w:hAnsi="Constantia" w:cstheme="minorHAnsi"/>
          <w:b/>
          <w:sz w:val="20"/>
          <w:u w:val="single"/>
        </w:rPr>
        <w:t>SERVICE AGREEMENT</w:t>
      </w:r>
    </w:p>
    <w:p w14:paraId="6662DBF4" w14:textId="792BB43F" w:rsidR="00E46E02" w:rsidRPr="00115797" w:rsidRDefault="00E46E02" w:rsidP="00E46E02">
      <w:pPr>
        <w:spacing w:before="60" w:after="60" w:line="320" w:lineRule="exact"/>
        <w:jc w:val="both"/>
        <w:rPr>
          <w:rFonts w:ascii="Constantia" w:hAnsi="Constantia" w:cstheme="minorHAnsi"/>
          <w:sz w:val="20"/>
        </w:rPr>
      </w:pPr>
      <w:r w:rsidRPr="00115797">
        <w:rPr>
          <w:rFonts w:ascii="Constantia" w:hAnsi="Constantia" w:cstheme="minorHAnsi"/>
          <w:sz w:val="20"/>
        </w:rPr>
        <w:t xml:space="preserve">THIS </w:t>
      </w:r>
      <w:r w:rsidR="009A0135">
        <w:rPr>
          <w:rFonts w:ascii="Constantia" w:hAnsi="Constantia" w:cstheme="minorHAnsi"/>
          <w:sz w:val="20"/>
        </w:rPr>
        <w:t xml:space="preserve">SOFTWARE AS A </w:t>
      </w:r>
      <w:r w:rsidRPr="00115797">
        <w:rPr>
          <w:rFonts w:ascii="Constantia" w:hAnsi="Constantia" w:cstheme="minorHAnsi"/>
          <w:sz w:val="20"/>
        </w:rPr>
        <w:t>SERVICE AGREEMENT (“</w:t>
      </w:r>
      <w:r w:rsidRPr="00115797">
        <w:rPr>
          <w:rFonts w:ascii="Constantia" w:hAnsi="Constantia" w:cstheme="minorHAnsi"/>
          <w:b/>
          <w:sz w:val="20"/>
        </w:rPr>
        <w:t>Agreement</w:t>
      </w:r>
      <w:r w:rsidRPr="00115797">
        <w:rPr>
          <w:rFonts w:ascii="Constantia" w:hAnsi="Constantia" w:cstheme="minorHAnsi"/>
          <w:sz w:val="20"/>
        </w:rPr>
        <w:t xml:space="preserve">”) is made the </w:t>
      </w:r>
      <w:r w:rsidRPr="00115797">
        <w:rPr>
          <w:rFonts w:ascii="Constantia" w:hAnsi="Constantia" w:cstheme="minorHAnsi"/>
          <w:sz w:val="20"/>
        </w:rPr>
        <w:softHyphen/>
      </w:r>
      <w:r w:rsidRPr="00115797">
        <w:rPr>
          <w:rFonts w:ascii="Constantia" w:hAnsi="Constantia" w:cstheme="minorHAnsi"/>
          <w:sz w:val="20"/>
        </w:rPr>
        <w:softHyphen/>
      </w:r>
      <w:r w:rsidRPr="00115797">
        <w:rPr>
          <w:rFonts w:ascii="Constantia" w:hAnsi="Constantia" w:cstheme="minorHAnsi"/>
          <w:sz w:val="20"/>
        </w:rPr>
        <w:softHyphen/>
      </w:r>
      <w:r w:rsidRPr="00115797">
        <w:rPr>
          <w:rFonts w:ascii="Constantia" w:hAnsi="Constantia" w:cstheme="minorHAnsi"/>
          <w:sz w:val="20"/>
        </w:rPr>
        <w:softHyphen/>
        <w:t xml:space="preserve">___ day of ________________ 20 ___ </w:t>
      </w:r>
    </w:p>
    <w:p w14:paraId="799D077D" w14:textId="77777777" w:rsidR="00E46E02" w:rsidRPr="00115797" w:rsidRDefault="00E46E02" w:rsidP="00E46E02">
      <w:pPr>
        <w:tabs>
          <w:tab w:val="left" w:pos="450"/>
          <w:tab w:val="left" w:pos="2304"/>
        </w:tabs>
        <w:spacing w:before="60" w:after="60" w:line="320" w:lineRule="exact"/>
        <w:jc w:val="both"/>
        <w:rPr>
          <w:rFonts w:ascii="Constantia" w:hAnsi="Constantia"/>
          <w:b/>
          <w:sz w:val="20"/>
        </w:rPr>
      </w:pPr>
      <w:r w:rsidRPr="00115797">
        <w:rPr>
          <w:rFonts w:ascii="Constantia" w:hAnsi="Constantia"/>
          <w:sz w:val="20"/>
        </w:rPr>
        <w:t>BY AND BETWEEN:</w:t>
      </w:r>
      <w:r w:rsidRPr="00115797">
        <w:rPr>
          <w:rFonts w:ascii="Constantia" w:hAnsi="Constantia"/>
          <w:b/>
          <w:sz w:val="20"/>
        </w:rPr>
        <w:t xml:space="preserve"> </w:t>
      </w:r>
    </w:p>
    <w:p w14:paraId="18353D2D" w14:textId="77777777" w:rsidR="00E46E02" w:rsidRPr="00115797" w:rsidRDefault="00E46E02" w:rsidP="00E46E02">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Government of Bermuda as described in Schedule 1, hereinafter referred to as the “</w:t>
      </w:r>
      <w:r w:rsidRPr="00115797">
        <w:rPr>
          <w:rFonts w:ascii="Constantia" w:hAnsi="Constantia" w:cstheme="minorHAnsi"/>
          <w:b/>
          <w:sz w:val="20"/>
          <w:szCs w:val="20"/>
        </w:rPr>
        <w:t>Government</w:t>
      </w:r>
      <w:r w:rsidRPr="00115797">
        <w:rPr>
          <w:rFonts w:ascii="Constantia" w:hAnsi="Constantia" w:cstheme="minorHAnsi"/>
          <w:sz w:val="20"/>
          <w:szCs w:val="20"/>
        </w:rPr>
        <w:t>”, “</w:t>
      </w:r>
      <w:r w:rsidRPr="00115797">
        <w:rPr>
          <w:rFonts w:ascii="Constantia" w:hAnsi="Constantia" w:cstheme="minorHAnsi"/>
          <w:b/>
          <w:sz w:val="20"/>
          <w:szCs w:val="20"/>
        </w:rPr>
        <w:t>we</w:t>
      </w:r>
      <w:r w:rsidRPr="00115797">
        <w:rPr>
          <w:rFonts w:ascii="Constantia" w:hAnsi="Constantia" w:cstheme="minorHAnsi"/>
          <w:sz w:val="20"/>
          <w:szCs w:val="20"/>
        </w:rPr>
        <w:t>”, “</w:t>
      </w:r>
      <w:r w:rsidRPr="00115797">
        <w:rPr>
          <w:rFonts w:ascii="Constantia" w:hAnsi="Constantia" w:cstheme="minorHAnsi"/>
          <w:b/>
          <w:sz w:val="20"/>
          <w:szCs w:val="20"/>
        </w:rPr>
        <w:t>our</w:t>
      </w:r>
      <w:r w:rsidRPr="00115797">
        <w:rPr>
          <w:rFonts w:ascii="Constantia" w:hAnsi="Constantia" w:cstheme="minorHAnsi"/>
          <w:sz w:val="20"/>
          <w:szCs w:val="20"/>
        </w:rPr>
        <w:t>” or “</w:t>
      </w:r>
      <w:r w:rsidRPr="00115797">
        <w:rPr>
          <w:rFonts w:ascii="Constantia" w:hAnsi="Constantia" w:cstheme="minorHAnsi"/>
          <w:b/>
          <w:sz w:val="20"/>
          <w:szCs w:val="20"/>
        </w:rPr>
        <w:t>us</w:t>
      </w:r>
      <w:r w:rsidRPr="00115797">
        <w:rPr>
          <w:rFonts w:ascii="Constantia" w:hAnsi="Constantia" w:cstheme="minorHAnsi"/>
          <w:sz w:val="20"/>
          <w:szCs w:val="20"/>
        </w:rPr>
        <w:t>”; and</w:t>
      </w:r>
    </w:p>
    <w:p w14:paraId="4D789714" w14:textId="77777777" w:rsidR="00E46E02" w:rsidRPr="00115797" w:rsidRDefault="00E46E02" w:rsidP="00E46E02">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supplier of service under this Agreement, whose name and contact details are set out in Schedule 1 to this Agreement and is hereinafter referred to as the “</w:t>
      </w:r>
      <w:r w:rsidRPr="00115797">
        <w:rPr>
          <w:rFonts w:ascii="Constantia" w:hAnsi="Constantia" w:cstheme="minorHAnsi"/>
          <w:b/>
          <w:sz w:val="20"/>
          <w:szCs w:val="20"/>
        </w:rPr>
        <w:t>Supplier</w:t>
      </w:r>
      <w:r w:rsidRPr="00115797">
        <w:rPr>
          <w:rFonts w:ascii="Constantia" w:hAnsi="Constantia" w:cstheme="minorHAnsi"/>
          <w:sz w:val="20"/>
          <w:szCs w:val="20"/>
        </w:rPr>
        <w:t>” or “</w:t>
      </w:r>
      <w:r w:rsidRPr="00115797">
        <w:rPr>
          <w:rFonts w:ascii="Constantia" w:hAnsi="Constantia" w:cstheme="minorHAnsi"/>
          <w:b/>
          <w:sz w:val="20"/>
          <w:szCs w:val="20"/>
        </w:rPr>
        <w:t>you</w:t>
      </w:r>
      <w:r w:rsidRPr="00115797">
        <w:rPr>
          <w:rFonts w:ascii="Constantia" w:hAnsi="Constantia" w:cstheme="minorHAnsi"/>
          <w:sz w:val="20"/>
          <w:szCs w:val="20"/>
        </w:rPr>
        <w:t xml:space="preserve">”.  </w:t>
      </w:r>
    </w:p>
    <w:p w14:paraId="2648A8CB" w14:textId="77777777" w:rsidR="00E46E02" w:rsidRPr="00115797" w:rsidRDefault="00E46E02" w:rsidP="00E46E02">
      <w:pPr>
        <w:spacing w:before="60" w:after="60" w:line="320" w:lineRule="exact"/>
        <w:jc w:val="both"/>
        <w:rPr>
          <w:rFonts w:ascii="Constantia" w:hAnsi="Constantia" w:cstheme="minorHAnsi"/>
          <w:sz w:val="20"/>
        </w:rPr>
      </w:pPr>
      <w:r w:rsidRPr="00115797">
        <w:rPr>
          <w:rFonts w:ascii="Constantia" w:hAnsi="Constantia" w:cstheme="minorHAnsi"/>
          <w:sz w:val="20"/>
        </w:rPr>
        <w:t>The Government and you are individually referred to as a “</w:t>
      </w:r>
      <w:r w:rsidRPr="00115797">
        <w:rPr>
          <w:rFonts w:ascii="Constantia" w:hAnsi="Constantia" w:cstheme="minorHAnsi"/>
          <w:b/>
          <w:sz w:val="20"/>
        </w:rPr>
        <w:t>party</w:t>
      </w:r>
      <w:r w:rsidRPr="00115797">
        <w:rPr>
          <w:rFonts w:ascii="Constantia" w:hAnsi="Constantia" w:cstheme="minorHAnsi"/>
          <w:sz w:val="20"/>
        </w:rPr>
        <w:t>” and collectively as the “</w:t>
      </w:r>
      <w:r w:rsidRPr="00115797">
        <w:rPr>
          <w:rFonts w:ascii="Constantia" w:hAnsi="Constantia" w:cstheme="minorHAnsi"/>
          <w:b/>
          <w:sz w:val="20"/>
        </w:rPr>
        <w:t>parties</w:t>
      </w:r>
      <w:r w:rsidRPr="00115797">
        <w:rPr>
          <w:rFonts w:ascii="Constantia" w:hAnsi="Constantia" w:cstheme="minorHAnsi"/>
          <w:sz w:val="20"/>
        </w:rPr>
        <w:t>”.</w:t>
      </w:r>
    </w:p>
    <w:p w14:paraId="4C803502" w14:textId="4E152A74" w:rsidR="00E46E02" w:rsidRPr="00115797" w:rsidRDefault="00E46E02" w:rsidP="00E46E02">
      <w:pPr>
        <w:spacing w:before="60" w:after="60" w:line="320" w:lineRule="exact"/>
        <w:jc w:val="both"/>
        <w:rPr>
          <w:rFonts w:ascii="Constantia" w:hAnsi="Constantia" w:cs="Arial"/>
          <w:sz w:val="20"/>
        </w:rPr>
      </w:pPr>
      <w:r w:rsidRPr="00115797">
        <w:rPr>
          <w:rFonts w:ascii="Constantia" w:hAnsi="Constantia" w:cs="Arial"/>
          <w:sz w:val="20"/>
        </w:rPr>
        <w:t>This Agreement, which consists of the General Terms and Conditions</w:t>
      </w:r>
      <w:r w:rsidR="008269CA">
        <w:rPr>
          <w:rFonts w:ascii="Constantia" w:hAnsi="Constantia" w:cs="Arial"/>
          <w:sz w:val="20"/>
        </w:rPr>
        <w:t xml:space="preserve"> and</w:t>
      </w:r>
      <w:r w:rsidRPr="00115797">
        <w:rPr>
          <w:rFonts w:ascii="Constantia" w:hAnsi="Constantia" w:cs="Arial"/>
          <w:sz w:val="20"/>
        </w:rPr>
        <w:t xml:space="preserve"> Schedule 1</w:t>
      </w:r>
      <w:r>
        <w:rPr>
          <w:rFonts w:ascii="Constantia" w:hAnsi="Constantia" w:cs="Arial"/>
          <w:sz w:val="20"/>
        </w:rPr>
        <w:t>, Schedule 2 and Schedule 3</w:t>
      </w:r>
      <w:r w:rsidRPr="00115797">
        <w:rPr>
          <w:rFonts w:ascii="Constantia" w:hAnsi="Constantia" w:cs="Arial"/>
          <w:sz w:val="20"/>
        </w:rPr>
        <w:t>, sets out the terms and conditions upon which you will provide service to us.</w:t>
      </w:r>
    </w:p>
    <w:p w14:paraId="1F302111" w14:textId="77777777" w:rsidR="002E05EF" w:rsidRPr="00115797" w:rsidRDefault="002E05EF" w:rsidP="002E05EF">
      <w:pPr>
        <w:keepNext/>
        <w:keepLines/>
        <w:rPr>
          <w:rFonts w:ascii="Constantia" w:hAnsi="Constantia" w:cs="Arial"/>
          <w:b/>
          <w:sz w:val="20"/>
        </w:rPr>
      </w:pPr>
    </w:p>
    <w:p w14:paraId="09C9B52A" w14:textId="77777777" w:rsidR="00583A68" w:rsidRPr="007F5155" w:rsidRDefault="00583A68" w:rsidP="00C40EE9">
      <w:pPr>
        <w:keepNext/>
        <w:spacing w:before="60" w:after="60" w:line="320" w:lineRule="exact"/>
        <w:jc w:val="center"/>
        <w:rPr>
          <w:rFonts w:ascii="Constantia" w:hAnsi="Constantia" w:cs="Cambria"/>
          <w:b/>
          <w:sz w:val="20"/>
          <w:u w:val="single"/>
        </w:rPr>
      </w:pPr>
      <w:r w:rsidRPr="007F5155">
        <w:rPr>
          <w:rFonts w:ascii="Constantia" w:hAnsi="Constantia" w:cs="Cambria"/>
          <w:b/>
          <w:sz w:val="20"/>
          <w:u w:val="single"/>
        </w:rPr>
        <w:t>GENERAL TERMS AND CONDITIONS</w:t>
      </w:r>
    </w:p>
    <w:p w14:paraId="0FD78242" w14:textId="77777777" w:rsidR="00583A68" w:rsidRPr="007F5155" w:rsidRDefault="00583A68" w:rsidP="00C40EE9">
      <w:pPr>
        <w:keepNext/>
        <w:spacing w:before="60" w:after="60" w:line="320" w:lineRule="exact"/>
        <w:jc w:val="center"/>
        <w:rPr>
          <w:rFonts w:ascii="Constantia" w:hAnsi="Constantia" w:cs="Cambria"/>
          <w:b/>
          <w:sz w:val="20"/>
          <w:u w:val="single"/>
        </w:rPr>
        <w:sectPr w:rsidR="00583A68" w:rsidRPr="007F5155" w:rsidSect="00FD40AD">
          <w:headerReference w:type="default" r:id="rId8"/>
          <w:headerReference w:type="first" r:id="rId9"/>
          <w:type w:val="continuous"/>
          <w:pgSz w:w="12240" w:h="15840"/>
          <w:pgMar w:top="1440"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0FDEDB39" w14:textId="77777777" w:rsidR="001235A7" w:rsidRPr="007F5155" w:rsidRDefault="001235A7" w:rsidP="00C40EE9">
      <w:pPr>
        <w:keepNext/>
        <w:spacing w:before="60" w:after="60" w:line="320" w:lineRule="exact"/>
        <w:jc w:val="both"/>
        <w:rPr>
          <w:rFonts w:ascii="Constantia" w:hAnsi="Constantia" w:cs="Cambria"/>
          <w:sz w:val="20"/>
        </w:rPr>
      </w:pPr>
      <w:r w:rsidRPr="007F5155">
        <w:rPr>
          <w:rFonts w:ascii="Constantia" w:hAnsi="Constantia" w:cs="Cambria"/>
          <w:b/>
          <w:sz w:val="20"/>
        </w:rPr>
        <w:t>IN CONSIDERATION</w:t>
      </w:r>
      <w:r w:rsidRPr="007F5155">
        <w:rPr>
          <w:rFonts w:ascii="Constantia" w:hAnsi="Constantia" w:cs="Cambria"/>
          <w:sz w:val="20"/>
        </w:rPr>
        <w:t xml:space="preserve"> of the premises and mutual promises in this Agreement the parties, intending to be legally bound, agree as follows:</w:t>
      </w:r>
    </w:p>
    <w:p w14:paraId="01CEB008" w14:textId="47266355" w:rsidR="00574107" w:rsidRPr="007F5155" w:rsidRDefault="00574107">
      <w:pPr>
        <w:pStyle w:val="Heading1"/>
        <w:numPr>
          <w:ilvl w:val="0"/>
          <w:numId w:val="14"/>
        </w:numPr>
        <w:spacing w:before="60" w:after="60" w:line="320" w:lineRule="exact"/>
        <w:ind w:left="540" w:hanging="540"/>
        <w:rPr>
          <w:rFonts w:ascii="Constantia" w:hAnsi="Constantia"/>
          <w:b/>
        </w:rPr>
      </w:pPr>
      <w:r w:rsidRPr="007F5155">
        <w:rPr>
          <w:rFonts w:ascii="Constantia" w:hAnsi="Constantia"/>
          <w:b/>
        </w:rPr>
        <w:t>Definitions</w:t>
      </w:r>
    </w:p>
    <w:p w14:paraId="7143C36C" w14:textId="46A98C8F" w:rsidR="00574107" w:rsidRPr="007F5155" w:rsidRDefault="00574107" w:rsidP="00C40EE9">
      <w:pPr>
        <w:tabs>
          <w:tab w:val="left" w:pos="540"/>
        </w:tabs>
        <w:spacing w:before="60" w:after="60" w:line="320" w:lineRule="exact"/>
        <w:jc w:val="both"/>
        <w:rPr>
          <w:rFonts w:ascii="Constantia" w:hAnsi="Constantia"/>
          <w:sz w:val="20"/>
        </w:rPr>
      </w:pPr>
      <w:r w:rsidRPr="007F5155">
        <w:rPr>
          <w:rFonts w:ascii="Constantia" w:hAnsi="Constantia"/>
          <w:sz w:val="20"/>
        </w:rPr>
        <w:tab/>
        <w:t xml:space="preserve">In this Agreement unless the context otherwise requires, the expressions set forth below have the following meanings in </w:t>
      </w:r>
      <w:r w:rsidR="00A60ED9" w:rsidRPr="007F5155">
        <w:rPr>
          <w:rFonts w:ascii="Constantia" w:hAnsi="Constantia"/>
          <w:sz w:val="20"/>
        </w:rPr>
        <w:t>S</w:t>
      </w:r>
      <w:r w:rsidRPr="007F5155">
        <w:rPr>
          <w:rFonts w:ascii="Constantia" w:hAnsi="Constantia"/>
          <w:sz w:val="20"/>
        </w:rPr>
        <w:t xml:space="preserve">chedule </w:t>
      </w:r>
      <w:r w:rsidR="00F7393D" w:rsidRPr="007F5155">
        <w:rPr>
          <w:rFonts w:ascii="Constantia" w:hAnsi="Constantia"/>
          <w:sz w:val="20"/>
        </w:rPr>
        <w:t>1</w:t>
      </w:r>
      <w:r w:rsidR="009F61F6" w:rsidRPr="007F5155">
        <w:rPr>
          <w:rFonts w:ascii="Constantia" w:hAnsi="Constantia"/>
          <w:sz w:val="20"/>
        </w:rPr>
        <w:t xml:space="preserve">, </w:t>
      </w:r>
      <w:r w:rsidR="00F7393D" w:rsidRPr="007F5155">
        <w:rPr>
          <w:rFonts w:ascii="Constantia" w:hAnsi="Constantia"/>
          <w:sz w:val="20"/>
        </w:rPr>
        <w:t>Schedule 2</w:t>
      </w:r>
      <w:r w:rsidRPr="007F5155">
        <w:rPr>
          <w:rFonts w:ascii="Constantia" w:hAnsi="Constantia"/>
          <w:sz w:val="20"/>
        </w:rPr>
        <w:t xml:space="preserve"> </w:t>
      </w:r>
      <w:r w:rsidR="009F61F6" w:rsidRPr="007F5155">
        <w:rPr>
          <w:rFonts w:ascii="Constantia" w:hAnsi="Constantia"/>
          <w:sz w:val="20"/>
        </w:rPr>
        <w:t xml:space="preserve">and Schedule 3 </w:t>
      </w:r>
      <w:r w:rsidRPr="007F5155">
        <w:rPr>
          <w:rFonts w:ascii="Constantia" w:hAnsi="Constantia"/>
          <w:sz w:val="20"/>
        </w:rPr>
        <w:t>hereto:</w:t>
      </w:r>
    </w:p>
    <w:p w14:paraId="4FACFFFF" w14:textId="4BA4D22D" w:rsidR="00574107" w:rsidRDefault="00574107" w:rsidP="002C205A">
      <w:pPr>
        <w:widowControl w:val="0"/>
        <w:tabs>
          <w:tab w:val="left" w:pos="0"/>
        </w:tabs>
        <w:spacing w:before="60" w:after="60" w:line="320" w:lineRule="exact"/>
        <w:jc w:val="both"/>
        <w:rPr>
          <w:rFonts w:ascii="Constantia" w:hAnsi="Constantia"/>
          <w:sz w:val="20"/>
        </w:rPr>
      </w:pPr>
      <w:r w:rsidRPr="007F5155">
        <w:rPr>
          <w:rFonts w:ascii="Constantia" w:hAnsi="Constantia"/>
          <w:sz w:val="20"/>
        </w:rPr>
        <w:t>“</w:t>
      </w:r>
      <w:r w:rsidRPr="007F5155">
        <w:rPr>
          <w:rFonts w:ascii="Constantia" w:hAnsi="Constantia"/>
          <w:b/>
          <w:sz w:val="20"/>
        </w:rPr>
        <w:t>Agreement</w:t>
      </w:r>
      <w:r w:rsidR="00F4273B" w:rsidRPr="007F5155">
        <w:rPr>
          <w:rFonts w:ascii="Constantia" w:hAnsi="Constantia"/>
          <w:sz w:val="20"/>
        </w:rPr>
        <w:t xml:space="preserve">” means this </w:t>
      </w:r>
      <w:r w:rsidR="00CD259D" w:rsidRPr="007F5155">
        <w:rPr>
          <w:rFonts w:ascii="Constantia" w:hAnsi="Constantia"/>
          <w:sz w:val="20"/>
        </w:rPr>
        <w:t xml:space="preserve">Software </w:t>
      </w:r>
      <w:r w:rsidR="00D43E35">
        <w:rPr>
          <w:rFonts w:ascii="Constantia" w:hAnsi="Constantia"/>
          <w:sz w:val="20"/>
        </w:rPr>
        <w:t xml:space="preserve">as a Service </w:t>
      </w:r>
      <w:r w:rsidRPr="007F5155">
        <w:rPr>
          <w:rFonts w:ascii="Constantia" w:hAnsi="Constantia"/>
          <w:sz w:val="20"/>
        </w:rPr>
        <w:t xml:space="preserve">Agreement and includes </w:t>
      </w:r>
      <w:r w:rsidR="002A5539" w:rsidRPr="007F5155">
        <w:rPr>
          <w:rFonts w:ascii="Constantia" w:hAnsi="Constantia"/>
          <w:sz w:val="20"/>
        </w:rPr>
        <w:t xml:space="preserve">these General Terms and Conditions, </w:t>
      </w:r>
      <w:r w:rsidR="00C02699" w:rsidRPr="007F5155">
        <w:rPr>
          <w:rFonts w:ascii="Constantia" w:hAnsi="Constantia"/>
          <w:sz w:val="20"/>
        </w:rPr>
        <w:t>S</w:t>
      </w:r>
      <w:r w:rsidRPr="007F5155">
        <w:rPr>
          <w:rFonts w:ascii="Constantia" w:hAnsi="Constantia"/>
          <w:sz w:val="20"/>
        </w:rPr>
        <w:t>chedule</w:t>
      </w:r>
      <w:r w:rsidR="00C02699" w:rsidRPr="007F5155">
        <w:rPr>
          <w:rFonts w:ascii="Constantia" w:hAnsi="Constantia"/>
          <w:sz w:val="20"/>
        </w:rPr>
        <w:t xml:space="preserve"> </w:t>
      </w:r>
      <w:r w:rsidR="00216647" w:rsidRPr="007F5155">
        <w:rPr>
          <w:rFonts w:ascii="Constantia" w:hAnsi="Constantia"/>
          <w:sz w:val="20"/>
        </w:rPr>
        <w:t>1</w:t>
      </w:r>
      <w:r w:rsidR="00D43E35">
        <w:rPr>
          <w:rFonts w:ascii="Constantia" w:hAnsi="Constantia"/>
          <w:sz w:val="20"/>
        </w:rPr>
        <w:t xml:space="preserve">, </w:t>
      </w:r>
      <w:r w:rsidR="00F7393D" w:rsidRPr="007F5155">
        <w:rPr>
          <w:rFonts w:ascii="Constantia" w:hAnsi="Constantia"/>
          <w:sz w:val="20"/>
        </w:rPr>
        <w:t>Schedule 2</w:t>
      </w:r>
      <w:r w:rsidR="00D43E35">
        <w:rPr>
          <w:rFonts w:ascii="Constantia" w:hAnsi="Constantia"/>
          <w:sz w:val="20"/>
        </w:rPr>
        <w:t xml:space="preserve"> and Schedule 3</w:t>
      </w:r>
      <w:r w:rsidRPr="007F5155">
        <w:rPr>
          <w:rFonts w:ascii="Constantia" w:hAnsi="Constantia"/>
          <w:sz w:val="20"/>
        </w:rPr>
        <w:t>;</w:t>
      </w:r>
    </w:p>
    <w:p w14:paraId="1FEE9E82" w14:textId="3091F484" w:rsidR="00E330C8" w:rsidRPr="007F5155" w:rsidRDefault="00E330C8" w:rsidP="002C205A">
      <w:pPr>
        <w:widowControl w:val="0"/>
        <w:tabs>
          <w:tab w:val="left" w:pos="0"/>
        </w:tabs>
        <w:spacing w:before="60" w:after="60" w:line="320" w:lineRule="exact"/>
        <w:jc w:val="both"/>
        <w:rPr>
          <w:rFonts w:ascii="Constantia" w:hAnsi="Constantia"/>
          <w:sz w:val="20"/>
        </w:rPr>
      </w:pPr>
      <w:r>
        <w:rPr>
          <w:rFonts w:ascii="Constantia" w:hAnsi="Constantia"/>
          <w:sz w:val="20"/>
        </w:rPr>
        <w:t>“</w:t>
      </w:r>
      <w:r w:rsidRPr="00E330C8">
        <w:rPr>
          <w:rFonts w:ascii="Constantia" w:hAnsi="Constantia"/>
          <w:b/>
          <w:bCs/>
          <w:sz w:val="20"/>
        </w:rPr>
        <w:t>Acceptance Period</w:t>
      </w:r>
      <w:r>
        <w:rPr>
          <w:rFonts w:ascii="Constantia" w:hAnsi="Constantia"/>
          <w:sz w:val="20"/>
        </w:rPr>
        <w:t>” means the period as set out in Schedule 1 where the Government may accept the Service, in writing;</w:t>
      </w:r>
    </w:p>
    <w:p w14:paraId="17CA3084" w14:textId="5125D079"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Business Days</w:t>
      </w:r>
      <w:r w:rsidRPr="007F5155">
        <w:rPr>
          <w:rFonts w:ascii="Constantia" w:hAnsi="Constantia"/>
        </w:rPr>
        <w:t>” means Monday to Friday between 9am – 5pm in Bermuda;</w:t>
      </w:r>
    </w:p>
    <w:p w14:paraId="1B509454" w14:textId="79B47044" w:rsidR="009F61F6" w:rsidRPr="007F5155" w:rsidRDefault="009F61F6" w:rsidP="000A119B">
      <w:pPr>
        <w:pStyle w:val="ListBullet"/>
        <w:rPr>
          <w:rFonts w:ascii="Constantia" w:hAnsi="Constantia"/>
        </w:rPr>
      </w:pPr>
      <w:r w:rsidRPr="007F5155">
        <w:rPr>
          <w:rStyle w:val="Defterm"/>
          <w:rFonts w:ascii="Constantia" w:hAnsi="Constantia"/>
          <w:b w:val="0"/>
          <w:color w:val="auto"/>
          <w:sz w:val="20"/>
        </w:rPr>
        <w:t>“</w:t>
      </w:r>
      <w:r w:rsidRPr="007F5155">
        <w:rPr>
          <w:rStyle w:val="Defterm"/>
          <w:rFonts w:ascii="Constantia" w:hAnsi="Constantia"/>
          <w:color w:val="auto"/>
          <w:sz w:val="20"/>
        </w:rPr>
        <w:t>Best Industry Practice</w:t>
      </w:r>
      <w:r w:rsidRPr="007F5155">
        <w:rPr>
          <w:rStyle w:val="Defterm"/>
          <w:rFonts w:ascii="Constantia" w:hAnsi="Constantia"/>
          <w:b w:val="0"/>
          <w:color w:val="auto"/>
          <w:sz w:val="20"/>
        </w:rPr>
        <w:t>”</w:t>
      </w:r>
      <w:r w:rsidRPr="007F5155">
        <w:rPr>
          <w:rFonts w:ascii="Constantia" w:hAnsi="Constantia"/>
        </w:rPr>
        <w:t xml:space="preserve"> </w:t>
      </w:r>
      <w:r w:rsidR="00772146" w:rsidRPr="007F5155">
        <w:rPr>
          <w:rFonts w:ascii="Constantia" w:hAnsi="Constantia"/>
        </w:rPr>
        <w:t>means in relation to any undertaking and any circumstances, the highest degree of professionalism, skill, diligence, prudence and foresight which would be expected from an internationally recognised and market leading company engaged in the same type of activity under the same or similar circumstances and which is best in class;</w:t>
      </w:r>
    </w:p>
    <w:p w14:paraId="649A4FC7" w14:textId="2DD76AB3" w:rsidR="00F45362" w:rsidRPr="007F5155" w:rsidRDefault="00F45362" w:rsidP="000A119B">
      <w:pPr>
        <w:pStyle w:val="ListBullet"/>
        <w:rPr>
          <w:rFonts w:ascii="Constantia" w:hAnsi="Constantia"/>
        </w:rPr>
      </w:pPr>
      <w:r w:rsidRPr="007F5155">
        <w:rPr>
          <w:rFonts w:ascii="Constantia" w:hAnsi="Constantia"/>
        </w:rPr>
        <w:t>“</w:t>
      </w:r>
      <w:r w:rsidRPr="007F5155">
        <w:rPr>
          <w:rFonts w:ascii="Constantia" w:hAnsi="Constantia"/>
          <w:b/>
        </w:rPr>
        <w:t>Claims</w:t>
      </w:r>
      <w:r w:rsidRPr="007F5155">
        <w:rPr>
          <w:rFonts w:ascii="Constantia" w:hAnsi="Constantia"/>
        </w:rPr>
        <w:t>” means any written or oral actions</w:t>
      </w:r>
      <w:r w:rsidR="00FF1567" w:rsidRPr="007F5155">
        <w:rPr>
          <w:rFonts w:ascii="Constantia" w:hAnsi="Constantia"/>
        </w:rPr>
        <w:t>, claims</w:t>
      </w:r>
      <w:r w:rsidRPr="007F5155">
        <w:rPr>
          <w:rFonts w:ascii="Constantia" w:hAnsi="Constantia"/>
        </w:rPr>
        <w:t xml:space="preserve"> or demands for money </w:t>
      </w:r>
      <w:r w:rsidR="00F97B50" w:rsidRPr="007F5155">
        <w:rPr>
          <w:rFonts w:ascii="Constantia" w:hAnsi="Constantia"/>
        </w:rPr>
        <w:t xml:space="preserve">including taxes or penalties </w:t>
      </w:r>
      <w:r w:rsidR="00A520BF" w:rsidRPr="007F5155">
        <w:rPr>
          <w:rFonts w:ascii="Constantia" w:hAnsi="Constantia"/>
        </w:rPr>
        <w:t>or service</w:t>
      </w:r>
      <w:r w:rsidRPr="007F5155">
        <w:rPr>
          <w:rFonts w:ascii="Constantia" w:hAnsi="Constantia"/>
        </w:rPr>
        <w:t xml:space="preserve"> or for any allegation of a breach in rendering o</w:t>
      </w:r>
      <w:r w:rsidR="00A520BF" w:rsidRPr="007F5155">
        <w:rPr>
          <w:rFonts w:ascii="Constantia" w:hAnsi="Constantia"/>
        </w:rPr>
        <w:t>r failure to render any Service</w:t>
      </w:r>
      <w:r w:rsidRPr="007F5155">
        <w:rPr>
          <w:rFonts w:ascii="Constantia" w:hAnsi="Constantia"/>
        </w:rPr>
        <w:t xml:space="preserve"> performed or which ought to have been performed</w:t>
      </w:r>
      <w:r w:rsidR="002D12E7" w:rsidRPr="007F5155">
        <w:rPr>
          <w:rFonts w:ascii="Constantia" w:hAnsi="Constantia"/>
        </w:rPr>
        <w:t xml:space="preserve">, </w:t>
      </w:r>
      <w:r w:rsidRPr="007F5155">
        <w:rPr>
          <w:rFonts w:ascii="Constantia" w:hAnsi="Constantia"/>
        </w:rPr>
        <w:t>patent</w:t>
      </w:r>
      <w:r w:rsidR="002D12E7" w:rsidRPr="007F5155">
        <w:rPr>
          <w:rFonts w:ascii="Constantia" w:hAnsi="Constantia"/>
        </w:rPr>
        <w:t>s</w:t>
      </w:r>
      <w:r w:rsidRPr="007F5155">
        <w:rPr>
          <w:rFonts w:ascii="Constantia" w:hAnsi="Constantia"/>
        </w:rPr>
        <w:t>, trade secret</w:t>
      </w:r>
      <w:r w:rsidR="002D12E7" w:rsidRPr="007F5155">
        <w:rPr>
          <w:rFonts w:ascii="Constantia" w:hAnsi="Constantia"/>
        </w:rPr>
        <w:t>s</w:t>
      </w:r>
      <w:r w:rsidRPr="007F5155">
        <w:rPr>
          <w:rFonts w:ascii="Constantia" w:hAnsi="Constantia"/>
        </w:rPr>
        <w:t xml:space="preserve">, copyright, or other intellectual property rights connected to </w:t>
      </w:r>
      <w:r w:rsidR="002D12E7" w:rsidRPr="007F5155">
        <w:rPr>
          <w:rFonts w:ascii="Constantia" w:hAnsi="Constantia"/>
        </w:rPr>
        <w:t xml:space="preserve">any </w:t>
      </w:r>
      <w:r w:rsidRPr="007F5155">
        <w:rPr>
          <w:rFonts w:ascii="Constantia" w:hAnsi="Constantia"/>
        </w:rPr>
        <w:t>Equipment</w:t>
      </w:r>
      <w:r w:rsidR="00ED06E0" w:rsidRPr="007F5155">
        <w:rPr>
          <w:rFonts w:ascii="Constantia" w:hAnsi="Constantia"/>
        </w:rPr>
        <w:t xml:space="preserve"> including infringement of Software</w:t>
      </w:r>
      <w:r w:rsidRPr="007F5155">
        <w:rPr>
          <w:rFonts w:ascii="Constantia" w:hAnsi="Constantia"/>
        </w:rPr>
        <w:t xml:space="preserve">, costs, penalties, </w:t>
      </w:r>
      <w:r w:rsidR="002D12E7" w:rsidRPr="007F5155">
        <w:rPr>
          <w:rFonts w:ascii="Constantia" w:hAnsi="Constantia"/>
        </w:rPr>
        <w:t xml:space="preserve">fees and expenses </w:t>
      </w:r>
      <w:r w:rsidRPr="007F5155">
        <w:rPr>
          <w:rFonts w:ascii="Constantia" w:hAnsi="Constantia"/>
        </w:rPr>
        <w:t>including legal and profess</w:t>
      </w:r>
      <w:r w:rsidR="002D12E7" w:rsidRPr="007F5155">
        <w:rPr>
          <w:rFonts w:ascii="Constantia" w:hAnsi="Constantia"/>
        </w:rPr>
        <w:t>ional fees, charges or expenses</w:t>
      </w:r>
      <w:r w:rsidRPr="007F5155">
        <w:rPr>
          <w:rFonts w:ascii="Constantia" w:hAnsi="Constantia"/>
        </w:rPr>
        <w:t xml:space="preserve">; </w:t>
      </w:r>
    </w:p>
    <w:p w14:paraId="0AA974A8" w14:textId="0DD23488"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Commencement Date</w:t>
      </w:r>
      <w:r w:rsidRPr="007F5155">
        <w:rPr>
          <w:rFonts w:ascii="Constantia" w:hAnsi="Constantia"/>
        </w:rPr>
        <w:t>”</w:t>
      </w:r>
      <w:r w:rsidRPr="007F5155">
        <w:rPr>
          <w:rFonts w:ascii="Constantia" w:hAnsi="Constantia"/>
          <w:b/>
        </w:rPr>
        <w:t xml:space="preserve"> </w:t>
      </w:r>
      <w:r w:rsidRPr="007F5155">
        <w:rPr>
          <w:rFonts w:ascii="Constantia" w:hAnsi="Constantia"/>
        </w:rPr>
        <w:t>means the</w:t>
      </w:r>
      <w:r w:rsidRPr="007F5155">
        <w:rPr>
          <w:rFonts w:ascii="Constantia" w:hAnsi="Constantia"/>
          <w:b/>
        </w:rPr>
        <w:t xml:space="preserve"> </w:t>
      </w:r>
      <w:r w:rsidRPr="007F5155">
        <w:rPr>
          <w:rFonts w:ascii="Constantia" w:hAnsi="Constantia"/>
        </w:rPr>
        <w:t xml:space="preserve">date of </w:t>
      </w:r>
      <w:r w:rsidR="00A520BF" w:rsidRPr="007F5155">
        <w:rPr>
          <w:rFonts w:ascii="Constantia" w:hAnsi="Constantia"/>
        </w:rPr>
        <w:t xml:space="preserve">the commencement of the </w:t>
      </w:r>
      <w:r w:rsidR="007B4A56" w:rsidRPr="007F5155">
        <w:rPr>
          <w:rFonts w:ascii="Constantia" w:hAnsi="Constantia"/>
        </w:rPr>
        <w:t>use</w:t>
      </w:r>
      <w:r w:rsidR="00A65C87" w:rsidRPr="007F5155">
        <w:rPr>
          <w:rFonts w:ascii="Constantia" w:hAnsi="Constantia"/>
        </w:rPr>
        <w:t xml:space="preserve"> of </w:t>
      </w:r>
      <w:r w:rsidR="007B4A56" w:rsidRPr="007F5155">
        <w:rPr>
          <w:rFonts w:ascii="Constantia" w:hAnsi="Constantia"/>
        </w:rPr>
        <w:t xml:space="preserve">the </w:t>
      </w:r>
      <w:r w:rsidR="00A520BF" w:rsidRPr="007F5155">
        <w:rPr>
          <w:rFonts w:ascii="Constantia" w:hAnsi="Constantia"/>
        </w:rPr>
        <w:t>Service</w:t>
      </w:r>
      <w:r w:rsidRPr="007F5155">
        <w:rPr>
          <w:rFonts w:ascii="Constantia" w:hAnsi="Constantia"/>
        </w:rPr>
        <w:t xml:space="preserve"> as set out in Schedule </w:t>
      </w:r>
      <w:r w:rsidR="00216647" w:rsidRPr="007F5155">
        <w:rPr>
          <w:rFonts w:ascii="Constantia" w:hAnsi="Constantia"/>
        </w:rPr>
        <w:t>1</w:t>
      </w:r>
      <w:r w:rsidRPr="007F5155">
        <w:rPr>
          <w:rFonts w:ascii="Constantia" w:hAnsi="Constantia"/>
        </w:rPr>
        <w:t>;</w:t>
      </w:r>
    </w:p>
    <w:p w14:paraId="21ECF706" w14:textId="2917BC96"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Completion Date</w:t>
      </w:r>
      <w:r w:rsidRPr="007F5155">
        <w:rPr>
          <w:rFonts w:ascii="Constantia" w:hAnsi="Constantia"/>
        </w:rPr>
        <w:t>”</w:t>
      </w:r>
      <w:r w:rsidRPr="007F5155">
        <w:rPr>
          <w:rFonts w:ascii="Constantia" w:hAnsi="Constantia"/>
          <w:b/>
        </w:rPr>
        <w:t xml:space="preserve"> </w:t>
      </w:r>
      <w:r w:rsidRPr="007F5155">
        <w:rPr>
          <w:rFonts w:ascii="Constantia" w:hAnsi="Constantia"/>
        </w:rPr>
        <w:t>means the</w:t>
      </w:r>
      <w:r w:rsidRPr="007F5155">
        <w:rPr>
          <w:rFonts w:ascii="Constantia" w:hAnsi="Constantia"/>
          <w:b/>
        </w:rPr>
        <w:t xml:space="preserve"> </w:t>
      </w:r>
      <w:r w:rsidRPr="007F5155">
        <w:rPr>
          <w:rFonts w:ascii="Constantia" w:hAnsi="Constantia"/>
        </w:rPr>
        <w:t xml:space="preserve">date </w:t>
      </w:r>
      <w:r w:rsidR="002C205A">
        <w:rPr>
          <w:rFonts w:ascii="Constantia" w:hAnsi="Constantia"/>
        </w:rPr>
        <w:t xml:space="preserve">that the Government uses </w:t>
      </w:r>
      <w:r w:rsidR="007B4A56" w:rsidRPr="007F5155">
        <w:rPr>
          <w:rFonts w:ascii="Constantia" w:hAnsi="Constantia"/>
        </w:rPr>
        <w:t xml:space="preserve">the </w:t>
      </w:r>
      <w:r w:rsidR="00A520BF" w:rsidRPr="007F5155">
        <w:rPr>
          <w:rFonts w:ascii="Constantia" w:hAnsi="Constantia"/>
        </w:rPr>
        <w:t>Service</w:t>
      </w:r>
      <w:r w:rsidRPr="007F5155">
        <w:rPr>
          <w:rFonts w:ascii="Constantia" w:hAnsi="Constantia"/>
        </w:rPr>
        <w:t xml:space="preserve"> as set out in Schedule </w:t>
      </w:r>
      <w:r w:rsidR="00216647" w:rsidRPr="007F5155">
        <w:rPr>
          <w:rFonts w:ascii="Constantia" w:hAnsi="Constantia"/>
        </w:rPr>
        <w:t>1</w:t>
      </w:r>
      <w:r w:rsidRPr="007F5155">
        <w:rPr>
          <w:rFonts w:ascii="Constantia" w:hAnsi="Constantia"/>
        </w:rPr>
        <w:t>;</w:t>
      </w:r>
    </w:p>
    <w:p w14:paraId="1ACD582E" w14:textId="1658A88A"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Confidential Information</w:t>
      </w:r>
      <w:r w:rsidRPr="007F5155">
        <w:rPr>
          <w:rFonts w:ascii="Constantia" w:hAnsi="Constantia"/>
        </w:rPr>
        <w:t xml:space="preserve">” means the terms </w:t>
      </w:r>
      <w:r w:rsidR="00571544" w:rsidRPr="007F5155">
        <w:rPr>
          <w:rFonts w:ascii="Constantia" w:hAnsi="Constantia"/>
        </w:rPr>
        <w:t xml:space="preserve">and conditions </w:t>
      </w:r>
      <w:r w:rsidRPr="007F5155">
        <w:rPr>
          <w:rFonts w:ascii="Constantia" w:hAnsi="Constantia"/>
        </w:rPr>
        <w:t xml:space="preserve">of this Agreement as well as any information or </w:t>
      </w:r>
      <w:r w:rsidR="005C3FF5" w:rsidRPr="007F5155">
        <w:rPr>
          <w:rFonts w:ascii="Constantia" w:hAnsi="Constantia"/>
        </w:rPr>
        <w:t>D</w:t>
      </w:r>
      <w:r w:rsidRPr="007F5155">
        <w:rPr>
          <w:rFonts w:ascii="Constantia" w:hAnsi="Constantia"/>
        </w:rPr>
        <w:t xml:space="preserve">ata disclosed </w:t>
      </w:r>
      <w:r w:rsidR="00112C85" w:rsidRPr="007F5155">
        <w:rPr>
          <w:rFonts w:ascii="Constantia" w:hAnsi="Constantia"/>
        </w:rPr>
        <w:t xml:space="preserve">or which you may </w:t>
      </w:r>
      <w:r w:rsidR="00074939" w:rsidRPr="007F5155">
        <w:rPr>
          <w:rFonts w:ascii="Constantia" w:hAnsi="Constantia"/>
        </w:rPr>
        <w:t>learn,</w:t>
      </w:r>
      <w:r w:rsidR="00112C85" w:rsidRPr="007F5155">
        <w:rPr>
          <w:rFonts w:ascii="Constantia" w:hAnsi="Constantia"/>
        </w:rPr>
        <w:t xml:space="preserve"> </w:t>
      </w:r>
      <w:r w:rsidR="00571544" w:rsidRPr="007F5155">
        <w:rPr>
          <w:rFonts w:ascii="Constantia" w:hAnsi="Constantia"/>
        </w:rPr>
        <w:t xml:space="preserve">prior to, during or after the Effective Date, </w:t>
      </w:r>
      <w:r w:rsidRPr="007F5155">
        <w:rPr>
          <w:rFonts w:ascii="Constantia" w:hAnsi="Constantia"/>
        </w:rPr>
        <w:t>which</w:t>
      </w:r>
      <w:r w:rsidR="00D8678A" w:rsidRPr="007F5155">
        <w:rPr>
          <w:rFonts w:ascii="Constantia" w:hAnsi="Constantia"/>
        </w:rPr>
        <w:t>:</w:t>
      </w:r>
      <w:r w:rsidRPr="007F5155">
        <w:rPr>
          <w:rFonts w:ascii="Constantia" w:hAnsi="Constantia"/>
        </w:rPr>
        <w:t xml:space="preserve"> (i) if in tangible form, is marked clearly</w:t>
      </w:r>
      <w:r w:rsidR="00D8678A" w:rsidRPr="007F5155">
        <w:rPr>
          <w:rFonts w:ascii="Constantia" w:hAnsi="Constantia"/>
        </w:rPr>
        <w:t xml:space="preserve"> as proprietary or confidential;</w:t>
      </w:r>
      <w:r w:rsidRPr="007F5155">
        <w:rPr>
          <w:rFonts w:ascii="Constantia" w:hAnsi="Constantia"/>
        </w:rPr>
        <w:t xml:space="preserve"> (ii) if oral, is identified as proprietary, confidential, or private on disclosure</w:t>
      </w:r>
      <w:r w:rsidR="00D8678A" w:rsidRPr="007F5155">
        <w:rPr>
          <w:rFonts w:ascii="Constantia" w:hAnsi="Constantia"/>
        </w:rPr>
        <w:t>;</w:t>
      </w:r>
      <w:r w:rsidRPr="007F5155">
        <w:rPr>
          <w:rFonts w:ascii="Constantia" w:hAnsi="Constantia"/>
        </w:rPr>
        <w:t xml:space="preserve"> </w:t>
      </w:r>
      <w:r w:rsidR="00267EAE" w:rsidRPr="007F5155">
        <w:rPr>
          <w:rFonts w:ascii="Constantia" w:hAnsi="Constantia"/>
        </w:rPr>
        <w:t xml:space="preserve">(iii) personal information or sensitive personally information, the use of which is set out in PIPA; </w:t>
      </w:r>
      <w:r w:rsidRPr="007F5155">
        <w:rPr>
          <w:rFonts w:ascii="Constantia" w:hAnsi="Constantia"/>
        </w:rPr>
        <w:t>or (i</w:t>
      </w:r>
      <w:r w:rsidR="00267EAE" w:rsidRPr="007F5155">
        <w:rPr>
          <w:rFonts w:ascii="Constantia" w:hAnsi="Constantia"/>
        </w:rPr>
        <w:t>v</w:t>
      </w:r>
      <w:r w:rsidRPr="007F5155">
        <w:rPr>
          <w:rFonts w:ascii="Constantia" w:hAnsi="Constantia"/>
        </w:rPr>
        <w:t>) any other information</w:t>
      </w:r>
      <w:r w:rsidR="00D8678A" w:rsidRPr="007F5155">
        <w:rPr>
          <w:rFonts w:ascii="Constantia" w:hAnsi="Constantia"/>
        </w:rPr>
        <w:t>,</w:t>
      </w:r>
      <w:r w:rsidRPr="007F5155">
        <w:rPr>
          <w:rFonts w:ascii="Constantia" w:hAnsi="Constantia"/>
        </w:rPr>
        <w:t xml:space="preserve"> </w:t>
      </w:r>
      <w:r w:rsidRPr="007F5155">
        <w:rPr>
          <w:rFonts w:ascii="Constantia" w:hAnsi="Constantia" w:cs="Arial"/>
        </w:rPr>
        <w:t xml:space="preserve">which is not </w:t>
      </w:r>
      <w:r w:rsidRPr="007F5155">
        <w:rPr>
          <w:rFonts w:ascii="Constantia" w:hAnsi="Constantia" w:cs="Arial"/>
        </w:rPr>
        <w:lastRenderedPageBreak/>
        <w:t>in the public domain</w:t>
      </w:r>
      <w:r w:rsidRPr="007F5155">
        <w:rPr>
          <w:rFonts w:ascii="Constantia" w:hAnsi="Constantia"/>
        </w:rPr>
        <w:t>, which upon receipt should reasonably be understood to be confidential</w:t>
      </w:r>
      <w:r w:rsidR="00074939" w:rsidRPr="007F5155">
        <w:rPr>
          <w:rFonts w:ascii="Constantia" w:hAnsi="Constantia"/>
        </w:rPr>
        <w:t>;</w:t>
      </w:r>
    </w:p>
    <w:p w14:paraId="52BC9CA0" w14:textId="1AAED223"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Contact</w:t>
      </w:r>
      <w:r w:rsidRPr="007F5155">
        <w:rPr>
          <w:rFonts w:ascii="Constantia" w:hAnsi="Constantia"/>
        </w:rPr>
        <w:t xml:space="preserve">” means the Public Officer </w:t>
      </w:r>
      <w:r w:rsidR="00F4273B" w:rsidRPr="007F5155">
        <w:rPr>
          <w:rFonts w:ascii="Constantia" w:hAnsi="Constantia"/>
        </w:rPr>
        <w:t xml:space="preserve">or other person </w:t>
      </w:r>
      <w:r w:rsidRPr="007F5155">
        <w:rPr>
          <w:rFonts w:ascii="Constantia" w:hAnsi="Constantia"/>
        </w:rPr>
        <w:t xml:space="preserve">appointed as </w:t>
      </w:r>
      <w:r w:rsidR="00E31AC2" w:rsidRPr="007F5155">
        <w:rPr>
          <w:rFonts w:ascii="Constantia" w:hAnsi="Constantia"/>
        </w:rPr>
        <w:t>our</w:t>
      </w:r>
      <w:r w:rsidR="00F4273B" w:rsidRPr="007F5155">
        <w:rPr>
          <w:rFonts w:ascii="Constantia" w:hAnsi="Constantia"/>
        </w:rPr>
        <w:t xml:space="preserve"> </w:t>
      </w:r>
      <w:r w:rsidR="00E31AC2" w:rsidRPr="007F5155">
        <w:rPr>
          <w:rFonts w:ascii="Constantia" w:hAnsi="Constantia"/>
        </w:rPr>
        <w:t>person to initially communicate with</w:t>
      </w:r>
      <w:r w:rsidRPr="007F5155">
        <w:rPr>
          <w:rFonts w:ascii="Constantia" w:hAnsi="Constantia"/>
        </w:rPr>
        <w:t>;</w:t>
      </w:r>
    </w:p>
    <w:p w14:paraId="28D17DA5" w14:textId="51136475"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Consent</w:t>
      </w:r>
      <w:r w:rsidR="00E31AC2" w:rsidRPr="007F5155">
        <w:rPr>
          <w:rFonts w:ascii="Constantia" w:hAnsi="Constantia"/>
          <w:b/>
        </w:rPr>
        <w:t>(</w:t>
      </w:r>
      <w:r w:rsidRPr="007F5155">
        <w:rPr>
          <w:rFonts w:ascii="Constantia" w:hAnsi="Constantia"/>
          <w:b/>
        </w:rPr>
        <w:t>s</w:t>
      </w:r>
      <w:r w:rsidR="00E31AC2" w:rsidRPr="007F5155">
        <w:rPr>
          <w:rFonts w:ascii="Constantia" w:hAnsi="Constantia"/>
          <w:b/>
        </w:rPr>
        <w:t>)</w:t>
      </w:r>
      <w:r w:rsidRPr="007F5155">
        <w:rPr>
          <w:rFonts w:ascii="Constantia" w:hAnsi="Constantia"/>
        </w:rPr>
        <w:t xml:space="preserve">” means any qualifications, rights, permits, licenses, </w:t>
      </w:r>
      <w:r w:rsidR="00892684" w:rsidRPr="007F5155">
        <w:rPr>
          <w:rFonts w:ascii="Constantia" w:hAnsi="Constantia"/>
        </w:rPr>
        <w:t xml:space="preserve">immigration approvals, </w:t>
      </w:r>
      <w:r w:rsidRPr="007F5155">
        <w:rPr>
          <w:rFonts w:ascii="Constantia" w:hAnsi="Constantia"/>
        </w:rPr>
        <w:t>authori</w:t>
      </w:r>
      <w:r w:rsidR="00074B4E" w:rsidRPr="007F5155">
        <w:rPr>
          <w:rFonts w:ascii="Constantia" w:hAnsi="Constantia"/>
        </w:rPr>
        <w:t>s</w:t>
      </w:r>
      <w:r w:rsidRPr="007F5155">
        <w:rPr>
          <w:rFonts w:ascii="Constantia" w:hAnsi="Constantia"/>
        </w:rPr>
        <w:t xml:space="preserve">ations or other consents; </w:t>
      </w:r>
    </w:p>
    <w:p w14:paraId="50FD823B" w14:textId="486D5450" w:rsidR="00CB37DB" w:rsidRPr="007F5155" w:rsidRDefault="00A45F21" w:rsidP="00CB37DB">
      <w:pPr>
        <w:pStyle w:val="ListBullet"/>
        <w:rPr>
          <w:rFonts w:ascii="Constantia" w:hAnsi="Constantia"/>
          <w:b/>
        </w:rPr>
      </w:pPr>
      <w:r w:rsidRPr="007F5155">
        <w:rPr>
          <w:rFonts w:ascii="Constantia" w:hAnsi="Constantia"/>
        </w:rPr>
        <w:t>“</w:t>
      </w:r>
      <w:r w:rsidRPr="007F5155">
        <w:rPr>
          <w:rFonts w:ascii="Constantia" w:hAnsi="Constantia"/>
          <w:b/>
        </w:rPr>
        <w:t>Documents</w:t>
      </w:r>
      <w:r w:rsidRPr="007F5155">
        <w:rPr>
          <w:rFonts w:ascii="Constantia" w:hAnsi="Constantia"/>
        </w:rPr>
        <w:t>”</w:t>
      </w:r>
      <w:r w:rsidRPr="007F5155">
        <w:rPr>
          <w:rFonts w:ascii="Constantia" w:hAnsi="Constantia"/>
          <w:b/>
        </w:rPr>
        <w:t xml:space="preserve"> </w:t>
      </w:r>
      <w:r w:rsidRPr="007F5155">
        <w:rPr>
          <w:rFonts w:ascii="Constantia" w:hAnsi="Constantia"/>
        </w:rPr>
        <w:t xml:space="preserve">means written advice, </w:t>
      </w:r>
      <w:r w:rsidRPr="007F5155">
        <w:rPr>
          <w:rFonts w:ascii="Constantia" w:hAnsi="Constantia"/>
          <w:lang w:val="en-GB"/>
        </w:rPr>
        <w:t>designs,</w:t>
      </w:r>
      <w:r w:rsidR="00CB37DB" w:rsidRPr="007F5155">
        <w:rPr>
          <w:rFonts w:ascii="Constantia" w:hAnsi="Constantia"/>
          <w:lang w:val="en-GB"/>
        </w:rPr>
        <w:t xml:space="preserve"> plans, reports, tenders, proposals or other information</w:t>
      </w:r>
      <w:r w:rsidR="00CB37DB" w:rsidRPr="007F5155">
        <w:rPr>
          <w:rFonts w:ascii="Constantia" w:hAnsi="Constantia"/>
        </w:rPr>
        <w:t>, technical specifications created for or related to, the Software or Service provided by the Supplier or the Representative;</w:t>
      </w:r>
    </w:p>
    <w:p w14:paraId="2879FB16" w14:textId="2D0D092C" w:rsidR="00CB37DB" w:rsidRPr="007F5155" w:rsidRDefault="00CB37DB" w:rsidP="00CB37DB">
      <w:pPr>
        <w:pStyle w:val="ListBullet"/>
        <w:rPr>
          <w:rFonts w:ascii="Constantia" w:hAnsi="Constantia"/>
        </w:rPr>
      </w:pPr>
      <w:r w:rsidRPr="007F5155">
        <w:rPr>
          <w:rFonts w:ascii="Constantia" w:hAnsi="Constantia"/>
        </w:rPr>
        <w:t>“</w:t>
      </w:r>
      <w:r w:rsidRPr="007F5155">
        <w:rPr>
          <w:rFonts w:ascii="Constantia" w:hAnsi="Constantia"/>
          <w:b/>
        </w:rPr>
        <w:t>Effective Date</w:t>
      </w:r>
      <w:r w:rsidRPr="007F5155">
        <w:rPr>
          <w:rFonts w:ascii="Constantia" w:hAnsi="Constantia"/>
        </w:rPr>
        <w:t>” means the date first written above;</w:t>
      </w:r>
    </w:p>
    <w:p w14:paraId="2514AED4" w14:textId="514764BB" w:rsidR="00006C10" w:rsidRPr="007F5155" w:rsidRDefault="00006C10" w:rsidP="00CB37DB">
      <w:pPr>
        <w:pStyle w:val="ListBullet"/>
        <w:rPr>
          <w:rFonts w:ascii="Constantia" w:hAnsi="Constantia"/>
        </w:rPr>
      </w:pPr>
      <w:r w:rsidRPr="007F5155">
        <w:rPr>
          <w:rFonts w:ascii="Constantia" w:hAnsi="Constantia"/>
        </w:rPr>
        <w:t>“</w:t>
      </w:r>
      <w:r w:rsidRPr="007F5155">
        <w:rPr>
          <w:rFonts w:ascii="Constantia" w:hAnsi="Constantia"/>
          <w:b/>
          <w:bCs/>
        </w:rPr>
        <w:t>End User</w:t>
      </w:r>
      <w:r w:rsidRPr="007F5155">
        <w:rPr>
          <w:rFonts w:ascii="Constantia" w:hAnsi="Constantia"/>
        </w:rPr>
        <w:t xml:space="preserve">” means any person authorised to use the </w:t>
      </w:r>
      <w:r w:rsidRPr="007F5155">
        <w:rPr>
          <w:rStyle w:val="BodyDefinitionTerm"/>
          <w:rFonts w:ascii="Constantia" w:hAnsi="Constantia"/>
          <w:sz w:val="20"/>
        </w:rPr>
        <w:t>Service</w:t>
      </w:r>
      <w:r w:rsidRPr="007F5155">
        <w:rPr>
          <w:rFonts w:ascii="Constantia" w:hAnsi="Constantia"/>
        </w:rPr>
        <w:t xml:space="preserve"> by the </w:t>
      </w:r>
      <w:r w:rsidR="003C082F">
        <w:rPr>
          <w:rFonts w:ascii="Constantia" w:hAnsi="Constantia"/>
        </w:rPr>
        <w:t>Government</w:t>
      </w:r>
      <w:r w:rsidRPr="007F5155">
        <w:rPr>
          <w:rFonts w:ascii="Constantia" w:hAnsi="Constantia"/>
        </w:rPr>
        <w:t xml:space="preserve">, including employees, agents, sub-contractors, consultants and end user customers of the </w:t>
      </w:r>
      <w:r w:rsidR="003C082F">
        <w:rPr>
          <w:rFonts w:ascii="Constantia" w:hAnsi="Constantia"/>
        </w:rPr>
        <w:t>Government</w:t>
      </w:r>
      <w:r w:rsidRPr="007F5155">
        <w:rPr>
          <w:rFonts w:ascii="Constantia" w:hAnsi="Constantia"/>
        </w:rPr>
        <w:t>;</w:t>
      </w:r>
    </w:p>
    <w:p w14:paraId="6AA232D0" w14:textId="77777777" w:rsidR="00CB37DB" w:rsidRPr="007F5155" w:rsidRDefault="00CB37DB" w:rsidP="00CB37DB">
      <w:pPr>
        <w:pStyle w:val="ListBullet"/>
        <w:rPr>
          <w:rFonts w:ascii="Constantia" w:hAnsi="Constantia"/>
        </w:rPr>
      </w:pPr>
      <w:r w:rsidRPr="007F5155">
        <w:rPr>
          <w:rFonts w:ascii="Constantia" w:hAnsi="Constantia"/>
        </w:rPr>
        <w:t>“</w:t>
      </w:r>
      <w:r w:rsidRPr="007F5155">
        <w:rPr>
          <w:rFonts w:ascii="Constantia" w:hAnsi="Constantia"/>
          <w:b/>
        </w:rPr>
        <w:t>Expense</w:t>
      </w:r>
      <w:r w:rsidRPr="007F5155">
        <w:rPr>
          <w:rFonts w:ascii="Constantia" w:hAnsi="Constantia"/>
        </w:rPr>
        <w:t>” means all expenses including legal expense, charges and costs including all costs, fees, charges, fines and penalties related to travel, accommodation, penalties and fines;</w:t>
      </w:r>
    </w:p>
    <w:p w14:paraId="6B843BC3" w14:textId="7BAC0E37" w:rsidR="00CB37DB" w:rsidRPr="007F5155" w:rsidRDefault="00CB37DB" w:rsidP="00CB37DB">
      <w:pPr>
        <w:pStyle w:val="ListBullet"/>
        <w:rPr>
          <w:rFonts w:ascii="Constantia" w:hAnsi="Constantia"/>
        </w:rPr>
      </w:pPr>
      <w:r w:rsidRPr="007F5155">
        <w:rPr>
          <w:rFonts w:ascii="Constantia" w:hAnsi="Constantia"/>
        </w:rPr>
        <w:t>“</w:t>
      </w:r>
      <w:r w:rsidRPr="007F5155">
        <w:rPr>
          <w:rFonts w:ascii="Constantia" w:hAnsi="Constantia"/>
          <w:b/>
        </w:rPr>
        <w:t>Fee</w:t>
      </w:r>
      <w:r w:rsidRPr="007F5155">
        <w:rPr>
          <w:rFonts w:ascii="Constantia" w:hAnsi="Constantia"/>
        </w:rPr>
        <w:t>”</w:t>
      </w:r>
      <w:r w:rsidRPr="007F5155">
        <w:rPr>
          <w:rFonts w:ascii="Constantia" w:hAnsi="Constantia"/>
          <w:b/>
        </w:rPr>
        <w:t xml:space="preserve"> </w:t>
      </w:r>
      <w:r w:rsidRPr="007F5155">
        <w:rPr>
          <w:rFonts w:ascii="Constantia" w:hAnsi="Constantia"/>
        </w:rPr>
        <w:t>means the gross fee to be paid for the Service provided in accordance with the terms of this Agreement;</w:t>
      </w:r>
    </w:p>
    <w:p w14:paraId="12AA5097" w14:textId="21B0CD9F" w:rsidR="00011C36" w:rsidRPr="007F5155" w:rsidRDefault="00011C36" w:rsidP="00CB37DB">
      <w:pPr>
        <w:pStyle w:val="ListBullet"/>
        <w:rPr>
          <w:rFonts w:ascii="Constantia" w:hAnsi="Constantia"/>
        </w:rPr>
      </w:pPr>
      <w:r w:rsidRPr="007F5155">
        <w:rPr>
          <w:rFonts w:ascii="Constantia" w:hAnsi="Constantia"/>
        </w:rPr>
        <w:t>“</w:t>
      </w:r>
      <w:r w:rsidRPr="007F5155">
        <w:rPr>
          <w:rFonts w:ascii="Constantia" w:hAnsi="Constantia"/>
          <w:b/>
          <w:bCs/>
        </w:rPr>
        <w:t>Government</w:t>
      </w:r>
      <w:r w:rsidRPr="007F5155">
        <w:rPr>
          <w:rFonts w:ascii="Constantia" w:hAnsi="Constantia"/>
        </w:rPr>
        <w:t>” means the Government of Bermuda;</w:t>
      </w:r>
    </w:p>
    <w:p w14:paraId="17B7112A" w14:textId="01728DB0" w:rsidR="003F3D3E" w:rsidRPr="007F5155" w:rsidRDefault="003F3D3E" w:rsidP="003F3D3E">
      <w:pPr>
        <w:pStyle w:val="Definition"/>
        <w:spacing w:before="60" w:after="60" w:line="320" w:lineRule="exact"/>
        <w:rPr>
          <w:rFonts w:ascii="Constantia" w:hAnsi="Constantia"/>
        </w:rPr>
      </w:pPr>
      <w:r w:rsidRPr="007F5155">
        <w:rPr>
          <w:rFonts w:ascii="Constantia" w:hAnsi="Constantia"/>
        </w:rPr>
        <w:t>“</w:t>
      </w:r>
      <w:r w:rsidRPr="007F5155">
        <w:rPr>
          <w:rFonts w:ascii="Constantia" w:hAnsi="Constantia"/>
          <w:b/>
          <w:bCs/>
        </w:rPr>
        <w:t>Government Data</w:t>
      </w:r>
      <w:r w:rsidRPr="007F5155">
        <w:rPr>
          <w:rFonts w:ascii="Constantia" w:hAnsi="Constantia"/>
        </w:rPr>
        <w:t>” means information, data and content which is:</w:t>
      </w:r>
    </w:p>
    <w:p w14:paraId="651A2E5B" w14:textId="22B25482" w:rsidR="003F3D3E" w:rsidRPr="007F5155" w:rsidRDefault="003F3D3E" w:rsidP="001E57E1">
      <w:pPr>
        <w:pStyle w:val="Definition1"/>
        <w:tabs>
          <w:tab w:val="clear" w:pos="720"/>
        </w:tabs>
        <w:spacing w:before="60" w:after="60" w:line="320" w:lineRule="exact"/>
        <w:ind w:left="540" w:hanging="540"/>
        <w:rPr>
          <w:rFonts w:ascii="Constantia" w:hAnsi="Constantia"/>
        </w:rPr>
      </w:pPr>
      <w:r w:rsidRPr="007F5155">
        <w:rPr>
          <w:rFonts w:ascii="Constantia" w:hAnsi="Constantia"/>
        </w:rPr>
        <w:t xml:space="preserve">provided by the Government </w:t>
      </w:r>
      <w:r w:rsidRPr="007F5155">
        <w:rPr>
          <w:rStyle w:val="OptionalText"/>
          <w:rFonts w:ascii="Constantia" w:eastAsia="Arial" w:hAnsi="Constantia"/>
          <w:sz w:val="20"/>
        </w:rPr>
        <w:t>or by an End User</w:t>
      </w:r>
      <w:r w:rsidRPr="007F5155">
        <w:rPr>
          <w:rFonts w:ascii="Constantia" w:hAnsi="Constantia"/>
        </w:rPr>
        <w:t xml:space="preserve"> to the Supplier when accessing, using or receiving the </w:t>
      </w:r>
      <w:r w:rsidRPr="007F5155">
        <w:rPr>
          <w:rStyle w:val="BodyDefinitionTerm"/>
          <w:rFonts w:ascii="Constantia" w:eastAsia="Arial" w:hAnsi="Constantia"/>
          <w:sz w:val="20"/>
        </w:rPr>
        <w:t>Service</w:t>
      </w:r>
      <w:r w:rsidRPr="007F5155">
        <w:rPr>
          <w:rFonts w:ascii="Constantia" w:hAnsi="Constantia"/>
        </w:rPr>
        <w:t xml:space="preserve"> or otherwise in connection with this </w:t>
      </w:r>
      <w:r w:rsidRPr="007F5155">
        <w:rPr>
          <w:rStyle w:val="BodyDefinitionTerm"/>
          <w:rFonts w:ascii="Constantia" w:eastAsia="Arial" w:hAnsi="Constantia"/>
          <w:sz w:val="20"/>
        </w:rPr>
        <w:t>Agreement</w:t>
      </w:r>
      <w:r w:rsidRPr="007F5155">
        <w:rPr>
          <w:rFonts w:ascii="Constantia" w:hAnsi="Constantia"/>
        </w:rPr>
        <w:t>;</w:t>
      </w:r>
      <w:bookmarkStart w:id="0" w:name="_1729001215-181915113"/>
      <w:bookmarkEnd w:id="0"/>
    </w:p>
    <w:p w14:paraId="38713871" w14:textId="77777777" w:rsidR="003F3D3E" w:rsidRPr="007F5155" w:rsidRDefault="003F3D3E" w:rsidP="001E57E1">
      <w:pPr>
        <w:pStyle w:val="Definition1"/>
        <w:tabs>
          <w:tab w:val="clear" w:pos="720"/>
        </w:tabs>
        <w:spacing w:before="60" w:after="60" w:line="320" w:lineRule="exact"/>
        <w:ind w:left="540" w:hanging="540"/>
        <w:rPr>
          <w:rFonts w:ascii="Constantia" w:hAnsi="Constantia"/>
        </w:rPr>
      </w:pPr>
      <w:r w:rsidRPr="007F5155">
        <w:rPr>
          <w:rFonts w:ascii="Constantia" w:hAnsi="Constantia"/>
        </w:rPr>
        <w:t xml:space="preserve">uploaded to the </w:t>
      </w:r>
      <w:r w:rsidRPr="007F5155">
        <w:rPr>
          <w:rStyle w:val="BodyDefinitionTerm"/>
          <w:rFonts w:ascii="Constantia" w:eastAsia="Arial" w:hAnsi="Constantia"/>
          <w:sz w:val="20"/>
        </w:rPr>
        <w:t>System</w:t>
      </w:r>
      <w:r w:rsidRPr="007F5155">
        <w:rPr>
          <w:rFonts w:ascii="Constantia" w:hAnsi="Constantia"/>
        </w:rPr>
        <w:t xml:space="preserve"> by the Government </w:t>
      </w:r>
      <w:r w:rsidRPr="007F5155">
        <w:rPr>
          <w:rStyle w:val="OptionalText"/>
          <w:rFonts w:ascii="Constantia" w:eastAsia="Arial" w:hAnsi="Constantia"/>
          <w:sz w:val="20"/>
        </w:rPr>
        <w:t>or an End User</w:t>
      </w:r>
      <w:r w:rsidRPr="007F5155">
        <w:rPr>
          <w:rFonts w:ascii="Constantia" w:hAnsi="Constantia"/>
        </w:rPr>
        <w:t>;</w:t>
      </w:r>
      <w:bookmarkStart w:id="1" w:name="_1729001215-462410113"/>
      <w:bookmarkEnd w:id="1"/>
    </w:p>
    <w:p w14:paraId="6A8F29A7" w14:textId="77777777" w:rsidR="003F3D3E" w:rsidRPr="007F5155" w:rsidRDefault="003F3D3E" w:rsidP="001E57E1">
      <w:pPr>
        <w:pStyle w:val="Definition1"/>
        <w:tabs>
          <w:tab w:val="clear" w:pos="720"/>
        </w:tabs>
        <w:spacing w:before="60" w:after="60" w:line="320" w:lineRule="exact"/>
        <w:ind w:left="540" w:hanging="540"/>
        <w:rPr>
          <w:rFonts w:ascii="Constantia" w:hAnsi="Constantia"/>
        </w:rPr>
      </w:pPr>
      <w:r w:rsidRPr="007F5155">
        <w:rPr>
          <w:rFonts w:ascii="Constantia" w:hAnsi="Constantia"/>
        </w:rPr>
        <w:t xml:space="preserve">related, developed or generated by the Government </w:t>
      </w:r>
      <w:r w:rsidRPr="007F5155">
        <w:rPr>
          <w:rStyle w:val="OptionalText"/>
          <w:rFonts w:ascii="Constantia" w:eastAsia="Arial" w:hAnsi="Constantia"/>
          <w:sz w:val="20"/>
        </w:rPr>
        <w:t>or an End User</w:t>
      </w:r>
      <w:r w:rsidRPr="007F5155">
        <w:rPr>
          <w:rFonts w:ascii="Constantia" w:hAnsi="Constantia"/>
        </w:rPr>
        <w:t xml:space="preserve"> while accessing, using or receiving the </w:t>
      </w:r>
      <w:r w:rsidRPr="007F5155">
        <w:rPr>
          <w:rStyle w:val="BodyDefinitionTerm"/>
          <w:rFonts w:ascii="Constantia" w:eastAsia="Arial" w:hAnsi="Constantia"/>
          <w:sz w:val="20"/>
        </w:rPr>
        <w:t>Services</w:t>
      </w:r>
      <w:r w:rsidRPr="007F5155">
        <w:rPr>
          <w:rFonts w:ascii="Constantia" w:hAnsi="Constantia"/>
        </w:rPr>
        <w:t xml:space="preserve"> or </w:t>
      </w:r>
      <w:r w:rsidRPr="007F5155">
        <w:rPr>
          <w:rFonts w:ascii="Constantia" w:hAnsi="Constantia"/>
        </w:rPr>
        <w:t xml:space="preserve">otherwise in connection with this </w:t>
      </w:r>
      <w:r w:rsidRPr="007F5155">
        <w:rPr>
          <w:rStyle w:val="BodyDefinitionTerm"/>
          <w:rFonts w:ascii="Constantia" w:eastAsia="Arial" w:hAnsi="Constantia"/>
          <w:sz w:val="20"/>
        </w:rPr>
        <w:t>Agreement</w:t>
      </w:r>
      <w:r w:rsidRPr="007F5155">
        <w:rPr>
          <w:rFonts w:ascii="Constantia" w:hAnsi="Constantia"/>
        </w:rPr>
        <w:t>; or</w:t>
      </w:r>
      <w:bookmarkStart w:id="2" w:name="_1729001215-33595113"/>
      <w:bookmarkEnd w:id="2"/>
    </w:p>
    <w:p w14:paraId="113DED5F" w14:textId="77777777" w:rsidR="003F3D3E" w:rsidRPr="007F5155" w:rsidRDefault="003F3D3E" w:rsidP="001E57E1">
      <w:pPr>
        <w:pStyle w:val="Definition1"/>
        <w:tabs>
          <w:tab w:val="clear" w:pos="720"/>
        </w:tabs>
        <w:spacing w:before="60" w:after="60" w:line="320" w:lineRule="exact"/>
        <w:ind w:left="540" w:hanging="540"/>
        <w:rPr>
          <w:rFonts w:ascii="Constantia" w:hAnsi="Constantia"/>
        </w:rPr>
      </w:pPr>
      <w:r w:rsidRPr="007F5155">
        <w:rPr>
          <w:rFonts w:ascii="Constantia" w:hAnsi="Constantia"/>
        </w:rPr>
        <w:t>generated specifically and solely for:</w:t>
      </w:r>
      <w:bookmarkStart w:id="3" w:name="_1729001215-46514113"/>
      <w:bookmarkEnd w:id="3"/>
    </w:p>
    <w:p w14:paraId="0FC8191A" w14:textId="587D2777" w:rsidR="003F3D3E" w:rsidRPr="007F5155" w:rsidRDefault="003F3D3E" w:rsidP="001E57E1">
      <w:pPr>
        <w:pStyle w:val="Definition2"/>
        <w:tabs>
          <w:tab w:val="clear" w:pos="1440"/>
        </w:tabs>
        <w:spacing w:before="60" w:after="60" w:line="320" w:lineRule="exact"/>
        <w:ind w:left="540" w:hanging="540"/>
        <w:rPr>
          <w:rFonts w:ascii="Constantia" w:hAnsi="Constantia"/>
        </w:rPr>
      </w:pPr>
      <w:r w:rsidRPr="007F5155">
        <w:rPr>
          <w:rFonts w:ascii="Constantia" w:hAnsi="Constantia"/>
        </w:rPr>
        <w:t xml:space="preserve">the performance of the </w:t>
      </w:r>
      <w:r w:rsidRPr="007F5155">
        <w:rPr>
          <w:rStyle w:val="BodyDefinitionTerm"/>
          <w:rFonts w:ascii="Constantia" w:eastAsia="Arial" w:hAnsi="Constantia"/>
          <w:sz w:val="20"/>
        </w:rPr>
        <w:t>Service</w:t>
      </w:r>
      <w:r w:rsidRPr="007F5155">
        <w:rPr>
          <w:rFonts w:ascii="Constantia" w:hAnsi="Constantia"/>
        </w:rPr>
        <w:t xml:space="preserve"> for the benefit of the </w:t>
      </w:r>
      <w:r w:rsidR="00D516F3">
        <w:rPr>
          <w:rFonts w:ascii="Constantia" w:hAnsi="Constantia"/>
        </w:rPr>
        <w:t>Government</w:t>
      </w:r>
      <w:r w:rsidRPr="007F5155">
        <w:rPr>
          <w:rFonts w:ascii="Constantia" w:hAnsi="Constantia"/>
        </w:rPr>
        <w:t xml:space="preserve"> </w:t>
      </w:r>
      <w:r w:rsidRPr="007F5155">
        <w:rPr>
          <w:rStyle w:val="OptionalText"/>
          <w:rFonts w:ascii="Constantia" w:eastAsia="Arial" w:hAnsi="Constantia"/>
          <w:sz w:val="20"/>
        </w:rPr>
        <w:t>or its End Users</w:t>
      </w:r>
      <w:r w:rsidRPr="007F5155">
        <w:rPr>
          <w:rFonts w:ascii="Constantia" w:hAnsi="Constantia"/>
        </w:rPr>
        <w:t>; or</w:t>
      </w:r>
      <w:bookmarkStart w:id="4" w:name="_1729001215-307714113"/>
      <w:bookmarkEnd w:id="4"/>
    </w:p>
    <w:p w14:paraId="0A77A7C8" w14:textId="545FDB44" w:rsidR="003F3D3E" w:rsidRPr="007F5155" w:rsidRDefault="003F3D3E" w:rsidP="001E57E1">
      <w:pPr>
        <w:pStyle w:val="Definition2"/>
        <w:tabs>
          <w:tab w:val="clear" w:pos="1440"/>
        </w:tabs>
        <w:spacing w:before="60" w:after="60" w:line="320" w:lineRule="exact"/>
        <w:ind w:left="540" w:hanging="540"/>
        <w:rPr>
          <w:rFonts w:ascii="Constantia" w:hAnsi="Constantia"/>
        </w:rPr>
      </w:pPr>
      <w:r w:rsidRPr="007F5155">
        <w:rPr>
          <w:rFonts w:ascii="Constantia" w:hAnsi="Constantia"/>
        </w:rPr>
        <w:t xml:space="preserve">the access by the </w:t>
      </w:r>
      <w:r w:rsidR="00D516F3">
        <w:rPr>
          <w:rFonts w:ascii="Constantia" w:hAnsi="Constantia"/>
        </w:rPr>
        <w:t>Government</w:t>
      </w:r>
      <w:r w:rsidRPr="007F5155">
        <w:rPr>
          <w:rFonts w:ascii="Constantia" w:hAnsi="Constantia"/>
        </w:rPr>
        <w:t xml:space="preserve"> </w:t>
      </w:r>
      <w:r w:rsidRPr="007F5155">
        <w:rPr>
          <w:rStyle w:val="OptionalText"/>
          <w:rFonts w:ascii="Constantia" w:eastAsia="Arial" w:hAnsi="Constantia"/>
          <w:sz w:val="20"/>
        </w:rPr>
        <w:t>or it’s End Users</w:t>
      </w:r>
      <w:r w:rsidRPr="007F5155">
        <w:rPr>
          <w:rFonts w:ascii="Constantia" w:hAnsi="Constantia"/>
        </w:rPr>
        <w:t xml:space="preserve"> to the </w:t>
      </w:r>
      <w:r w:rsidRPr="007F5155">
        <w:rPr>
          <w:rStyle w:val="BodyDefinitionTerm"/>
          <w:rFonts w:ascii="Constantia" w:eastAsia="Arial" w:hAnsi="Constantia"/>
          <w:sz w:val="20"/>
        </w:rPr>
        <w:t>Service</w:t>
      </w:r>
      <w:r w:rsidRPr="007F5155">
        <w:rPr>
          <w:rFonts w:ascii="Constantia" w:hAnsi="Constantia"/>
        </w:rPr>
        <w:t>;</w:t>
      </w:r>
      <w:bookmarkStart w:id="5" w:name="_1729001215-512415113"/>
      <w:bookmarkEnd w:id="5"/>
    </w:p>
    <w:p w14:paraId="2B6C5303" w14:textId="5447E032" w:rsidR="003F3D3E" w:rsidRPr="007F5155" w:rsidRDefault="003F3D3E" w:rsidP="001E57E1">
      <w:pPr>
        <w:pStyle w:val="Definition2"/>
        <w:tabs>
          <w:tab w:val="clear" w:pos="1440"/>
          <w:tab w:val="num" w:pos="689"/>
        </w:tabs>
        <w:spacing w:before="60" w:after="60" w:line="320" w:lineRule="exact"/>
        <w:ind w:left="540" w:hanging="540"/>
        <w:rPr>
          <w:rFonts w:ascii="Constantia" w:hAnsi="Constantia"/>
        </w:rPr>
      </w:pPr>
      <w:r w:rsidRPr="007F5155">
        <w:rPr>
          <w:rStyle w:val="BodyDefinitionTerm"/>
          <w:rFonts w:ascii="Constantia" w:eastAsia="Arial" w:hAnsi="Constantia"/>
          <w:sz w:val="20"/>
        </w:rPr>
        <w:t>Confidential Information</w:t>
      </w:r>
      <w:r w:rsidRPr="007F5155">
        <w:rPr>
          <w:rFonts w:ascii="Constantia" w:hAnsi="Constantia"/>
        </w:rPr>
        <w:t xml:space="preserve"> of the </w:t>
      </w:r>
      <w:r w:rsidR="003C082F">
        <w:rPr>
          <w:rFonts w:ascii="Constantia" w:hAnsi="Constantia"/>
        </w:rPr>
        <w:t>Government</w:t>
      </w:r>
      <w:r w:rsidRPr="007F5155">
        <w:rPr>
          <w:rFonts w:ascii="Constantia" w:hAnsi="Constantia"/>
        </w:rPr>
        <w:t xml:space="preserve"> in the possession or control of the Supplier, any of the Supplier’s direct or indirect sub-contractors, or of any </w:t>
      </w:r>
      <w:r w:rsidRPr="007F5155">
        <w:rPr>
          <w:rStyle w:val="BodyDefinitionTerm"/>
          <w:rFonts w:ascii="Constantia" w:eastAsia="Arial" w:hAnsi="Constantia"/>
          <w:sz w:val="20"/>
        </w:rPr>
        <w:t>Supplier Personnel</w:t>
      </w:r>
      <w:r w:rsidRPr="007F5155">
        <w:rPr>
          <w:rFonts w:ascii="Constantia" w:hAnsi="Constantia"/>
        </w:rPr>
        <w:t>;</w:t>
      </w:r>
      <w:bookmarkStart w:id="6" w:name="_1729001215-308811113"/>
      <w:bookmarkEnd w:id="6"/>
    </w:p>
    <w:p w14:paraId="0004397B" w14:textId="0C1075CD" w:rsidR="0017670F" w:rsidRDefault="0017670F" w:rsidP="001E57E1">
      <w:pPr>
        <w:pStyle w:val="Definition2"/>
        <w:tabs>
          <w:tab w:val="clear" w:pos="1440"/>
          <w:tab w:val="num" w:pos="689"/>
        </w:tabs>
        <w:spacing w:before="60" w:after="60" w:line="320" w:lineRule="exact"/>
        <w:ind w:left="540" w:hanging="540"/>
        <w:rPr>
          <w:rFonts w:ascii="Constantia" w:hAnsi="Constantia"/>
        </w:rPr>
      </w:pPr>
      <w:r>
        <w:rPr>
          <w:rStyle w:val="BodyDefinitionTerm"/>
          <w:rFonts w:ascii="Constantia" w:eastAsia="Arial" w:hAnsi="Constantia"/>
          <w:sz w:val="20"/>
        </w:rPr>
        <w:t>P</w:t>
      </w:r>
      <w:r w:rsidR="003F3D3E" w:rsidRPr="007F5155">
        <w:rPr>
          <w:rStyle w:val="BodyDefinitionTerm"/>
          <w:rFonts w:ascii="Constantia" w:eastAsia="Arial" w:hAnsi="Constantia"/>
          <w:sz w:val="20"/>
        </w:rPr>
        <w:t>rotected Data</w:t>
      </w:r>
      <w:r w:rsidR="003F3D3E" w:rsidRPr="007F5155">
        <w:rPr>
          <w:rFonts w:ascii="Constantia" w:hAnsi="Constantia"/>
        </w:rPr>
        <w:t>; and/or</w:t>
      </w:r>
      <w:bookmarkStart w:id="7" w:name="_1729001215-490014113"/>
      <w:bookmarkEnd w:id="7"/>
      <w:r w:rsidR="003F3D3E" w:rsidRPr="007F5155">
        <w:rPr>
          <w:rFonts w:ascii="Constantia" w:hAnsi="Constantia"/>
        </w:rPr>
        <w:t xml:space="preserve"> </w:t>
      </w:r>
    </w:p>
    <w:p w14:paraId="65765095" w14:textId="0463B430" w:rsidR="003F3D3E" w:rsidRPr="007F5155" w:rsidRDefault="003F3D3E" w:rsidP="001E57E1">
      <w:pPr>
        <w:pStyle w:val="Definition2"/>
        <w:tabs>
          <w:tab w:val="clear" w:pos="1440"/>
        </w:tabs>
        <w:spacing w:before="60" w:after="60" w:line="320" w:lineRule="exact"/>
        <w:ind w:left="540" w:hanging="540"/>
        <w:rPr>
          <w:rFonts w:ascii="Constantia" w:hAnsi="Constantia"/>
        </w:rPr>
      </w:pPr>
      <w:r w:rsidRPr="007F5155">
        <w:rPr>
          <w:rFonts w:ascii="Constantia" w:hAnsi="Constantia"/>
        </w:rPr>
        <w:t>derived and/or generated from, or based on, (in whole or in part) any of the foregoing</w:t>
      </w:r>
      <w:r w:rsidR="00D516F3">
        <w:rPr>
          <w:rFonts w:ascii="Constantia" w:hAnsi="Constantia"/>
        </w:rPr>
        <w:t>;</w:t>
      </w:r>
    </w:p>
    <w:p w14:paraId="4385CBC7" w14:textId="45D446C7" w:rsidR="00C92ACD" w:rsidRPr="007F5155" w:rsidRDefault="00F75429" w:rsidP="00C40EE9">
      <w:pPr>
        <w:pStyle w:val="Heading3"/>
        <w:keepNext w:val="0"/>
        <w:keepLines w:val="0"/>
        <w:widowControl w:val="0"/>
        <w:spacing w:before="60" w:after="60" w:line="320" w:lineRule="exact"/>
        <w:jc w:val="both"/>
        <w:rPr>
          <w:rFonts w:ascii="Constantia" w:hAnsi="Constantia"/>
          <w:b w:val="0"/>
          <w:color w:val="auto"/>
          <w:sz w:val="20"/>
        </w:rPr>
      </w:pPr>
      <w:r w:rsidRPr="007F5155">
        <w:rPr>
          <w:rFonts w:ascii="Constantia" w:hAnsi="Constantia"/>
          <w:b w:val="0"/>
          <w:color w:val="auto"/>
          <w:sz w:val="20"/>
        </w:rPr>
        <w:t>“</w:t>
      </w:r>
      <w:r w:rsidRPr="007F5155">
        <w:rPr>
          <w:rFonts w:ascii="Constantia" w:hAnsi="Constantia"/>
          <w:color w:val="auto"/>
          <w:sz w:val="20"/>
        </w:rPr>
        <w:t>in writing</w:t>
      </w:r>
      <w:r w:rsidRPr="007F5155">
        <w:rPr>
          <w:rFonts w:ascii="Constantia" w:hAnsi="Constantia"/>
          <w:b w:val="0"/>
          <w:color w:val="auto"/>
          <w:sz w:val="20"/>
        </w:rPr>
        <w:t xml:space="preserve">” shall </w:t>
      </w:r>
      <w:r w:rsidR="00CD13B7" w:rsidRPr="007F5155">
        <w:rPr>
          <w:rFonts w:ascii="Constantia" w:hAnsi="Constantia"/>
          <w:b w:val="0"/>
          <w:color w:val="auto"/>
          <w:sz w:val="20"/>
        </w:rPr>
        <w:t>mean</w:t>
      </w:r>
      <w:r w:rsidRPr="007F5155">
        <w:rPr>
          <w:rFonts w:ascii="Constantia" w:hAnsi="Constantia"/>
          <w:b w:val="0"/>
          <w:color w:val="auto"/>
          <w:sz w:val="20"/>
        </w:rPr>
        <w:t xml:space="preserve"> any fax, letter or purchase order on the Government’s letterhead bearing the signature of an authorised person or an </w:t>
      </w:r>
      <w:bookmarkStart w:id="8" w:name="_DV_M35"/>
      <w:bookmarkEnd w:id="8"/>
      <w:r w:rsidRPr="007F5155">
        <w:rPr>
          <w:rFonts w:ascii="Constantia" w:hAnsi="Constantia"/>
          <w:b w:val="0"/>
          <w:color w:val="auto"/>
          <w:sz w:val="20"/>
        </w:rPr>
        <w:t>e-mail emanating from the personal e-mail address of an authorised person;</w:t>
      </w:r>
    </w:p>
    <w:p w14:paraId="385BC013" w14:textId="178405E2" w:rsidR="00C92ACD" w:rsidRPr="007F5155" w:rsidRDefault="00C92ACD" w:rsidP="00C40EE9">
      <w:pPr>
        <w:pStyle w:val="Heading3"/>
        <w:keepNext w:val="0"/>
        <w:keepLines w:val="0"/>
        <w:widowControl w:val="0"/>
        <w:spacing w:before="60" w:after="60" w:line="320" w:lineRule="exact"/>
        <w:jc w:val="both"/>
        <w:rPr>
          <w:rFonts w:ascii="Constantia" w:hAnsi="Constantia"/>
          <w:b w:val="0"/>
          <w:bCs w:val="0"/>
          <w:color w:val="auto"/>
          <w:sz w:val="20"/>
        </w:rPr>
      </w:pPr>
      <w:r w:rsidRPr="007F5155">
        <w:rPr>
          <w:rFonts w:ascii="Constantia" w:hAnsi="Constantia"/>
          <w:b w:val="0"/>
          <w:color w:val="auto"/>
          <w:sz w:val="20"/>
        </w:rPr>
        <w:t>“</w:t>
      </w:r>
      <w:r w:rsidRPr="007F5155">
        <w:rPr>
          <w:rStyle w:val="DefTerm0"/>
          <w:rFonts w:ascii="Constantia" w:hAnsi="Constantia"/>
          <w:b/>
          <w:bCs w:val="0"/>
          <w:color w:val="auto"/>
          <w:sz w:val="20"/>
        </w:rPr>
        <w:t>Intellectual Property Rights</w:t>
      </w:r>
      <w:r w:rsidRPr="007F5155">
        <w:rPr>
          <w:rFonts w:ascii="Constantia" w:hAnsi="Constantia"/>
          <w:color w:val="auto"/>
          <w:sz w:val="20"/>
        </w:rPr>
        <w:t xml:space="preserve">” </w:t>
      </w:r>
      <w:r w:rsidRPr="007F5155">
        <w:rPr>
          <w:rFonts w:ascii="Constantia" w:hAnsi="Constantia"/>
          <w:b w:val="0"/>
          <w:bCs w:val="0"/>
          <w:color w:val="auto"/>
          <w:sz w:val="20"/>
        </w:rPr>
        <w:t>patents, utility models, rights to inventions, copyright and related rights, trade</w:t>
      </w:r>
      <w:r w:rsidR="00011C36" w:rsidRPr="007F5155">
        <w:rPr>
          <w:rFonts w:ascii="Constantia" w:hAnsi="Constantia"/>
          <w:b w:val="0"/>
          <w:bCs w:val="0"/>
          <w:color w:val="auto"/>
          <w:sz w:val="20"/>
        </w:rPr>
        <w:t>-</w:t>
      </w:r>
      <w:r w:rsidRPr="007F5155">
        <w:rPr>
          <w:rFonts w:ascii="Constantia" w:hAnsi="Constantia"/>
          <w:b w:val="0"/>
          <w:bCs w:val="0"/>
          <w:color w:val="auto"/>
          <w:sz w:val="20"/>
        </w:rPr>
        <w:t>marks and service marks, trade names and domain names, rights in get-up, goodwill and the right to sue for passing off or unfair competition, rights in designs, rights in computer software, database rights, rights to preserve the confidentiality of information (including know-how and trade secrets) and any other intellectual property rights, including all applications for (and rights to apply for and be granted), renewals or extensions of, and rights to claim priority from, such rights and all similar or equivalent rights or forms of protection which subsist or will subsist, now or in the future, in any part of the world;</w:t>
      </w:r>
    </w:p>
    <w:p w14:paraId="41E0228B" w14:textId="63BFC4E4" w:rsidR="000C0E40" w:rsidRPr="007F5155" w:rsidRDefault="000C0E40" w:rsidP="00C40EE9">
      <w:pPr>
        <w:widowControl w:val="0"/>
        <w:spacing w:before="60" w:after="60" w:line="320" w:lineRule="exact"/>
        <w:jc w:val="both"/>
        <w:rPr>
          <w:rFonts w:ascii="Constantia" w:hAnsi="Constantia"/>
          <w:b/>
          <w:sz w:val="20"/>
          <w:lang w:eastAsia="en-GB"/>
        </w:rPr>
      </w:pPr>
      <w:r w:rsidRPr="007F5155">
        <w:rPr>
          <w:rStyle w:val="Defterm"/>
          <w:rFonts w:ascii="Constantia" w:hAnsi="Constantia"/>
          <w:b w:val="0"/>
          <w:color w:val="auto"/>
          <w:sz w:val="20"/>
        </w:rPr>
        <w:t>“</w:t>
      </w:r>
      <w:r w:rsidRPr="007F5155">
        <w:rPr>
          <w:rStyle w:val="Defterm"/>
          <w:rFonts w:ascii="Constantia" w:hAnsi="Constantia"/>
          <w:color w:val="auto"/>
          <w:sz w:val="20"/>
        </w:rPr>
        <w:t>Insurance Polic</w:t>
      </w:r>
      <w:r w:rsidR="00D457F9" w:rsidRPr="007F5155">
        <w:rPr>
          <w:rStyle w:val="Defterm"/>
          <w:rFonts w:ascii="Constantia" w:hAnsi="Constantia"/>
          <w:color w:val="auto"/>
          <w:sz w:val="20"/>
        </w:rPr>
        <w:t>y</w:t>
      </w:r>
      <w:r w:rsidRPr="007F5155">
        <w:rPr>
          <w:rStyle w:val="Defterm"/>
          <w:rFonts w:ascii="Constantia" w:hAnsi="Constantia"/>
          <w:b w:val="0"/>
          <w:color w:val="auto"/>
          <w:sz w:val="20"/>
        </w:rPr>
        <w:t>”</w:t>
      </w:r>
      <w:r w:rsidRPr="007F5155">
        <w:rPr>
          <w:rFonts w:ascii="Constantia" w:hAnsi="Constantia"/>
          <w:sz w:val="20"/>
        </w:rPr>
        <w:t xml:space="preserve"> means an amount of not less than the minimum level of insurance required by law or </w:t>
      </w:r>
      <w:r w:rsidR="00CA220A" w:rsidRPr="007F5155">
        <w:rPr>
          <w:rFonts w:ascii="Constantia" w:hAnsi="Constantia"/>
          <w:sz w:val="20"/>
        </w:rPr>
        <w:t xml:space="preserve">a </w:t>
      </w:r>
      <w:r w:rsidRPr="007F5155">
        <w:rPr>
          <w:rFonts w:ascii="Constantia" w:hAnsi="Constantia"/>
          <w:sz w:val="20"/>
        </w:rPr>
        <w:t>regulatory body or that is requir</w:t>
      </w:r>
      <w:r w:rsidR="00A520BF" w:rsidRPr="007F5155">
        <w:rPr>
          <w:rFonts w:ascii="Constantia" w:hAnsi="Constantia"/>
          <w:sz w:val="20"/>
        </w:rPr>
        <w:t xml:space="preserve">ed to </w:t>
      </w:r>
      <w:r w:rsidR="00A520BF" w:rsidRPr="007F5155">
        <w:rPr>
          <w:rFonts w:ascii="Constantia" w:hAnsi="Constantia"/>
          <w:sz w:val="20"/>
        </w:rPr>
        <w:lastRenderedPageBreak/>
        <w:t>cover for similar service</w:t>
      </w:r>
      <w:r w:rsidRPr="007F5155">
        <w:rPr>
          <w:rFonts w:ascii="Constantia" w:hAnsi="Constantia"/>
          <w:sz w:val="20"/>
        </w:rPr>
        <w:t xml:space="preserve"> as provided in this Agreement or the amount as set out in Schedule </w:t>
      </w:r>
      <w:r w:rsidR="004F42BC" w:rsidRPr="007F5155">
        <w:rPr>
          <w:rFonts w:ascii="Constantia" w:hAnsi="Constantia"/>
          <w:sz w:val="20"/>
        </w:rPr>
        <w:t>1</w:t>
      </w:r>
      <w:r w:rsidRPr="007F5155">
        <w:rPr>
          <w:rFonts w:ascii="Constantia" w:hAnsi="Constantia"/>
          <w:sz w:val="20"/>
        </w:rPr>
        <w:t>, whichever is greater, covering y</w:t>
      </w:r>
      <w:r w:rsidR="00D8678A" w:rsidRPr="007F5155">
        <w:rPr>
          <w:rFonts w:ascii="Constantia" w:hAnsi="Constantia"/>
          <w:sz w:val="20"/>
        </w:rPr>
        <w:t>ou and</w:t>
      </w:r>
      <w:r w:rsidRPr="007F5155">
        <w:rPr>
          <w:rFonts w:ascii="Constantia" w:hAnsi="Constantia"/>
          <w:sz w:val="20"/>
        </w:rPr>
        <w:t xml:space="preserve"> your officers, directors, employees, agents, or subcontracto</w:t>
      </w:r>
      <w:r w:rsidR="00D8678A" w:rsidRPr="007F5155">
        <w:rPr>
          <w:rFonts w:ascii="Constantia" w:hAnsi="Constantia"/>
          <w:sz w:val="20"/>
        </w:rPr>
        <w:t>rs</w:t>
      </w:r>
      <w:r w:rsidR="00D457F9" w:rsidRPr="007F5155">
        <w:rPr>
          <w:rFonts w:ascii="Constantia" w:hAnsi="Constantia"/>
          <w:sz w:val="20"/>
        </w:rPr>
        <w:t xml:space="preserve"> for</w:t>
      </w:r>
      <w:r w:rsidR="00D8678A" w:rsidRPr="007F5155">
        <w:rPr>
          <w:rFonts w:ascii="Constantia" w:hAnsi="Constantia"/>
          <w:sz w:val="20"/>
        </w:rPr>
        <w:t xml:space="preserve"> professional negligence, errors and omissions </w:t>
      </w:r>
      <w:r w:rsidR="00D457F9" w:rsidRPr="007F5155">
        <w:rPr>
          <w:rFonts w:ascii="Constantia" w:hAnsi="Constantia"/>
          <w:sz w:val="20"/>
        </w:rPr>
        <w:t>which</w:t>
      </w:r>
      <w:r w:rsidR="00D8678A" w:rsidRPr="007F5155">
        <w:rPr>
          <w:rFonts w:ascii="Constantia" w:hAnsi="Constantia"/>
          <w:sz w:val="20"/>
        </w:rPr>
        <w:t xml:space="preserve"> shall be on an “</w:t>
      </w:r>
      <w:r w:rsidR="00D8678A" w:rsidRPr="007F5155">
        <w:rPr>
          <w:rFonts w:ascii="Constantia" w:hAnsi="Constantia"/>
          <w:i/>
          <w:sz w:val="20"/>
        </w:rPr>
        <w:t>occurrence</w:t>
      </w:r>
      <w:r w:rsidRPr="007F5155">
        <w:rPr>
          <w:rFonts w:ascii="Constantia" w:hAnsi="Constantia"/>
          <w:i/>
          <w:sz w:val="20"/>
        </w:rPr>
        <w:t xml:space="preserve"> basis</w:t>
      </w:r>
      <w:r w:rsidR="00D8678A" w:rsidRPr="007F5155">
        <w:rPr>
          <w:rFonts w:ascii="Constantia" w:hAnsi="Constantia"/>
          <w:sz w:val="20"/>
        </w:rPr>
        <w:t>”</w:t>
      </w:r>
      <w:r w:rsidRPr="007F5155">
        <w:rPr>
          <w:rFonts w:ascii="Constantia" w:hAnsi="Constantia"/>
          <w:sz w:val="20"/>
        </w:rPr>
        <w:t xml:space="preserve">. </w:t>
      </w:r>
      <w:r w:rsidRPr="007F5155">
        <w:rPr>
          <w:rFonts w:ascii="Constantia" w:hAnsi="Constantia"/>
          <w:sz w:val="20"/>
          <w:lang w:eastAsia="en-GB"/>
        </w:rPr>
        <w:t xml:space="preserve"> </w:t>
      </w:r>
      <w:r w:rsidRPr="007F5155">
        <w:rPr>
          <w:rFonts w:ascii="Constantia" w:hAnsi="Constantia"/>
          <w:sz w:val="20"/>
        </w:rPr>
        <w:t>“</w:t>
      </w:r>
      <w:r w:rsidRPr="007F5155">
        <w:rPr>
          <w:rFonts w:ascii="Constantia" w:hAnsi="Constantia"/>
          <w:i/>
          <w:sz w:val="20"/>
        </w:rPr>
        <w:t>The Government of Bermuda</w:t>
      </w:r>
      <w:r w:rsidRPr="007F5155">
        <w:rPr>
          <w:rFonts w:ascii="Constantia" w:hAnsi="Constantia"/>
          <w:sz w:val="20"/>
        </w:rPr>
        <w:t>” shall be endorsed as an additional insured on the required policy and the insurances afforded to the Government of Ber</w:t>
      </w:r>
      <w:r w:rsidR="00E2116E" w:rsidRPr="007F5155">
        <w:rPr>
          <w:rFonts w:ascii="Constantia" w:hAnsi="Constantia"/>
          <w:sz w:val="20"/>
        </w:rPr>
        <w:t xml:space="preserve">muda shall be </w:t>
      </w:r>
      <w:r w:rsidR="00D457F9" w:rsidRPr="007F5155">
        <w:rPr>
          <w:rFonts w:ascii="Constantia" w:hAnsi="Constantia"/>
          <w:sz w:val="20"/>
        </w:rPr>
        <w:t xml:space="preserve">the </w:t>
      </w:r>
      <w:r w:rsidR="00E2116E" w:rsidRPr="007F5155">
        <w:rPr>
          <w:rFonts w:ascii="Constantia" w:hAnsi="Constantia"/>
          <w:sz w:val="20"/>
        </w:rPr>
        <w:t>primary insurance;</w:t>
      </w:r>
      <w:r w:rsidRPr="007F5155">
        <w:rPr>
          <w:rFonts w:ascii="Constantia" w:hAnsi="Constantia"/>
          <w:sz w:val="20"/>
        </w:rPr>
        <w:t xml:space="preserve"> </w:t>
      </w:r>
    </w:p>
    <w:p w14:paraId="092FF014" w14:textId="77777777" w:rsidR="00F77C80" w:rsidRPr="007F5155" w:rsidRDefault="00F77C80" w:rsidP="00F77C80">
      <w:pPr>
        <w:pStyle w:val="DefinedTermPara"/>
        <w:spacing w:before="60" w:after="60" w:line="320" w:lineRule="exact"/>
        <w:ind w:left="0" w:firstLine="0"/>
        <w:rPr>
          <w:rFonts w:ascii="Constantia" w:hAnsi="Constantia"/>
          <w:sz w:val="20"/>
        </w:rPr>
      </w:pPr>
      <w:r w:rsidRPr="007F5155">
        <w:rPr>
          <w:rStyle w:val="DefTerm0"/>
          <w:rFonts w:ascii="Constantia" w:hAnsi="Constantia"/>
          <w:sz w:val="20"/>
        </w:rPr>
        <w:t xml:space="preserve">“Known Vulnerability” </w:t>
      </w:r>
      <w:r w:rsidRPr="007F5155">
        <w:rPr>
          <w:rStyle w:val="DefTerm0"/>
          <w:rFonts w:ascii="Constantia" w:hAnsi="Constantia"/>
          <w:b w:val="0"/>
          <w:bCs/>
          <w:sz w:val="20"/>
        </w:rPr>
        <w:t xml:space="preserve">means </w:t>
      </w:r>
      <w:r w:rsidRPr="007F5155">
        <w:rPr>
          <w:rFonts w:ascii="Constantia" w:hAnsi="Constantia"/>
          <w:sz w:val="20"/>
        </w:rPr>
        <w:t>any Vulnerability that has either:</w:t>
      </w:r>
    </w:p>
    <w:p w14:paraId="0F19E272" w14:textId="77777777" w:rsidR="00F77C80" w:rsidRPr="007F5155" w:rsidRDefault="00F77C80" w:rsidP="001E57E1">
      <w:pPr>
        <w:pStyle w:val="DefinedTermNumber"/>
        <w:spacing w:before="60" w:after="60" w:line="320" w:lineRule="exact"/>
        <w:ind w:left="540"/>
        <w:rPr>
          <w:rFonts w:ascii="Constantia" w:hAnsi="Constantia"/>
          <w:sz w:val="20"/>
        </w:rPr>
      </w:pPr>
      <w:r w:rsidRPr="007F5155">
        <w:rPr>
          <w:rFonts w:ascii="Constantia" w:hAnsi="Constantia"/>
          <w:sz w:val="20"/>
        </w:rPr>
        <w:t xml:space="preserve"> been assigned a Common Vulnerabilities and Exposures (CVE) number;</w:t>
      </w:r>
    </w:p>
    <w:p w14:paraId="6F10E536" w14:textId="77777777" w:rsidR="00F77C80" w:rsidRPr="007F5155" w:rsidRDefault="00F77C80" w:rsidP="001E57E1">
      <w:pPr>
        <w:pStyle w:val="DefinedTermNumber"/>
        <w:spacing w:before="60" w:after="60" w:line="320" w:lineRule="exact"/>
        <w:ind w:left="540"/>
        <w:rPr>
          <w:rFonts w:ascii="Constantia" w:hAnsi="Constantia"/>
          <w:sz w:val="20"/>
        </w:rPr>
      </w:pPr>
      <w:r w:rsidRPr="007F5155">
        <w:rPr>
          <w:rFonts w:ascii="Constantia" w:hAnsi="Constantia"/>
          <w:sz w:val="20"/>
        </w:rPr>
        <w:t xml:space="preserve"> been disclosed on the National Vulnerability Database available at the website operated by the US National Institute of Standards and Technology (NIST) from to time to time; or</w:t>
      </w:r>
    </w:p>
    <w:p w14:paraId="7636327D" w14:textId="46BAC9DF" w:rsidR="00F77C80" w:rsidRPr="007F5155" w:rsidRDefault="00F77C80" w:rsidP="001E57E1">
      <w:pPr>
        <w:pStyle w:val="DefinedTermNumber"/>
        <w:spacing w:before="60" w:after="60" w:line="320" w:lineRule="exact"/>
        <w:ind w:left="540"/>
        <w:rPr>
          <w:rFonts w:ascii="Constantia" w:hAnsi="Constantia"/>
          <w:sz w:val="20"/>
        </w:rPr>
      </w:pPr>
      <w:r w:rsidRPr="007F5155">
        <w:rPr>
          <w:rFonts w:ascii="Constantia" w:hAnsi="Constantia"/>
          <w:sz w:val="20"/>
        </w:rPr>
        <w:t>been disclosed on the internet, or any open public database, such that it would be revealed by reasonable searches conducted in accordance with good industry practice;</w:t>
      </w:r>
    </w:p>
    <w:p w14:paraId="718B60FE" w14:textId="77777777" w:rsidR="00F77C80" w:rsidRPr="007F5155" w:rsidRDefault="00F77C80" w:rsidP="00C1799D">
      <w:pPr>
        <w:pStyle w:val="DefinedTermPara"/>
        <w:widowControl w:val="0"/>
        <w:spacing w:before="60" w:after="60" w:line="320" w:lineRule="exact"/>
        <w:ind w:left="0" w:firstLine="0"/>
        <w:rPr>
          <w:rFonts w:ascii="Constantia" w:hAnsi="Constantia"/>
          <w:b/>
          <w:sz w:val="20"/>
        </w:rPr>
      </w:pPr>
      <w:r w:rsidRPr="007F5155">
        <w:rPr>
          <w:rStyle w:val="DefTerm0"/>
          <w:rFonts w:ascii="Constantia" w:hAnsi="Constantia"/>
          <w:sz w:val="20"/>
        </w:rPr>
        <w:t xml:space="preserve">“Latent Vulnerability” </w:t>
      </w:r>
      <w:r w:rsidRPr="007F5155">
        <w:rPr>
          <w:rStyle w:val="DefTerm0"/>
          <w:rFonts w:ascii="Constantia" w:hAnsi="Constantia"/>
          <w:b w:val="0"/>
          <w:bCs/>
          <w:sz w:val="20"/>
        </w:rPr>
        <w:t>means</w:t>
      </w:r>
      <w:r w:rsidRPr="007F5155">
        <w:rPr>
          <w:rStyle w:val="DefTerm0"/>
          <w:rFonts w:ascii="Constantia" w:hAnsi="Constantia"/>
          <w:sz w:val="20"/>
        </w:rPr>
        <w:t xml:space="preserve"> </w:t>
      </w:r>
      <w:r w:rsidRPr="007F5155">
        <w:rPr>
          <w:rFonts w:ascii="Constantia" w:hAnsi="Constantia"/>
          <w:sz w:val="20"/>
        </w:rPr>
        <w:t>any instances of typical classes of Vulnerability. For example, buffer overflows, cross-site scripting (XSS) and Structure Query Language (SQL) injection;</w:t>
      </w:r>
    </w:p>
    <w:p w14:paraId="07D6B988" w14:textId="080CA31C" w:rsidR="00D53F4C" w:rsidRPr="007F5155" w:rsidRDefault="00D53F4C" w:rsidP="00C40EE9">
      <w:pPr>
        <w:widowControl w:val="0"/>
        <w:autoSpaceDE w:val="0"/>
        <w:autoSpaceDN w:val="0"/>
        <w:adjustRightInd w:val="0"/>
        <w:spacing w:before="60" w:after="60" w:line="320" w:lineRule="exact"/>
        <w:jc w:val="both"/>
        <w:rPr>
          <w:rFonts w:ascii="Constantia" w:hAnsi="Constantia" w:cs="Raleway-Regular"/>
          <w:sz w:val="20"/>
        </w:rPr>
      </w:pPr>
      <w:r w:rsidRPr="007F5155">
        <w:rPr>
          <w:rFonts w:ascii="Constantia" w:hAnsi="Constantia" w:cs="Arial"/>
          <w:b/>
          <w:sz w:val="20"/>
        </w:rPr>
        <w:t>“Loss”</w:t>
      </w:r>
      <w:r w:rsidRPr="007F5155">
        <w:rPr>
          <w:rFonts w:ascii="Constantia" w:hAnsi="Constantia" w:cs="Arial"/>
          <w:sz w:val="20"/>
        </w:rPr>
        <w:t xml:space="preserve"> means all </w:t>
      </w:r>
      <w:r w:rsidR="00D457F9" w:rsidRPr="007F5155">
        <w:rPr>
          <w:rFonts w:ascii="Constantia" w:hAnsi="Constantia" w:cs="Arial"/>
          <w:sz w:val="20"/>
        </w:rPr>
        <w:t>C</w:t>
      </w:r>
      <w:r w:rsidRPr="007F5155">
        <w:rPr>
          <w:rFonts w:ascii="Constantia" w:hAnsi="Constantia" w:cs="Arial"/>
          <w:sz w:val="20"/>
        </w:rPr>
        <w:t xml:space="preserve">laims, damages, </w:t>
      </w:r>
      <w:r w:rsidR="00470685" w:rsidRPr="007F5155">
        <w:rPr>
          <w:rFonts w:ascii="Constantia" w:hAnsi="Constantia" w:cs="Arial"/>
          <w:sz w:val="20"/>
        </w:rPr>
        <w:t>E</w:t>
      </w:r>
      <w:r w:rsidRPr="007F5155">
        <w:rPr>
          <w:rFonts w:ascii="Constantia" w:hAnsi="Constantia" w:cs="Arial"/>
          <w:sz w:val="20"/>
        </w:rPr>
        <w:t>xpenses</w:t>
      </w:r>
      <w:r w:rsidR="00FD147B" w:rsidRPr="007F5155">
        <w:rPr>
          <w:rFonts w:ascii="Constantia" w:hAnsi="Constantia" w:cs="Arial"/>
          <w:sz w:val="20"/>
        </w:rPr>
        <w:t>,</w:t>
      </w:r>
      <w:r w:rsidRPr="007F5155">
        <w:rPr>
          <w:rFonts w:ascii="Constantia" w:hAnsi="Constantia" w:cs="Arial"/>
          <w:sz w:val="20"/>
        </w:rPr>
        <w:t xml:space="preserve"> disbursements, costs of investigation, litigation, settlement, judgment and interest</w:t>
      </w:r>
      <w:r w:rsidRPr="007F5155">
        <w:rPr>
          <w:rFonts w:ascii="Constantia" w:hAnsi="Constantia" w:cs="Raleway-Regular"/>
          <w:sz w:val="20"/>
        </w:rPr>
        <w:t xml:space="preserve">, lost revenue, loss of opportunity to make money, loss of contracts </w:t>
      </w:r>
      <w:r w:rsidRPr="007F5155">
        <w:rPr>
          <w:rFonts w:ascii="Constantia" w:hAnsi="Constantia"/>
          <w:sz w:val="20"/>
        </w:rPr>
        <w:t>or for the inability to fulfill customer contracts,</w:t>
      </w:r>
      <w:r w:rsidRPr="007F5155">
        <w:rPr>
          <w:rFonts w:ascii="Constantia" w:hAnsi="Constantia" w:cs="Raleway-Regular"/>
          <w:sz w:val="20"/>
        </w:rPr>
        <w:t xml:space="preserve"> lost or damaged data or other commercial or economic loss, whether based in contract, tort (including negligence) or any other theory of liability </w:t>
      </w:r>
      <w:r w:rsidRPr="007F5155">
        <w:rPr>
          <w:rFonts w:ascii="Constantia" w:hAnsi="Constantia"/>
          <w:sz w:val="20"/>
        </w:rPr>
        <w:t>or other loss not limited to those contemplated at the time of entering into this Agreement</w:t>
      </w:r>
      <w:r w:rsidRPr="007F5155">
        <w:rPr>
          <w:rFonts w:ascii="Constantia" w:hAnsi="Constantia" w:cs="Arial"/>
          <w:sz w:val="20"/>
        </w:rPr>
        <w:t xml:space="preserve"> and whether such loss or liabilities are </w:t>
      </w:r>
      <w:r w:rsidRPr="007F5155">
        <w:rPr>
          <w:rFonts w:ascii="Constantia" w:hAnsi="Constantia" w:cs="Raleway-Regular"/>
          <w:sz w:val="20"/>
        </w:rPr>
        <w:t xml:space="preserve">direct, indirect, incidental, special or </w:t>
      </w:r>
      <w:r w:rsidRPr="007F5155">
        <w:rPr>
          <w:rFonts w:ascii="Constantia" w:hAnsi="Constantia" w:cs="Raleway-Regular"/>
          <w:sz w:val="20"/>
        </w:rPr>
        <w:t>consequential</w:t>
      </w:r>
      <w:r w:rsidR="00583A68" w:rsidRPr="007F5155">
        <w:rPr>
          <w:rFonts w:ascii="Constantia" w:hAnsi="Constantia" w:cs="Raleway-Regular"/>
          <w:sz w:val="20"/>
        </w:rPr>
        <w:t>,</w:t>
      </w:r>
      <w:r w:rsidR="00342408" w:rsidRPr="007F5155">
        <w:rPr>
          <w:rFonts w:ascii="Constantia" w:hAnsi="Constantia" w:cs="Raleway-Regular"/>
          <w:sz w:val="20"/>
        </w:rPr>
        <w:t xml:space="preserve"> whether for</w:t>
      </w:r>
      <w:r w:rsidR="005C546D" w:rsidRPr="007F5155">
        <w:rPr>
          <w:rFonts w:ascii="Constantia" w:hAnsi="Constantia" w:cs="Raleway-Regular"/>
          <w:sz w:val="20"/>
        </w:rPr>
        <w:t>e</w:t>
      </w:r>
      <w:r w:rsidR="00342408" w:rsidRPr="007F5155">
        <w:rPr>
          <w:rFonts w:ascii="Constantia" w:hAnsi="Constantia" w:cs="Raleway-Regular"/>
          <w:sz w:val="20"/>
        </w:rPr>
        <w:t>seen, for</w:t>
      </w:r>
      <w:r w:rsidR="005C546D" w:rsidRPr="007F5155">
        <w:rPr>
          <w:rFonts w:ascii="Constantia" w:hAnsi="Constantia" w:cs="Raleway-Regular"/>
          <w:sz w:val="20"/>
        </w:rPr>
        <w:t>e</w:t>
      </w:r>
      <w:r w:rsidR="00342408" w:rsidRPr="007F5155">
        <w:rPr>
          <w:rFonts w:ascii="Constantia" w:hAnsi="Constantia" w:cs="Raleway-Regular"/>
          <w:sz w:val="20"/>
        </w:rPr>
        <w:t>s</w:t>
      </w:r>
      <w:r w:rsidR="005C546D" w:rsidRPr="007F5155">
        <w:rPr>
          <w:rFonts w:ascii="Constantia" w:hAnsi="Constantia" w:cs="Raleway-Regular"/>
          <w:sz w:val="20"/>
        </w:rPr>
        <w:t>e</w:t>
      </w:r>
      <w:r w:rsidR="00342408" w:rsidRPr="007F5155">
        <w:rPr>
          <w:rFonts w:ascii="Constantia" w:hAnsi="Constantia" w:cs="Raleway-Regular"/>
          <w:sz w:val="20"/>
        </w:rPr>
        <w:t>eable, unforeseen or unfor</w:t>
      </w:r>
      <w:r w:rsidR="005C546D" w:rsidRPr="007F5155">
        <w:rPr>
          <w:rFonts w:ascii="Constantia" w:hAnsi="Constantia" w:cs="Raleway-Regular"/>
          <w:sz w:val="20"/>
        </w:rPr>
        <w:t>e</w:t>
      </w:r>
      <w:r w:rsidR="00342408" w:rsidRPr="007F5155">
        <w:rPr>
          <w:rFonts w:ascii="Constantia" w:hAnsi="Constantia" w:cs="Raleway-Regular"/>
          <w:sz w:val="20"/>
        </w:rPr>
        <w:t>s</w:t>
      </w:r>
      <w:r w:rsidR="005C546D" w:rsidRPr="007F5155">
        <w:rPr>
          <w:rFonts w:ascii="Constantia" w:hAnsi="Constantia" w:cs="Raleway-Regular"/>
          <w:sz w:val="20"/>
        </w:rPr>
        <w:t>e</w:t>
      </w:r>
      <w:r w:rsidR="00342408" w:rsidRPr="007F5155">
        <w:rPr>
          <w:rFonts w:ascii="Constantia" w:hAnsi="Constantia" w:cs="Raleway-Regular"/>
          <w:sz w:val="20"/>
        </w:rPr>
        <w:t>eable</w:t>
      </w:r>
      <w:r w:rsidRPr="007F5155">
        <w:rPr>
          <w:rFonts w:ascii="Constantia" w:hAnsi="Constantia" w:cs="Raleway-Regular"/>
          <w:sz w:val="20"/>
        </w:rPr>
        <w:t>;</w:t>
      </w:r>
    </w:p>
    <w:p w14:paraId="21F4C864" w14:textId="795E720E" w:rsidR="00814B10" w:rsidRPr="007F5155" w:rsidRDefault="00814B10" w:rsidP="0017670F">
      <w:pPr>
        <w:widowControl w:val="0"/>
        <w:autoSpaceDE w:val="0"/>
        <w:autoSpaceDN w:val="0"/>
        <w:adjustRightInd w:val="0"/>
        <w:spacing w:before="60" w:after="60" w:line="320" w:lineRule="exact"/>
        <w:jc w:val="both"/>
        <w:rPr>
          <w:rFonts w:ascii="Constantia" w:hAnsi="Constantia" w:cs="Verdana"/>
          <w:sz w:val="20"/>
        </w:rPr>
      </w:pPr>
      <w:r w:rsidRPr="007F5155">
        <w:rPr>
          <w:rFonts w:ascii="Constantia" w:hAnsi="Constantia" w:cs="Raleway-Regular"/>
          <w:b/>
          <w:sz w:val="20"/>
        </w:rPr>
        <w:t>“License”</w:t>
      </w:r>
      <w:r w:rsidRPr="007F5155">
        <w:rPr>
          <w:rFonts w:ascii="Constantia" w:hAnsi="Constantia" w:cs="Raleway-Regular"/>
          <w:sz w:val="20"/>
        </w:rPr>
        <w:t xml:space="preserve"> means the </w:t>
      </w:r>
      <w:r w:rsidR="00281D39" w:rsidRPr="007F5155">
        <w:rPr>
          <w:rFonts w:ascii="Constantia" w:hAnsi="Constantia"/>
          <w:sz w:val="20"/>
        </w:rPr>
        <w:t xml:space="preserve">non-exclusive, unlimited, royalty-free </w:t>
      </w:r>
      <w:r w:rsidR="00281D39" w:rsidRPr="007F5155">
        <w:rPr>
          <w:rFonts w:ascii="Constantia" w:hAnsi="Constantia" w:cs="Raleway-Regular"/>
          <w:sz w:val="20"/>
        </w:rPr>
        <w:t xml:space="preserve">right </w:t>
      </w:r>
      <w:r w:rsidR="00964F89" w:rsidRPr="007F5155">
        <w:rPr>
          <w:rFonts w:ascii="Constantia" w:hAnsi="Constantia" w:cs="Raleway-Regular"/>
          <w:sz w:val="20"/>
        </w:rPr>
        <w:t xml:space="preserve">to use the Software </w:t>
      </w:r>
      <w:r w:rsidR="00281D39" w:rsidRPr="007F5155">
        <w:rPr>
          <w:rFonts w:ascii="Constantia" w:hAnsi="Constantia" w:cs="Raleway-Regular"/>
          <w:sz w:val="20"/>
        </w:rPr>
        <w:t xml:space="preserve">granted </w:t>
      </w:r>
      <w:r w:rsidRPr="007F5155">
        <w:rPr>
          <w:rFonts w:ascii="Constantia" w:hAnsi="Constantia" w:cs="Raleway-Regular"/>
          <w:sz w:val="20"/>
        </w:rPr>
        <w:t>by the Supplier</w:t>
      </w:r>
      <w:r w:rsidR="003812B8" w:rsidRPr="007F5155">
        <w:rPr>
          <w:rFonts w:ascii="Constantia" w:hAnsi="Constantia" w:cs="Raleway-Regular"/>
          <w:sz w:val="20"/>
        </w:rPr>
        <w:t xml:space="preserve"> to us</w:t>
      </w:r>
      <w:r w:rsidRPr="007F5155">
        <w:rPr>
          <w:rFonts w:ascii="Constantia" w:hAnsi="Constantia" w:cs="Raleway-Regular"/>
          <w:sz w:val="20"/>
        </w:rPr>
        <w:t>;</w:t>
      </w:r>
    </w:p>
    <w:p w14:paraId="5EC6E9A9" w14:textId="39CB9200" w:rsidR="0017670F" w:rsidRPr="0017670F" w:rsidRDefault="0017670F" w:rsidP="0017670F">
      <w:pPr>
        <w:pStyle w:val="Definition"/>
        <w:spacing w:before="60" w:after="60" w:line="320" w:lineRule="exact"/>
        <w:rPr>
          <w:rFonts w:ascii="Constantia" w:hAnsi="Constantia"/>
        </w:rPr>
      </w:pPr>
      <w:r w:rsidRPr="0017670F">
        <w:rPr>
          <w:rFonts w:ascii="Constantia" w:hAnsi="Constantia"/>
        </w:rPr>
        <w:t>“</w:t>
      </w:r>
      <w:r w:rsidRPr="0017670F">
        <w:rPr>
          <w:rFonts w:ascii="Constantia" w:hAnsi="Constantia"/>
          <w:b/>
          <w:bCs/>
        </w:rPr>
        <w:t>Protected Data</w:t>
      </w:r>
      <w:r w:rsidRPr="0017670F">
        <w:rPr>
          <w:rFonts w:ascii="Constantia" w:hAnsi="Constantia"/>
        </w:rPr>
        <w:t>” means p</w:t>
      </w:r>
      <w:r w:rsidRPr="0017670F">
        <w:rPr>
          <w:rStyle w:val="BodyDefinitionTerm"/>
          <w:rFonts w:ascii="Constantia" w:eastAsia="Arial" w:hAnsi="Constantia"/>
          <w:sz w:val="20"/>
        </w:rPr>
        <w:t>ersonal data</w:t>
      </w:r>
      <w:r w:rsidRPr="0017670F">
        <w:rPr>
          <w:rFonts w:ascii="Constantia" w:hAnsi="Constantia"/>
        </w:rPr>
        <w:t xml:space="preserve"> </w:t>
      </w:r>
      <w:r>
        <w:rPr>
          <w:rFonts w:ascii="Constantia" w:hAnsi="Constantia"/>
        </w:rPr>
        <w:t xml:space="preserve">(as defined in PIPA) </w:t>
      </w:r>
      <w:r w:rsidRPr="0017670F">
        <w:rPr>
          <w:rFonts w:ascii="Constantia" w:hAnsi="Constantia"/>
        </w:rPr>
        <w:t xml:space="preserve">received from or on behalf of the </w:t>
      </w:r>
      <w:r>
        <w:rPr>
          <w:rFonts w:ascii="Constantia" w:hAnsi="Constantia"/>
        </w:rPr>
        <w:t>Government</w:t>
      </w:r>
      <w:r w:rsidRPr="0017670F">
        <w:rPr>
          <w:rFonts w:ascii="Constantia" w:hAnsi="Constantia"/>
        </w:rPr>
        <w:t xml:space="preserve"> or otherwise obtained in connection with the performance of the Supplier’s obligations under this </w:t>
      </w:r>
      <w:r w:rsidRPr="0017670F">
        <w:rPr>
          <w:rStyle w:val="BodyDefinitionTerm"/>
          <w:rFonts w:ascii="Constantia" w:eastAsia="Arial" w:hAnsi="Constantia"/>
          <w:sz w:val="20"/>
        </w:rPr>
        <w:t>Agreement;</w:t>
      </w:r>
    </w:p>
    <w:p w14:paraId="2ECEFB0C" w14:textId="47642A25" w:rsidR="00556B8B" w:rsidRPr="007F5155" w:rsidRDefault="00556B8B" w:rsidP="0017670F">
      <w:pPr>
        <w:pStyle w:val="ListBullet"/>
        <w:rPr>
          <w:rFonts w:ascii="Constantia" w:hAnsi="Constantia"/>
        </w:rPr>
      </w:pPr>
      <w:r w:rsidRPr="007F5155">
        <w:rPr>
          <w:rFonts w:ascii="Constantia" w:hAnsi="Constantia"/>
        </w:rPr>
        <w:t>“</w:t>
      </w:r>
      <w:r w:rsidRPr="007F5155">
        <w:rPr>
          <w:rFonts w:ascii="Constantia" w:hAnsi="Constantia"/>
          <w:b/>
        </w:rPr>
        <w:t xml:space="preserve">PATI” </w:t>
      </w:r>
      <w:r w:rsidRPr="007F5155">
        <w:rPr>
          <w:rFonts w:ascii="Constantia" w:hAnsi="Constantia"/>
        </w:rPr>
        <w:t xml:space="preserve">means the </w:t>
      </w:r>
      <w:r w:rsidRPr="007F5155">
        <w:rPr>
          <w:rFonts w:ascii="Constantia" w:hAnsi="Constantia"/>
          <w:i/>
          <w:iCs/>
        </w:rPr>
        <w:t>Public Access to Information Act 2010</w:t>
      </w:r>
      <w:r w:rsidRPr="007F5155">
        <w:rPr>
          <w:rFonts w:ascii="Constantia" w:hAnsi="Constantia"/>
        </w:rPr>
        <w:t xml:space="preserve">; </w:t>
      </w:r>
    </w:p>
    <w:p w14:paraId="4CC05902" w14:textId="61F82AFD" w:rsidR="00611CF5" w:rsidRPr="007F5155" w:rsidRDefault="00611CF5" w:rsidP="000A119B">
      <w:pPr>
        <w:pStyle w:val="ListBullet"/>
        <w:rPr>
          <w:rFonts w:ascii="Constantia" w:hAnsi="Constantia"/>
        </w:rPr>
      </w:pPr>
      <w:r w:rsidRPr="007F5155">
        <w:rPr>
          <w:rFonts w:ascii="Constantia" w:hAnsi="Constantia"/>
        </w:rPr>
        <w:t>“</w:t>
      </w:r>
      <w:r w:rsidRPr="007F5155">
        <w:rPr>
          <w:rFonts w:ascii="Constantia" w:hAnsi="Constantia"/>
          <w:b/>
        </w:rPr>
        <w:t>PIPA</w:t>
      </w:r>
      <w:r w:rsidRPr="007F5155">
        <w:rPr>
          <w:rFonts w:ascii="Constantia" w:hAnsi="Constantia"/>
        </w:rPr>
        <w:t xml:space="preserve">” means the </w:t>
      </w:r>
      <w:r w:rsidRPr="007F5155">
        <w:rPr>
          <w:rFonts w:ascii="Constantia" w:hAnsi="Constantia"/>
          <w:i/>
          <w:iCs/>
        </w:rPr>
        <w:t>Personal Information Protection Act 2016</w:t>
      </w:r>
      <w:r w:rsidRPr="007F5155">
        <w:rPr>
          <w:rFonts w:ascii="Constantia" w:hAnsi="Constantia"/>
        </w:rPr>
        <w:t>;</w:t>
      </w:r>
    </w:p>
    <w:p w14:paraId="56F4AF95" w14:textId="5CA4D148" w:rsidR="00556B8B" w:rsidRPr="007F5155" w:rsidRDefault="00556B8B" w:rsidP="000A119B">
      <w:pPr>
        <w:pStyle w:val="ListBullet"/>
        <w:rPr>
          <w:rFonts w:ascii="Constantia" w:hAnsi="Constantia"/>
        </w:rPr>
      </w:pPr>
      <w:r w:rsidRPr="007F5155">
        <w:rPr>
          <w:rFonts w:ascii="Constantia" w:hAnsi="Constantia"/>
        </w:rPr>
        <w:t>“</w:t>
      </w:r>
      <w:r w:rsidRPr="007F5155">
        <w:rPr>
          <w:rFonts w:ascii="Constantia" w:hAnsi="Constantia"/>
          <w:b/>
        </w:rPr>
        <w:t>Public Officer</w:t>
      </w:r>
      <w:r w:rsidRPr="007F5155">
        <w:rPr>
          <w:rFonts w:ascii="Constantia" w:hAnsi="Constantia"/>
        </w:rPr>
        <w:t xml:space="preserve">” means </w:t>
      </w:r>
      <w:r w:rsidR="003812B8" w:rsidRPr="007F5155">
        <w:rPr>
          <w:rFonts w:ascii="Constantia" w:hAnsi="Constantia"/>
        </w:rPr>
        <w:t>the</w:t>
      </w:r>
      <w:r w:rsidRPr="007F5155">
        <w:rPr>
          <w:rFonts w:ascii="Constantia" w:hAnsi="Constantia"/>
        </w:rPr>
        <w:t xml:space="preserve"> </w:t>
      </w:r>
      <w:r w:rsidR="003812B8" w:rsidRPr="007F5155">
        <w:rPr>
          <w:rFonts w:ascii="Constantia" w:hAnsi="Constantia"/>
        </w:rPr>
        <w:t xml:space="preserve">authorized </w:t>
      </w:r>
      <w:r w:rsidRPr="007F5155">
        <w:rPr>
          <w:rFonts w:ascii="Constantia" w:hAnsi="Constantia"/>
        </w:rPr>
        <w:t xml:space="preserve">person employed by, or acting as an agent for, the Government; </w:t>
      </w:r>
    </w:p>
    <w:p w14:paraId="745DC3A3" w14:textId="77777777" w:rsidR="00F77C80" w:rsidRPr="007F5155" w:rsidRDefault="00F77C80" w:rsidP="00F77C80">
      <w:pPr>
        <w:pStyle w:val="DefinedTermPara"/>
        <w:numPr>
          <w:ilvl w:val="0"/>
          <w:numId w:val="0"/>
        </w:numPr>
        <w:rPr>
          <w:rFonts w:ascii="Constantia" w:hAnsi="Constantia"/>
          <w:sz w:val="20"/>
        </w:rPr>
      </w:pPr>
      <w:r w:rsidRPr="007F5155">
        <w:rPr>
          <w:rFonts w:ascii="Constantia" w:hAnsi="Constantia"/>
          <w:sz w:val="20"/>
        </w:rPr>
        <w:t>“</w:t>
      </w:r>
      <w:r w:rsidRPr="007F5155">
        <w:rPr>
          <w:rFonts w:ascii="Constantia" w:hAnsi="Constantia"/>
          <w:b/>
          <w:sz w:val="20"/>
        </w:rPr>
        <w:t>Representative</w:t>
      </w:r>
      <w:r w:rsidRPr="007F5155">
        <w:rPr>
          <w:rFonts w:ascii="Constantia" w:hAnsi="Constantia"/>
          <w:sz w:val="20"/>
        </w:rPr>
        <w:t>” means</w:t>
      </w:r>
      <w:r w:rsidRPr="007F5155">
        <w:rPr>
          <w:rFonts w:ascii="Constantia" w:hAnsi="Constantia"/>
          <w:b/>
          <w:sz w:val="20"/>
        </w:rPr>
        <w:t xml:space="preserve"> </w:t>
      </w:r>
      <w:r w:rsidRPr="007F5155">
        <w:rPr>
          <w:rFonts w:ascii="Constantia" w:hAnsi="Constantia"/>
          <w:sz w:val="20"/>
        </w:rPr>
        <w:t xml:space="preserve">the person providing a service on the Supplier’s behalf; </w:t>
      </w:r>
    </w:p>
    <w:p w14:paraId="4C2737E7" w14:textId="1B4F6076" w:rsidR="00F77C80" w:rsidRPr="007F5155" w:rsidRDefault="00F77C80" w:rsidP="00F77C80">
      <w:pPr>
        <w:pStyle w:val="DefinedTermPara"/>
        <w:ind w:left="0" w:firstLine="0"/>
        <w:rPr>
          <w:rFonts w:ascii="Constantia" w:hAnsi="Constantia"/>
          <w:sz w:val="20"/>
          <w:lang w:eastAsia="en-GB"/>
        </w:rPr>
      </w:pPr>
      <w:r w:rsidRPr="007F5155">
        <w:rPr>
          <w:rFonts w:ascii="Constantia" w:hAnsi="Constantia"/>
          <w:sz w:val="20"/>
        </w:rPr>
        <w:t>“</w:t>
      </w:r>
      <w:r w:rsidRPr="007F5155">
        <w:rPr>
          <w:rFonts w:ascii="Constantia" w:hAnsi="Constantia"/>
          <w:b/>
          <w:sz w:val="20"/>
        </w:rPr>
        <w:t>Service</w:t>
      </w:r>
      <w:r w:rsidRPr="007F5155">
        <w:rPr>
          <w:rFonts w:ascii="Constantia" w:hAnsi="Constantia"/>
          <w:sz w:val="20"/>
        </w:rPr>
        <w:t>”</w:t>
      </w:r>
      <w:r w:rsidRPr="007F5155">
        <w:rPr>
          <w:rFonts w:ascii="Constantia" w:hAnsi="Constantia"/>
          <w:b/>
          <w:sz w:val="20"/>
        </w:rPr>
        <w:t xml:space="preserve"> </w:t>
      </w:r>
      <w:r w:rsidRPr="007F5155">
        <w:rPr>
          <w:rFonts w:ascii="Constantia" w:hAnsi="Constantia"/>
          <w:sz w:val="20"/>
          <w:lang w:eastAsia="en-GB"/>
        </w:rPr>
        <w:t xml:space="preserve">means the provision of </w:t>
      </w:r>
      <w:r w:rsidR="00FF79E9" w:rsidRPr="007F5155">
        <w:rPr>
          <w:rFonts w:ascii="Constantia" w:hAnsi="Constantia"/>
          <w:sz w:val="20"/>
        </w:rPr>
        <w:t xml:space="preserve">computing service provided over the internet by or on behalf of the Supplier pursuant to this </w:t>
      </w:r>
      <w:r w:rsidR="00FF79E9" w:rsidRPr="007F5155">
        <w:rPr>
          <w:rStyle w:val="BodyDefinitionTerm"/>
          <w:rFonts w:ascii="Constantia" w:eastAsia="Arial Unicode MS" w:hAnsi="Constantia"/>
          <w:sz w:val="20"/>
        </w:rPr>
        <w:t>Agreement</w:t>
      </w:r>
      <w:r w:rsidR="00FF79E9" w:rsidRPr="007F5155">
        <w:rPr>
          <w:rFonts w:ascii="Constantia" w:hAnsi="Constantia"/>
          <w:sz w:val="20"/>
          <w:lang w:eastAsia="en-GB"/>
        </w:rPr>
        <w:t xml:space="preserve"> including the use of any Software</w:t>
      </w:r>
      <w:r w:rsidR="00FF79E9" w:rsidRPr="007F5155">
        <w:rPr>
          <w:rFonts w:ascii="Constantia" w:hAnsi="Constantia"/>
          <w:sz w:val="20"/>
          <w:lang w:eastAsia="en-GB"/>
        </w:rPr>
        <w:t xml:space="preserve"> </w:t>
      </w:r>
      <w:r w:rsidR="00772146" w:rsidRPr="007F5155">
        <w:rPr>
          <w:rFonts w:ascii="Constantia" w:hAnsi="Constantia"/>
          <w:sz w:val="20"/>
        </w:rPr>
        <w:t xml:space="preserve">together with </w:t>
      </w:r>
      <w:r w:rsidR="00FF79E9">
        <w:rPr>
          <w:rFonts w:ascii="Constantia" w:hAnsi="Constantia"/>
          <w:sz w:val="20"/>
        </w:rPr>
        <w:t>any</w:t>
      </w:r>
      <w:r w:rsidR="00772146" w:rsidRPr="007F5155">
        <w:rPr>
          <w:rFonts w:ascii="Constantia" w:hAnsi="Constantia"/>
          <w:sz w:val="20"/>
        </w:rPr>
        <w:t xml:space="preserve"> services provided by the Supplier </w:t>
      </w:r>
      <w:r w:rsidR="00FF79E9" w:rsidRPr="007F5155">
        <w:rPr>
          <w:rFonts w:ascii="Constantia" w:hAnsi="Constantia"/>
          <w:sz w:val="20"/>
          <w:lang w:eastAsia="en-GB"/>
        </w:rPr>
        <w:t>under this Agreement</w:t>
      </w:r>
      <w:r w:rsidRPr="007F5155">
        <w:rPr>
          <w:rFonts w:ascii="Constantia" w:hAnsi="Constantia"/>
          <w:sz w:val="20"/>
          <w:lang w:eastAsia="en-GB"/>
        </w:rPr>
        <w:t>;</w:t>
      </w:r>
    </w:p>
    <w:p w14:paraId="623BF19B" w14:textId="507DAA87" w:rsidR="0025077A" w:rsidRPr="007F5155" w:rsidRDefault="009503AA" w:rsidP="000A119B">
      <w:pPr>
        <w:pStyle w:val="ListBullet"/>
        <w:rPr>
          <w:rFonts w:ascii="Constantia" w:hAnsi="Constantia"/>
        </w:rPr>
      </w:pPr>
      <w:r w:rsidRPr="007F5155">
        <w:rPr>
          <w:rFonts w:ascii="Constantia" w:hAnsi="Constantia"/>
        </w:rPr>
        <w:t>“</w:t>
      </w:r>
      <w:r w:rsidRPr="007F5155">
        <w:rPr>
          <w:rFonts w:ascii="Constantia" w:hAnsi="Constantia"/>
          <w:b/>
          <w:bCs/>
        </w:rPr>
        <w:t>Security Protocols</w:t>
      </w:r>
      <w:r w:rsidRPr="007F5155">
        <w:rPr>
          <w:rFonts w:ascii="Constantia" w:hAnsi="Constantia"/>
        </w:rPr>
        <w:t xml:space="preserve">” means </w:t>
      </w:r>
      <w:r w:rsidR="009A2E65" w:rsidRPr="007F5155">
        <w:rPr>
          <w:rFonts w:ascii="Constantia" w:hAnsi="Constantia"/>
        </w:rPr>
        <w:t xml:space="preserve">security process and </w:t>
      </w:r>
      <w:r w:rsidRPr="007F5155">
        <w:rPr>
          <w:rFonts w:ascii="Constantia" w:hAnsi="Constantia"/>
        </w:rPr>
        <w:t>procedures for information and data contained in the Software</w:t>
      </w:r>
      <w:r w:rsidR="00171558" w:rsidRPr="007F5155">
        <w:rPr>
          <w:rFonts w:ascii="Constantia" w:hAnsi="Constantia"/>
        </w:rPr>
        <w:t xml:space="preserve"> and used to provide the </w:t>
      </w:r>
      <w:r w:rsidR="00F77C80" w:rsidRPr="007F5155">
        <w:rPr>
          <w:rFonts w:ascii="Constantia" w:hAnsi="Constantia"/>
        </w:rPr>
        <w:t>Software</w:t>
      </w:r>
      <w:r w:rsidRPr="007F5155">
        <w:rPr>
          <w:rFonts w:ascii="Constantia" w:hAnsi="Constantia"/>
        </w:rPr>
        <w:t>, set out in Schedule 3;</w:t>
      </w:r>
    </w:p>
    <w:p w14:paraId="7D4E2017" w14:textId="12CE8FD9" w:rsidR="002906B9" w:rsidRPr="007F5155" w:rsidRDefault="002906B9" w:rsidP="000A119B">
      <w:pPr>
        <w:pStyle w:val="ListBullet"/>
        <w:rPr>
          <w:rFonts w:ascii="Constantia" w:hAnsi="Constantia"/>
        </w:rPr>
      </w:pPr>
      <w:r w:rsidRPr="007F5155">
        <w:rPr>
          <w:rFonts w:ascii="Constantia" w:hAnsi="Constantia"/>
          <w:b/>
        </w:rPr>
        <w:t xml:space="preserve">“Schedule 1” </w:t>
      </w:r>
      <w:r w:rsidRPr="007F5155">
        <w:rPr>
          <w:rFonts w:ascii="Constantia" w:hAnsi="Constantia"/>
        </w:rPr>
        <w:t>contains details of the parties, Term, Insurance Polic</w:t>
      </w:r>
      <w:r w:rsidR="00AE74C6" w:rsidRPr="007F5155">
        <w:rPr>
          <w:rFonts w:ascii="Constantia" w:hAnsi="Constantia"/>
        </w:rPr>
        <w:t>y</w:t>
      </w:r>
      <w:r w:rsidR="0025077A" w:rsidRPr="007F5155">
        <w:rPr>
          <w:rFonts w:ascii="Constantia" w:hAnsi="Constantia"/>
        </w:rPr>
        <w:t xml:space="preserve"> coverage, Software Specifications, Metrics (Seats/Servers), Fee Structure, and Payment Milestones, </w:t>
      </w:r>
      <w:r w:rsidRPr="007F5155">
        <w:rPr>
          <w:rFonts w:ascii="Constantia" w:hAnsi="Constantia"/>
        </w:rPr>
        <w:t xml:space="preserve">and other special conditions; </w:t>
      </w:r>
    </w:p>
    <w:p w14:paraId="57D92CD6" w14:textId="0111A90E" w:rsidR="0025077A" w:rsidRPr="007F5155" w:rsidRDefault="002906B9" w:rsidP="00C40EE9">
      <w:pPr>
        <w:widowControl w:val="0"/>
        <w:tabs>
          <w:tab w:val="left" w:pos="0"/>
        </w:tabs>
        <w:spacing w:before="60" w:after="60" w:line="320" w:lineRule="exact"/>
        <w:jc w:val="both"/>
        <w:rPr>
          <w:rFonts w:ascii="Constantia" w:hAnsi="Constantia"/>
          <w:sz w:val="20"/>
        </w:rPr>
      </w:pPr>
      <w:r w:rsidRPr="007F5155">
        <w:rPr>
          <w:rFonts w:ascii="Constantia" w:hAnsi="Constantia"/>
          <w:sz w:val="20"/>
        </w:rPr>
        <w:t>“</w:t>
      </w:r>
      <w:r w:rsidRPr="007F5155">
        <w:rPr>
          <w:rFonts w:ascii="Constantia" w:hAnsi="Constantia"/>
          <w:b/>
          <w:sz w:val="20"/>
        </w:rPr>
        <w:t>Schedule 2</w:t>
      </w:r>
      <w:r w:rsidRPr="007F5155">
        <w:rPr>
          <w:rFonts w:ascii="Constantia" w:hAnsi="Constantia"/>
          <w:sz w:val="20"/>
        </w:rPr>
        <w:t xml:space="preserve">” contains the </w:t>
      </w:r>
      <w:r w:rsidR="0025077A" w:rsidRPr="007F5155">
        <w:rPr>
          <w:rFonts w:ascii="Constantia" w:hAnsi="Constantia"/>
          <w:sz w:val="20"/>
        </w:rPr>
        <w:t>Service Level Agreement (“</w:t>
      </w:r>
      <w:r w:rsidR="0025077A" w:rsidRPr="007F5155">
        <w:rPr>
          <w:rFonts w:ascii="Constantia" w:hAnsi="Constantia"/>
          <w:b/>
          <w:bCs/>
          <w:sz w:val="20"/>
        </w:rPr>
        <w:t>SLA</w:t>
      </w:r>
      <w:r w:rsidR="0025077A" w:rsidRPr="007F5155">
        <w:rPr>
          <w:rFonts w:ascii="Constantia" w:hAnsi="Constantia"/>
          <w:sz w:val="20"/>
        </w:rPr>
        <w:t>”) for Helpdesk Support, Response Times, and Server Uptime (if hosted/SaaS);</w:t>
      </w:r>
    </w:p>
    <w:p w14:paraId="4B0A9F20" w14:textId="03234198" w:rsidR="007B4828" w:rsidRPr="007F5155" w:rsidRDefault="007B4828" w:rsidP="00C40EE9">
      <w:pPr>
        <w:widowControl w:val="0"/>
        <w:tabs>
          <w:tab w:val="left" w:pos="0"/>
        </w:tabs>
        <w:spacing w:before="60" w:after="60" w:line="320" w:lineRule="exact"/>
        <w:jc w:val="both"/>
        <w:rPr>
          <w:rFonts w:ascii="Constantia" w:hAnsi="Constantia"/>
          <w:sz w:val="20"/>
        </w:rPr>
      </w:pPr>
      <w:r w:rsidRPr="007F5155">
        <w:rPr>
          <w:rFonts w:ascii="Constantia" w:hAnsi="Constantia"/>
          <w:sz w:val="20"/>
        </w:rPr>
        <w:t>“</w:t>
      </w:r>
      <w:r w:rsidRPr="007F5155">
        <w:rPr>
          <w:rFonts w:ascii="Constantia" w:hAnsi="Constantia"/>
          <w:b/>
          <w:sz w:val="20"/>
        </w:rPr>
        <w:t>Schedule 3</w:t>
      </w:r>
      <w:r w:rsidRPr="007F5155">
        <w:rPr>
          <w:rFonts w:ascii="Constantia" w:hAnsi="Constantia"/>
          <w:sz w:val="20"/>
        </w:rPr>
        <w:t xml:space="preserve">” contains the </w:t>
      </w:r>
      <w:r w:rsidR="00171558" w:rsidRPr="007F5155">
        <w:rPr>
          <w:rFonts w:ascii="Constantia" w:hAnsi="Constantia"/>
          <w:sz w:val="20"/>
        </w:rPr>
        <w:t>S</w:t>
      </w:r>
      <w:r w:rsidRPr="007F5155">
        <w:rPr>
          <w:rFonts w:ascii="Constantia" w:hAnsi="Constantia"/>
          <w:sz w:val="20"/>
        </w:rPr>
        <w:t xml:space="preserve">ecurity </w:t>
      </w:r>
      <w:r w:rsidR="00171558" w:rsidRPr="007F5155">
        <w:rPr>
          <w:rFonts w:ascii="Constantia" w:hAnsi="Constantia"/>
          <w:sz w:val="20"/>
        </w:rPr>
        <w:t>P</w:t>
      </w:r>
      <w:r w:rsidRPr="007F5155">
        <w:rPr>
          <w:rFonts w:ascii="Constantia" w:hAnsi="Constantia"/>
          <w:sz w:val="20"/>
        </w:rPr>
        <w:t>rotocols;</w:t>
      </w:r>
    </w:p>
    <w:p w14:paraId="0451693A" w14:textId="3BF03868" w:rsidR="00970442" w:rsidRPr="007F5155" w:rsidRDefault="00970442" w:rsidP="000A119B">
      <w:pPr>
        <w:pStyle w:val="ListBullet"/>
        <w:rPr>
          <w:rFonts w:ascii="Constantia" w:hAnsi="Constantia"/>
        </w:rPr>
      </w:pPr>
      <w:r w:rsidRPr="007F5155">
        <w:rPr>
          <w:rFonts w:ascii="Constantia" w:hAnsi="Constantia"/>
          <w:b/>
        </w:rPr>
        <w:lastRenderedPageBreak/>
        <w:t>“Software”</w:t>
      </w:r>
      <w:r w:rsidRPr="007F5155">
        <w:rPr>
          <w:rFonts w:ascii="Constantia" w:hAnsi="Constantia"/>
        </w:rPr>
        <w:t xml:space="preserve"> means the </w:t>
      </w:r>
      <w:r w:rsidR="0014235F" w:rsidRPr="007F5155">
        <w:rPr>
          <w:rFonts w:ascii="Constantia" w:hAnsi="Constantia"/>
        </w:rPr>
        <w:t xml:space="preserve">computer programs, third party software, artificial intelligence and bespoke software used </w:t>
      </w:r>
      <w:r w:rsidR="00CB4C39" w:rsidRPr="007F5155">
        <w:rPr>
          <w:rFonts w:ascii="Constantia" w:hAnsi="Constantia"/>
        </w:rPr>
        <w:t>to provide</w:t>
      </w:r>
      <w:r w:rsidR="0014235F" w:rsidRPr="007F5155">
        <w:rPr>
          <w:rFonts w:ascii="Constantia" w:hAnsi="Constantia"/>
        </w:rPr>
        <w:t xml:space="preserve"> the Service and all user documentation in respect of such programs and any Modification which is acquired by us</w:t>
      </w:r>
      <w:r w:rsidR="00AF6005" w:rsidRPr="007F5155">
        <w:rPr>
          <w:rFonts w:ascii="Constantia" w:hAnsi="Constantia"/>
        </w:rPr>
        <w:t>;</w:t>
      </w:r>
    </w:p>
    <w:p w14:paraId="09B0B3FE" w14:textId="574C4220" w:rsidR="00006C10" w:rsidRPr="007F5155" w:rsidRDefault="00006C10" w:rsidP="000A119B">
      <w:pPr>
        <w:pStyle w:val="ListBullet"/>
        <w:rPr>
          <w:rFonts w:ascii="Constantia" w:hAnsi="Constantia"/>
        </w:rPr>
      </w:pPr>
      <w:r w:rsidRPr="007F5155">
        <w:rPr>
          <w:rFonts w:ascii="Constantia" w:hAnsi="Constantia"/>
        </w:rPr>
        <w:t>“</w:t>
      </w:r>
      <w:r w:rsidRPr="007F5155">
        <w:rPr>
          <w:rFonts w:ascii="Constantia" w:hAnsi="Constantia"/>
          <w:b/>
          <w:bCs/>
        </w:rPr>
        <w:t>Supplier Content</w:t>
      </w:r>
      <w:r w:rsidRPr="007F5155">
        <w:rPr>
          <w:rFonts w:ascii="Constantia" w:hAnsi="Constantia"/>
        </w:rPr>
        <w:t xml:space="preserve">” means any and all content which is not </w:t>
      </w:r>
      <w:r w:rsidR="003C082F">
        <w:rPr>
          <w:rFonts w:ascii="Constantia" w:hAnsi="Constantia"/>
        </w:rPr>
        <w:t>Government</w:t>
      </w:r>
      <w:r w:rsidRPr="007F5155">
        <w:rPr>
          <w:rStyle w:val="BodyDefinitionTerm"/>
          <w:rFonts w:ascii="Constantia" w:hAnsi="Constantia"/>
          <w:sz w:val="20"/>
        </w:rPr>
        <w:t xml:space="preserve"> Data</w:t>
      </w:r>
      <w:r w:rsidRPr="007F5155">
        <w:rPr>
          <w:rFonts w:ascii="Constantia" w:hAnsi="Constantia"/>
        </w:rPr>
        <w:t xml:space="preserve"> and which is made available by the Supplier on or through the </w:t>
      </w:r>
      <w:r w:rsidRPr="007F5155">
        <w:rPr>
          <w:rStyle w:val="BodyDefinitionTerm"/>
          <w:rFonts w:ascii="Constantia" w:hAnsi="Constantia"/>
          <w:sz w:val="20"/>
        </w:rPr>
        <w:t>System</w:t>
      </w:r>
      <w:r w:rsidRPr="007F5155">
        <w:rPr>
          <w:rFonts w:ascii="Constantia" w:hAnsi="Constantia"/>
        </w:rPr>
        <w:t xml:space="preserve"> or the </w:t>
      </w:r>
      <w:r w:rsidRPr="007F5155">
        <w:rPr>
          <w:rStyle w:val="BodyDefinitionTerm"/>
          <w:rFonts w:ascii="Constantia" w:hAnsi="Constantia"/>
          <w:sz w:val="20"/>
        </w:rPr>
        <w:t>Services</w:t>
      </w:r>
      <w:r w:rsidRPr="007F5155">
        <w:rPr>
          <w:rFonts w:ascii="Constantia" w:hAnsi="Constantia"/>
        </w:rPr>
        <w:t>;</w:t>
      </w:r>
    </w:p>
    <w:p w14:paraId="6D929D89" w14:textId="0A9755A1" w:rsidR="00833C23" w:rsidRPr="00833C23" w:rsidRDefault="00833C23" w:rsidP="000A119B">
      <w:pPr>
        <w:pStyle w:val="ListBullet"/>
        <w:rPr>
          <w:rFonts w:ascii="Constantia" w:hAnsi="Constantia"/>
        </w:rPr>
      </w:pPr>
      <w:r w:rsidRPr="00833C23">
        <w:rPr>
          <w:rFonts w:ascii="Constantia" w:hAnsi="Constantia"/>
        </w:rPr>
        <w:t>“</w:t>
      </w:r>
      <w:r w:rsidRPr="00833C23">
        <w:rPr>
          <w:rFonts w:ascii="Constantia" w:hAnsi="Constantia"/>
          <w:b/>
          <w:bCs/>
        </w:rPr>
        <w:t>System</w:t>
      </w:r>
      <w:r w:rsidRPr="00833C23">
        <w:rPr>
          <w:rFonts w:ascii="Constantia" w:hAnsi="Constantia"/>
        </w:rPr>
        <w:t xml:space="preserve">” means the systems (including all hardware, equipment, software, peripherals and communications networks) owned, controlled, operated and/or used by the Supplier to supply the </w:t>
      </w:r>
      <w:r w:rsidRPr="00833C23">
        <w:rPr>
          <w:rStyle w:val="BodyDefinitionTerm"/>
          <w:rFonts w:ascii="Constantia" w:hAnsi="Constantia"/>
          <w:sz w:val="20"/>
        </w:rPr>
        <w:t>Service</w:t>
      </w:r>
      <w:r w:rsidRPr="00833C23">
        <w:rPr>
          <w:rFonts w:ascii="Constantia" w:hAnsi="Constantia"/>
        </w:rPr>
        <w:t xml:space="preserve"> (but excluding all systems owned or made available by the Government or the Government’s third</w:t>
      </w:r>
      <w:r w:rsidR="003C082F">
        <w:rPr>
          <w:rFonts w:ascii="Constantia" w:hAnsi="Constantia"/>
        </w:rPr>
        <w:t>-</w:t>
      </w:r>
      <w:r w:rsidRPr="00833C23">
        <w:rPr>
          <w:rFonts w:ascii="Constantia" w:hAnsi="Constantia"/>
        </w:rPr>
        <w:t>party suppliers);</w:t>
      </w:r>
    </w:p>
    <w:p w14:paraId="0A6A91C0" w14:textId="643F5AFE" w:rsidR="008E427D" w:rsidRPr="007F5155" w:rsidRDefault="008E427D" w:rsidP="000A119B">
      <w:pPr>
        <w:pStyle w:val="ListBullet"/>
        <w:rPr>
          <w:rFonts w:ascii="Constantia" w:hAnsi="Constantia"/>
        </w:rPr>
      </w:pPr>
      <w:r w:rsidRPr="007F5155">
        <w:rPr>
          <w:rFonts w:ascii="Constantia" w:hAnsi="Constantia"/>
        </w:rPr>
        <w:t>“</w:t>
      </w:r>
      <w:r w:rsidRPr="007F5155">
        <w:rPr>
          <w:rFonts w:ascii="Constantia" w:hAnsi="Constantia"/>
          <w:b/>
        </w:rPr>
        <w:t>Taxes</w:t>
      </w:r>
      <w:r w:rsidRPr="007F5155">
        <w:rPr>
          <w:rFonts w:ascii="Constantia" w:hAnsi="Constantia"/>
        </w:rPr>
        <w:t>” means payroll tax, social insurance contributions and other taxes payable by you for your Representatives;</w:t>
      </w:r>
    </w:p>
    <w:p w14:paraId="06F37805" w14:textId="43CB4AEC" w:rsidR="00574107" w:rsidRPr="007F5155" w:rsidRDefault="00574107" w:rsidP="000A119B">
      <w:pPr>
        <w:pStyle w:val="ListBullet"/>
        <w:rPr>
          <w:rFonts w:ascii="Constantia" w:hAnsi="Constantia"/>
        </w:rPr>
      </w:pPr>
      <w:r w:rsidRPr="007F5155">
        <w:rPr>
          <w:rFonts w:ascii="Constantia" w:hAnsi="Constantia"/>
        </w:rPr>
        <w:t>“</w:t>
      </w:r>
      <w:r w:rsidRPr="007F5155">
        <w:rPr>
          <w:rFonts w:ascii="Constantia" w:hAnsi="Constantia"/>
          <w:b/>
        </w:rPr>
        <w:t>Term</w:t>
      </w:r>
      <w:r w:rsidRPr="007F5155">
        <w:rPr>
          <w:rFonts w:ascii="Constantia" w:hAnsi="Constantia"/>
        </w:rPr>
        <w:t xml:space="preserve">” means </w:t>
      </w:r>
      <w:r w:rsidR="00A65C87" w:rsidRPr="007F5155">
        <w:rPr>
          <w:rFonts w:ascii="Constantia" w:hAnsi="Constantia"/>
        </w:rPr>
        <w:t xml:space="preserve">from the Commencement Date </w:t>
      </w:r>
      <w:r w:rsidR="008B2001" w:rsidRPr="007F5155">
        <w:rPr>
          <w:rFonts w:ascii="Constantia" w:hAnsi="Constantia"/>
        </w:rPr>
        <w:t xml:space="preserve">on a year-to-year basis, terminable in each year in accordance with the termination notice period as set out in Schedule 1, </w:t>
      </w:r>
      <w:r w:rsidR="00A65C87" w:rsidRPr="007F5155">
        <w:rPr>
          <w:rFonts w:ascii="Constantia" w:hAnsi="Constantia"/>
        </w:rPr>
        <w:t>to the Completion Date,</w:t>
      </w:r>
      <w:r w:rsidR="00541E28" w:rsidRPr="007F5155">
        <w:rPr>
          <w:rFonts w:ascii="Constantia" w:hAnsi="Constantia"/>
        </w:rPr>
        <w:t xml:space="preserve"> as set out in Schedule 1</w:t>
      </w:r>
      <w:r w:rsidRPr="007F5155">
        <w:rPr>
          <w:rFonts w:ascii="Constantia" w:hAnsi="Constantia"/>
        </w:rPr>
        <w:t>.</w:t>
      </w:r>
    </w:p>
    <w:p w14:paraId="1977A564" w14:textId="2632D59D" w:rsidR="00BF00DF" w:rsidRPr="007F5155" w:rsidRDefault="00890F7D" w:rsidP="00C40EE9">
      <w:pPr>
        <w:pStyle w:val="DefinedTermPara"/>
        <w:spacing w:before="60" w:after="60" w:line="320" w:lineRule="exact"/>
        <w:ind w:left="0" w:firstLine="0"/>
        <w:rPr>
          <w:rStyle w:val="DefTerm0"/>
          <w:rFonts w:ascii="Constantia" w:hAnsi="Constantia"/>
          <w:sz w:val="20"/>
        </w:rPr>
      </w:pPr>
      <w:r w:rsidRPr="007F5155">
        <w:rPr>
          <w:rStyle w:val="DefTerm0"/>
          <w:rFonts w:ascii="Constantia" w:hAnsi="Constantia"/>
          <w:sz w:val="20"/>
        </w:rPr>
        <w:t>“</w:t>
      </w:r>
      <w:r w:rsidR="00BF00DF" w:rsidRPr="007F5155">
        <w:rPr>
          <w:rStyle w:val="DefTerm0"/>
          <w:rFonts w:ascii="Constantia" w:hAnsi="Constantia"/>
          <w:sz w:val="20"/>
        </w:rPr>
        <w:t>Software</w:t>
      </w:r>
      <w:r w:rsidRPr="007F5155">
        <w:rPr>
          <w:rStyle w:val="DefTerm0"/>
          <w:rFonts w:ascii="Constantia" w:hAnsi="Constantia"/>
          <w:sz w:val="20"/>
        </w:rPr>
        <w:t>”</w:t>
      </w:r>
      <w:r w:rsidR="00BF00DF" w:rsidRPr="007F5155">
        <w:rPr>
          <w:rFonts w:ascii="Constantia" w:hAnsi="Constantia"/>
          <w:sz w:val="20"/>
        </w:rPr>
        <w:t xml:space="preserve"> </w:t>
      </w:r>
      <w:r w:rsidRPr="007F5155">
        <w:rPr>
          <w:rFonts w:ascii="Constantia" w:hAnsi="Constantia"/>
          <w:sz w:val="20"/>
        </w:rPr>
        <w:t xml:space="preserve">means </w:t>
      </w:r>
      <w:r w:rsidR="00BF00DF" w:rsidRPr="007F5155">
        <w:rPr>
          <w:rFonts w:ascii="Constantia" w:hAnsi="Constantia"/>
          <w:sz w:val="20"/>
        </w:rPr>
        <w:t xml:space="preserve">the computer programs listed in </w:t>
      </w:r>
      <w:r w:rsidR="00BF00DF" w:rsidRPr="007F5155">
        <w:rPr>
          <w:rFonts w:ascii="Constantia" w:hAnsi="Constantia"/>
          <w:sz w:val="20"/>
        </w:rPr>
        <w:fldChar w:fldCharType="begin"/>
      </w:r>
      <w:r w:rsidR="00BF00DF" w:rsidRPr="007F5155">
        <w:rPr>
          <w:rFonts w:ascii="Constantia" w:hAnsi="Constantia"/>
          <w:sz w:val="20"/>
          <w:highlight w:val="lightGray"/>
        </w:rPr>
        <w:instrText>REF a441667 \h \w</w:instrText>
      </w:r>
      <w:r w:rsidR="00BF00DF" w:rsidRPr="007F5155">
        <w:rPr>
          <w:rFonts w:ascii="Constantia" w:hAnsi="Constantia"/>
          <w:sz w:val="20"/>
        </w:rPr>
        <w:instrText xml:space="preserve"> \* MERGEFORMAT </w:instrText>
      </w:r>
      <w:r w:rsidR="00BF00DF" w:rsidRPr="007F5155">
        <w:rPr>
          <w:rFonts w:ascii="Constantia" w:hAnsi="Constantia"/>
          <w:sz w:val="20"/>
        </w:rPr>
      </w:r>
      <w:r w:rsidR="00BF00DF" w:rsidRPr="007F5155">
        <w:rPr>
          <w:rFonts w:ascii="Constantia" w:hAnsi="Constantia"/>
          <w:sz w:val="20"/>
        </w:rPr>
        <w:fldChar w:fldCharType="separate"/>
      </w:r>
      <w:r w:rsidR="00BF00DF" w:rsidRPr="007F5155">
        <w:rPr>
          <w:rFonts w:ascii="Constantia" w:hAnsi="Constantia"/>
          <w:sz w:val="20"/>
        </w:rPr>
        <w:t>Schedule 1</w:t>
      </w:r>
      <w:r w:rsidR="00BF00DF" w:rsidRPr="007F5155">
        <w:rPr>
          <w:rFonts w:ascii="Constantia" w:hAnsi="Constantia"/>
          <w:sz w:val="20"/>
        </w:rPr>
        <w:fldChar w:fldCharType="end"/>
      </w:r>
      <w:r w:rsidR="00BF00DF" w:rsidRPr="007F5155">
        <w:rPr>
          <w:rFonts w:ascii="Constantia" w:hAnsi="Constantia"/>
          <w:sz w:val="20"/>
        </w:rPr>
        <w:t xml:space="preserve"> and all user documentation in respect of such programs and any </w:t>
      </w:r>
      <w:r w:rsidR="003A13A3" w:rsidRPr="007F5155">
        <w:rPr>
          <w:rFonts w:ascii="Constantia" w:hAnsi="Constantia"/>
          <w:sz w:val="20"/>
        </w:rPr>
        <w:t>new version or release of software</w:t>
      </w:r>
      <w:r w:rsidR="00BF00DF" w:rsidRPr="007F5155">
        <w:rPr>
          <w:rFonts w:ascii="Constantia" w:hAnsi="Constantia"/>
          <w:sz w:val="20"/>
        </w:rPr>
        <w:t xml:space="preserve"> </w:t>
      </w:r>
      <w:r w:rsidR="003A13A3" w:rsidRPr="007F5155">
        <w:rPr>
          <w:rFonts w:ascii="Constantia" w:hAnsi="Constantia"/>
          <w:sz w:val="20"/>
        </w:rPr>
        <w:t xml:space="preserve">required for the Service </w:t>
      </w:r>
      <w:r w:rsidR="00BF00DF" w:rsidRPr="007F5155">
        <w:rPr>
          <w:rFonts w:ascii="Constantia" w:hAnsi="Constantia"/>
          <w:sz w:val="20"/>
        </w:rPr>
        <w:t xml:space="preserve">during the subsistence of this </w:t>
      </w:r>
      <w:r w:rsidRPr="007F5155">
        <w:rPr>
          <w:rFonts w:ascii="Constantia" w:hAnsi="Constantia"/>
          <w:sz w:val="20"/>
        </w:rPr>
        <w:t>A</w:t>
      </w:r>
      <w:r w:rsidR="00BF00DF" w:rsidRPr="007F5155">
        <w:rPr>
          <w:rFonts w:ascii="Constantia" w:hAnsi="Constantia"/>
          <w:sz w:val="20"/>
        </w:rPr>
        <w:t>greement</w:t>
      </w:r>
      <w:r w:rsidRPr="007F5155">
        <w:rPr>
          <w:rFonts w:ascii="Constantia" w:hAnsi="Constantia"/>
          <w:sz w:val="20"/>
        </w:rPr>
        <w:t>;</w:t>
      </w:r>
    </w:p>
    <w:p w14:paraId="0DD85C7E" w14:textId="45D6288E" w:rsidR="00BF00DF" w:rsidRPr="007F5155" w:rsidRDefault="004740F4" w:rsidP="00C40EE9">
      <w:pPr>
        <w:pStyle w:val="DefinedTermPara"/>
        <w:spacing w:before="60" w:after="60" w:line="320" w:lineRule="exact"/>
        <w:ind w:left="0" w:firstLine="0"/>
        <w:rPr>
          <w:rFonts w:ascii="Constantia" w:hAnsi="Constantia"/>
          <w:b/>
          <w:sz w:val="20"/>
        </w:rPr>
      </w:pPr>
      <w:r w:rsidRPr="007F5155">
        <w:rPr>
          <w:rStyle w:val="DefTerm0"/>
          <w:rFonts w:ascii="Constantia" w:hAnsi="Constantia"/>
          <w:sz w:val="20"/>
        </w:rPr>
        <w:t>“</w:t>
      </w:r>
      <w:r w:rsidR="00BF00DF" w:rsidRPr="007F5155">
        <w:rPr>
          <w:rStyle w:val="DefTerm0"/>
          <w:rFonts w:ascii="Constantia" w:hAnsi="Constantia"/>
          <w:sz w:val="20"/>
        </w:rPr>
        <w:t>Vulnerability</w:t>
      </w:r>
      <w:r w:rsidRPr="007F5155">
        <w:rPr>
          <w:rStyle w:val="DefTerm0"/>
          <w:rFonts w:ascii="Constantia" w:hAnsi="Constantia"/>
          <w:sz w:val="20"/>
        </w:rPr>
        <w:t xml:space="preserve">” </w:t>
      </w:r>
      <w:r w:rsidRPr="007F5155">
        <w:rPr>
          <w:rStyle w:val="DefTerm0"/>
          <w:rFonts w:ascii="Constantia" w:hAnsi="Constantia"/>
          <w:b w:val="0"/>
          <w:bCs/>
          <w:sz w:val="20"/>
        </w:rPr>
        <w:t xml:space="preserve">means </w:t>
      </w:r>
      <w:r w:rsidR="00BF00DF" w:rsidRPr="007F5155">
        <w:rPr>
          <w:rFonts w:ascii="Constantia" w:hAnsi="Constantia"/>
          <w:sz w:val="20"/>
        </w:rPr>
        <w:t xml:space="preserve">a weakness in the computational logic (for example, code) found in software and hardware components that, when exploited, results in a negative impact to confidentiality, integrity, or availability, and the term </w:t>
      </w:r>
      <w:r w:rsidR="00A51422" w:rsidRPr="007F5155">
        <w:rPr>
          <w:rFonts w:ascii="Constantia" w:hAnsi="Constantia"/>
          <w:sz w:val="20"/>
        </w:rPr>
        <w:t>“</w:t>
      </w:r>
      <w:r w:rsidR="00BF00DF" w:rsidRPr="007F5155">
        <w:rPr>
          <w:rFonts w:ascii="Constantia" w:hAnsi="Constantia"/>
          <w:b/>
          <w:sz w:val="20"/>
        </w:rPr>
        <w:t>Vulnerabilities</w:t>
      </w:r>
      <w:r w:rsidR="00A51422" w:rsidRPr="007F5155">
        <w:rPr>
          <w:rFonts w:ascii="Constantia" w:hAnsi="Constantia"/>
          <w:b/>
          <w:sz w:val="20"/>
        </w:rPr>
        <w:t>”</w:t>
      </w:r>
      <w:r w:rsidR="00BF00DF" w:rsidRPr="007F5155">
        <w:rPr>
          <w:rFonts w:ascii="Constantia" w:hAnsi="Constantia"/>
          <w:b/>
          <w:sz w:val="20"/>
        </w:rPr>
        <w:t xml:space="preserve"> </w:t>
      </w:r>
      <w:r w:rsidR="00BF00DF" w:rsidRPr="007F5155">
        <w:rPr>
          <w:rFonts w:ascii="Constantia" w:hAnsi="Constantia"/>
          <w:sz w:val="20"/>
        </w:rPr>
        <w:t>shall be interpreted accordingly.</w:t>
      </w:r>
    </w:p>
    <w:p w14:paraId="2EEE67CC" w14:textId="77777777" w:rsidR="00312B7B" w:rsidRPr="007F5155" w:rsidRDefault="00312B7B" w:rsidP="00EF62FD">
      <w:pPr>
        <w:pStyle w:val="TitleClause"/>
        <w:spacing w:before="60" w:after="60" w:line="320" w:lineRule="exact"/>
        <w:ind w:left="540" w:hanging="540"/>
        <w:rPr>
          <w:rFonts w:ascii="Constantia" w:hAnsi="Constantia"/>
          <w:sz w:val="20"/>
        </w:rPr>
      </w:pPr>
      <w:r w:rsidRPr="007F5155">
        <w:rPr>
          <w:rFonts w:ascii="Constantia" w:hAnsi="Constantia"/>
          <w:sz w:val="20"/>
        </w:rPr>
        <w:t>Provision and use of Service</w:t>
      </w:r>
    </w:p>
    <w:p w14:paraId="1C0F87F0" w14:textId="31259854" w:rsidR="00F3559D" w:rsidRPr="00F3559D" w:rsidRDefault="00F3559D">
      <w:pPr>
        <w:pStyle w:val="Untitledsubclause1"/>
        <w:numPr>
          <w:ilvl w:val="1"/>
          <w:numId w:val="7"/>
        </w:numPr>
        <w:spacing w:before="60" w:after="60" w:line="320" w:lineRule="exact"/>
        <w:ind w:left="540" w:hanging="540"/>
        <w:rPr>
          <w:rFonts w:ascii="Constantia" w:hAnsi="Constantia"/>
          <w:sz w:val="20"/>
        </w:rPr>
      </w:pPr>
      <w:r w:rsidRPr="00F3559D">
        <w:rPr>
          <w:rFonts w:ascii="Constantia" w:hAnsi="Constantia"/>
          <w:sz w:val="20"/>
        </w:rPr>
        <w:t xml:space="preserve">With effect from the </w:t>
      </w:r>
      <w:r w:rsidRPr="00F3559D">
        <w:rPr>
          <w:rStyle w:val="BodyDefinitionTerm"/>
          <w:rFonts w:ascii="Constantia" w:eastAsia="Arial Unicode MS" w:hAnsi="Constantia"/>
          <w:sz w:val="20"/>
        </w:rPr>
        <w:t>Commencement Date</w:t>
      </w:r>
      <w:r w:rsidRPr="00F3559D">
        <w:rPr>
          <w:rFonts w:ascii="Constantia" w:hAnsi="Constantia"/>
          <w:sz w:val="20"/>
        </w:rPr>
        <w:t xml:space="preserve">, the Supplier shall provide and make the </w:t>
      </w:r>
      <w:r w:rsidRPr="00F3559D">
        <w:rPr>
          <w:rStyle w:val="BodyDefinitionTerm"/>
          <w:rFonts w:ascii="Constantia" w:eastAsia="Arial Unicode MS" w:hAnsi="Constantia"/>
          <w:sz w:val="20"/>
        </w:rPr>
        <w:t>Service</w:t>
      </w:r>
      <w:r w:rsidRPr="00F3559D">
        <w:rPr>
          <w:rFonts w:ascii="Constantia" w:hAnsi="Constantia"/>
          <w:sz w:val="20"/>
        </w:rPr>
        <w:t xml:space="preserve"> available </w:t>
      </w:r>
      <w:r>
        <w:rPr>
          <w:rFonts w:ascii="Constantia" w:hAnsi="Constantia"/>
          <w:sz w:val="20"/>
        </w:rPr>
        <w:t xml:space="preserve">to the Government </w:t>
      </w:r>
      <w:r w:rsidRPr="00F3559D">
        <w:rPr>
          <w:rFonts w:ascii="Constantia" w:hAnsi="Constantia"/>
          <w:sz w:val="20"/>
        </w:rPr>
        <w:t xml:space="preserve">in </w:t>
      </w:r>
      <w:r w:rsidRPr="00F3559D">
        <w:rPr>
          <w:rFonts w:ascii="Constantia" w:hAnsi="Constantia"/>
          <w:sz w:val="20"/>
        </w:rPr>
        <w:t xml:space="preserve">accordance with the provisions of this </w:t>
      </w:r>
      <w:r w:rsidRPr="00F3559D">
        <w:rPr>
          <w:rStyle w:val="BodyDefinitionTerm"/>
          <w:rFonts w:ascii="Constantia" w:eastAsia="Arial Unicode MS" w:hAnsi="Constantia"/>
          <w:sz w:val="20"/>
        </w:rPr>
        <w:t>Agreement</w:t>
      </w:r>
      <w:r w:rsidRPr="00F3559D">
        <w:rPr>
          <w:rFonts w:ascii="Constantia" w:hAnsi="Constantia"/>
          <w:sz w:val="20"/>
        </w:rPr>
        <w:t xml:space="preserve">, </w:t>
      </w:r>
      <w:r w:rsidRPr="00F3559D">
        <w:rPr>
          <w:rStyle w:val="BodyDefinitionTerm"/>
          <w:rFonts w:ascii="Constantia" w:eastAsia="Arial Unicode MS" w:hAnsi="Constantia"/>
          <w:sz w:val="20"/>
        </w:rPr>
        <w:t>Best Industry Practice</w:t>
      </w:r>
      <w:r w:rsidRPr="00F3559D">
        <w:rPr>
          <w:rFonts w:ascii="Constantia" w:hAnsi="Constantia"/>
          <w:sz w:val="20"/>
        </w:rPr>
        <w:t xml:space="preserve"> and all </w:t>
      </w:r>
      <w:r>
        <w:rPr>
          <w:rFonts w:ascii="Constantia" w:hAnsi="Constantia"/>
          <w:sz w:val="20"/>
        </w:rPr>
        <w:t>a</w:t>
      </w:r>
      <w:r w:rsidRPr="00F3559D">
        <w:rPr>
          <w:rStyle w:val="BodyDefinitionTerm"/>
          <w:rFonts w:ascii="Constantia" w:eastAsia="Arial Unicode MS" w:hAnsi="Constantia"/>
          <w:sz w:val="20"/>
        </w:rPr>
        <w:t xml:space="preserve">pplicable </w:t>
      </w:r>
      <w:r>
        <w:rPr>
          <w:rStyle w:val="BodyDefinitionTerm"/>
          <w:rFonts w:ascii="Constantia" w:eastAsia="Arial Unicode MS" w:hAnsi="Constantia"/>
          <w:sz w:val="20"/>
        </w:rPr>
        <w:t>l</w:t>
      </w:r>
      <w:r w:rsidRPr="00F3559D">
        <w:rPr>
          <w:rStyle w:val="BodyDefinitionTerm"/>
          <w:rFonts w:ascii="Constantia" w:eastAsia="Arial Unicode MS" w:hAnsi="Constantia"/>
          <w:sz w:val="20"/>
        </w:rPr>
        <w:t>aws</w:t>
      </w:r>
      <w:r w:rsidRPr="00F3559D">
        <w:rPr>
          <w:rFonts w:ascii="Constantia" w:hAnsi="Constantia"/>
          <w:sz w:val="20"/>
        </w:rPr>
        <w:t xml:space="preserve">; including providing the </w:t>
      </w:r>
      <w:r>
        <w:rPr>
          <w:rFonts w:ascii="Constantia" w:hAnsi="Constantia"/>
          <w:sz w:val="20"/>
        </w:rPr>
        <w:t>Government</w:t>
      </w:r>
      <w:r w:rsidRPr="00F3559D">
        <w:rPr>
          <w:rFonts w:ascii="Constantia" w:hAnsi="Constantia"/>
          <w:sz w:val="20"/>
        </w:rPr>
        <w:t xml:space="preserve"> with such application programming interfaces, </w:t>
      </w:r>
      <w:r w:rsidRPr="00F3559D">
        <w:rPr>
          <w:rStyle w:val="BodyDefinitionTerm"/>
          <w:rFonts w:ascii="Constantia" w:eastAsia="Arial Unicode MS" w:hAnsi="Constantia"/>
          <w:sz w:val="20"/>
        </w:rPr>
        <w:t xml:space="preserve">Software </w:t>
      </w:r>
      <w:r>
        <w:rPr>
          <w:rStyle w:val="BodyDefinitionTerm"/>
          <w:rFonts w:ascii="Constantia" w:eastAsia="Arial Unicode MS" w:hAnsi="Constantia"/>
          <w:sz w:val="20"/>
        </w:rPr>
        <w:t>d</w:t>
      </w:r>
      <w:r w:rsidRPr="00F3559D">
        <w:rPr>
          <w:rStyle w:val="BodyDefinitionTerm"/>
          <w:rFonts w:ascii="Constantia" w:eastAsia="Arial Unicode MS" w:hAnsi="Constantia"/>
          <w:sz w:val="20"/>
        </w:rPr>
        <w:t xml:space="preserve">evelopment </w:t>
      </w:r>
      <w:r>
        <w:rPr>
          <w:rStyle w:val="BodyDefinitionTerm"/>
          <w:rFonts w:ascii="Constantia" w:eastAsia="Arial Unicode MS" w:hAnsi="Constantia"/>
          <w:sz w:val="20"/>
        </w:rPr>
        <w:t>k</w:t>
      </w:r>
      <w:r w:rsidRPr="00F3559D">
        <w:rPr>
          <w:rStyle w:val="BodyDefinitionTerm"/>
          <w:rFonts w:ascii="Constantia" w:eastAsia="Arial Unicode MS" w:hAnsi="Constantia"/>
          <w:sz w:val="20"/>
        </w:rPr>
        <w:t>its</w:t>
      </w:r>
      <w:r>
        <w:rPr>
          <w:rStyle w:val="BodyDefinitionTerm"/>
          <w:rFonts w:ascii="Constantia" w:eastAsia="Arial Unicode MS" w:hAnsi="Constantia"/>
          <w:sz w:val="20"/>
        </w:rPr>
        <w:t>, Documents</w:t>
      </w:r>
      <w:r w:rsidRPr="00F3559D">
        <w:rPr>
          <w:rFonts w:ascii="Constantia" w:hAnsi="Constantia"/>
          <w:sz w:val="20"/>
        </w:rPr>
        <w:t xml:space="preserve"> or other tools or information as necessary or reasonably required by the </w:t>
      </w:r>
      <w:r>
        <w:rPr>
          <w:rFonts w:ascii="Constantia" w:hAnsi="Constantia"/>
          <w:sz w:val="20"/>
        </w:rPr>
        <w:t>Government</w:t>
      </w:r>
      <w:r w:rsidRPr="00F3559D">
        <w:rPr>
          <w:rFonts w:ascii="Constantia" w:hAnsi="Constantia"/>
          <w:sz w:val="20"/>
        </w:rPr>
        <w:t xml:space="preserve"> in order to enable the interoperation or connection of any part or parts of the </w:t>
      </w:r>
      <w:r>
        <w:rPr>
          <w:rStyle w:val="BodyDefinitionTerm"/>
          <w:rFonts w:ascii="Constantia" w:eastAsia="Arial Unicode MS" w:hAnsi="Constantia"/>
          <w:sz w:val="20"/>
        </w:rPr>
        <w:t>Government e</w:t>
      </w:r>
      <w:r w:rsidRPr="00F3559D">
        <w:rPr>
          <w:rStyle w:val="BodyDefinitionTerm"/>
          <w:rFonts w:ascii="Constantia" w:eastAsia="Arial Unicode MS" w:hAnsi="Constantia"/>
          <w:sz w:val="20"/>
        </w:rPr>
        <w:t>nvironment</w:t>
      </w:r>
      <w:r w:rsidRPr="00F3559D">
        <w:rPr>
          <w:rFonts w:ascii="Constantia" w:hAnsi="Constantia"/>
          <w:sz w:val="20"/>
        </w:rPr>
        <w:t xml:space="preserve"> to </w:t>
      </w:r>
      <w:r w:rsidR="00B80A40">
        <w:rPr>
          <w:rFonts w:ascii="Constantia" w:hAnsi="Constantia"/>
          <w:sz w:val="20"/>
        </w:rPr>
        <w:t xml:space="preserve">use </w:t>
      </w:r>
      <w:r w:rsidRPr="00F3559D">
        <w:rPr>
          <w:rFonts w:ascii="Constantia" w:hAnsi="Constantia"/>
          <w:sz w:val="20"/>
        </w:rPr>
        <w:t xml:space="preserve">the </w:t>
      </w:r>
      <w:r w:rsidRPr="00F3559D">
        <w:rPr>
          <w:rStyle w:val="BodyDefinitionTerm"/>
          <w:rFonts w:ascii="Constantia" w:eastAsia="Arial Unicode MS" w:hAnsi="Constantia"/>
          <w:sz w:val="20"/>
        </w:rPr>
        <w:t>S</w:t>
      </w:r>
      <w:r w:rsidR="00B80A40">
        <w:rPr>
          <w:rStyle w:val="BodyDefinitionTerm"/>
          <w:rFonts w:ascii="Constantia" w:eastAsia="Arial Unicode MS" w:hAnsi="Constantia"/>
          <w:sz w:val="20"/>
        </w:rPr>
        <w:t>oftware and</w:t>
      </w:r>
      <w:r w:rsidRPr="00F3559D">
        <w:rPr>
          <w:rFonts w:ascii="Constantia" w:hAnsi="Constantia"/>
          <w:sz w:val="20"/>
        </w:rPr>
        <w:t xml:space="preserve"> the </w:t>
      </w:r>
      <w:r w:rsidRPr="00F3559D">
        <w:rPr>
          <w:rStyle w:val="BodyDefinitionTerm"/>
          <w:rFonts w:ascii="Constantia" w:eastAsia="Arial Unicode MS" w:hAnsi="Constantia"/>
          <w:sz w:val="20"/>
        </w:rPr>
        <w:t>Service</w:t>
      </w:r>
      <w:bookmarkStart w:id="9" w:name="_1729008805-48869113"/>
      <w:bookmarkEnd w:id="9"/>
      <w:r>
        <w:rPr>
          <w:rStyle w:val="BodyDefinitionTerm"/>
          <w:rFonts w:ascii="Constantia" w:eastAsia="Arial Unicode MS" w:hAnsi="Constantia"/>
          <w:sz w:val="20"/>
        </w:rPr>
        <w:t>.</w:t>
      </w:r>
    </w:p>
    <w:p w14:paraId="49413160" w14:textId="77777777" w:rsidR="00B8138F" w:rsidRPr="007F5155" w:rsidRDefault="00B8138F">
      <w:pPr>
        <w:pStyle w:val="ListParagraph"/>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The Service shall comply with all the Documents provided</w:t>
      </w:r>
      <w:r>
        <w:rPr>
          <w:rFonts w:ascii="Constantia" w:hAnsi="Constantia"/>
          <w:sz w:val="20"/>
          <w:szCs w:val="20"/>
        </w:rPr>
        <w:t xml:space="preserve">, or made available, </w:t>
      </w:r>
      <w:r w:rsidRPr="007F5155">
        <w:rPr>
          <w:rFonts w:ascii="Constantia" w:hAnsi="Constantia"/>
          <w:sz w:val="20"/>
          <w:szCs w:val="20"/>
        </w:rPr>
        <w:t>by you, in accordance with the requirements that we have made you aware of, prior to entering into this Agreement.</w:t>
      </w:r>
    </w:p>
    <w:p w14:paraId="0B10D681" w14:textId="77777777" w:rsidR="00312B7B" w:rsidRPr="007F5155" w:rsidRDefault="00312B7B">
      <w:pPr>
        <w:pStyle w:val="ListParagraph"/>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The Service shall be provided, in accordance with and subject to, these General Terms and Conditions, Schedule 1, Schedule 2 and Schedule 3 and we agree to pay the Fee.</w:t>
      </w:r>
    </w:p>
    <w:p w14:paraId="7D653D52" w14:textId="77777777" w:rsidR="00312B7B" w:rsidRPr="007F5155" w:rsidRDefault="00312B7B">
      <w:pPr>
        <w:pStyle w:val="ListParagraph"/>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In the event of conflict between Schedule 1, Schedule 2 and Schedule 3 and these General Terms and Conditions, the order of precedence to resolve any such conflict shall be as follows: (i) these General Terms and Conditions; (ii) Schedule 1; (ii) Schedule 3, and (iii) Schedule 2.</w:t>
      </w:r>
    </w:p>
    <w:p w14:paraId="2FEE6522" w14:textId="77777777" w:rsidR="00312B7B" w:rsidRPr="007F5155" w:rsidRDefault="00312B7B">
      <w:pPr>
        <w:pStyle w:val="ListParagraph"/>
        <w:widowControl w:val="0"/>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We shall inform you of the Contact, i.e. whom you or the Representative shall be reporting to and who will accept the Service.</w:t>
      </w:r>
    </w:p>
    <w:p w14:paraId="67AA8405" w14:textId="77777777" w:rsidR="00312B7B" w:rsidRPr="007F5155" w:rsidRDefault="00312B7B">
      <w:pPr>
        <w:pStyle w:val="ListParagraph"/>
        <w:widowControl w:val="0"/>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If the Service does not conform to the representation and warranty as set out in this Agreement, you shall, at your Expense, use your best efforts to correct any such non-conformance or non-availability promptly, or provide us with an alternative means of accomplishing the desired performance.  </w:t>
      </w:r>
    </w:p>
    <w:p w14:paraId="13979646" w14:textId="77777777" w:rsidR="00312B7B" w:rsidRPr="007F5155" w:rsidRDefault="00312B7B">
      <w:pPr>
        <w:pStyle w:val="ListParagraph"/>
        <w:widowControl w:val="0"/>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The Service is provided on a non-exclusive </w:t>
      </w:r>
      <w:r w:rsidRPr="007F5155">
        <w:rPr>
          <w:rFonts w:ascii="Constantia" w:hAnsi="Constantia"/>
          <w:sz w:val="20"/>
          <w:szCs w:val="20"/>
        </w:rPr>
        <w:lastRenderedPageBreak/>
        <w:t>basis to us, unless otherwise informed in writing.</w:t>
      </w:r>
    </w:p>
    <w:p w14:paraId="396CC8D5" w14:textId="77777777" w:rsidR="00312B7B" w:rsidRPr="007F5155" w:rsidRDefault="00312B7B">
      <w:pPr>
        <w:pStyle w:val="ListParagraph"/>
        <w:widowControl w:val="0"/>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Documents</w:t>
      </w:r>
      <w:r w:rsidRPr="007F5155">
        <w:rPr>
          <w:rFonts w:ascii="Constantia" w:hAnsi="Constantia"/>
          <w:sz w:val="20"/>
          <w:szCs w:val="20"/>
        </w:rPr>
        <w:t>: You shall provide Documents as requested or by the date as agreed between the parties and we shall have the right to take possession of and use any portions of the Documents notwithstanding any provisions expressed or implied to the contrary.</w:t>
      </w:r>
    </w:p>
    <w:p w14:paraId="1D615F35" w14:textId="77777777" w:rsidR="00312B7B" w:rsidRPr="007F5155" w:rsidRDefault="00312B7B">
      <w:pPr>
        <w:pStyle w:val="ListParagraph"/>
        <w:numPr>
          <w:ilvl w:val="1"/>
          <w:numId w:val="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You acknowledge that we will be:</w:t>
      </w:r>
    </w:p>
    <w:p w14:paraId="3B8E4733" w14:textId="77777777" w:rsidR="00312B7B" w:rsidRPr="007F5155" w:rsidRDefault="00312B7B">
      <w:pPr>
        <w:pStyle w:val="ListParagraph"/>
        <w:numPr>
          <w:ilvl w:val="2"/>
          <w:numId w:val="8"/>
        </w:numPr>
        <w:spacing w:before="60" w:after="60" w:line="320" w:lineRule="exact"/>
        <w:ind w:left="900"/>
        <w:contextualSpacing w:val="0"/>
        <w:jc w:val="both"/>
        <w:rPr>
          <w:rFonts w:ascii="Constantia" w:hAnsi="Constantia"/>
          <w:sz w:val="20"/>
          <w:szCs w:val="20"/>
        </w:rPr>
      </w:pPr>
      <w:r w:rsidRPr="007F5155">
        <w:rPr>
          <w:rFonts w:ascii="Constantia" w:hAnsi="Constantia"/>
          <w:sz w:val="20"/>
          <w:szCs w:val="20"/>
        </w:rPr>
        <w:t>relying on the Documents on the basis that they are accurate and complete in all material respects and are not misleading;</w:t>
      </w:r>
    </w:p>
    <w:p w14:paraId="5C4E4C4A" w14:textId="77777777" w:rsidR="00312B7B" w:rsidRPr="007F5155" w:rsidRDefault="00312B7B">
      <w:pPr>
        <w:pStyle w:val="ListParagraph"/>
        <w:numPr>
          <w:ilvl w:val="2"/>
          <w:numId w:val="8"/>
        </w:numPr>
        <w:spacing w:before="60" w:after="60" w:line="320" w:lineRule="exact"/>
        <w:ind w:left="900"/>
        <w:contextualSpacing w:val="0"/>
        <w:jc w:val="both"/>
        <w:rPr>
          <w:rFonts w:ascii="Constantia" w:hAnsi="Constantia"/>
          <w:sz w:val="20"/>
          <w:szCs w:val="20"/>
        </w:rPr>
      </w:pPr>
      <w:r w:rsidRPr="007F5155">
        <w:rPr>
          <w:rFonts w:ascii="Constantia" w:hAnsi="Constantia"/>
          <w:sz w:val="20"/>
          <w:szCs w:val="20"/>
        </w:rPr>
        <w:t>relying on your and the Representative’s skills, expertise and experience concerning the provision of the Service; and</w:t>
      </w:r>
    </w:p>
    <w:p w14:paraId="42D187C7" w14:textId="633F57EE" w:rsidR="00312B7B" w:rsidRDefault="00312B7B">
      <w:pPr>
        <w:pStyle w:val="ListParagraph"/>
        <w:numPr>
          <w:ilvl w:val="2"/>
          <w:numId w:val="8"/>
        </w:numPr>
        <w:spacing w:before="60" w:after="60" w:line="320" w:lineRule="exact"/>
        <w:ind w:left="900"/>
        <w:contextualSpacing w:val="0"/>
        <w:jc w:val="both"/>
        <w:rPr>
          <w:rFonts w:ascii="Constantia" w:hAnsi="Constantia"/>
          <w:sz w:val="20"/>
          <w:szCs w:val="20"/>
        </w:rPr>
      </w:pPr>
      <w:r w:rsidRPr="007F5155">
        <w:rPr>
          <w:rFonts w:ascii="Constantia" w:hAnsi="Constantia"/>
          <w:sz w:val="20"/>
          <w:szCs w:val="20"/>
        </w:rPr>
        <w:t>relying on any other advice and assistance provided under this Agreement.</w:t>
      </w:r>
    </w:p>
    <w:p w14:paraId="27824A59" w14:textId="23C7D39B" w:rsidR="000371FB" w:rsidRPr="000371FB" w:rsidRDefault="000371FB">
      <w:pPr>
        <w:pStyle w:val="ListParagraph"/>
        <w:numPr>
          <w:ilvl w:val="1"/>
          <w:numId w:val="7"/>
        </w:numPr>
        <w:spacing w:before="60" w:after="60" w:line="320" w:lineRule="exact"/>
        <w:ind w:left="540" w:hanging="540"/>
        <w:jc w:val="both"/>
        <w:rPr>
          <w:rFonts w:ascii="Constantia" w:hAnsi="Constantia"/>
          <w:sz w:val="20"/>
          <w:szCs w:val="20"/>
        </w:rPr>
      </w:pPr>
      <w:r w:rsidRPr="000371FB">
        <w:rPr>
          <w:rFonts w:ascii="Constantia" w:hAnsi="Constantia"/>
          <w:sz w:val="20"/>
          <w:szCs w:val="20"/>
        </w:rPr>
        <w:t xml:space="preserve">We retain the right to use the </w:t>
      </w:r>
      <w:r w:rsidRPr="000371FB">
        <w:rPr>
          <w:rStyle w:val="BodyDefinitionTerm"/>
          <w:rFonts w:ascii="Constantia" w:eastAsia="Times" w:hAnsi="Constantia"/>
          <w:sz w:val="20"/>
          <w:szCs w:val="20"/>
        </w:rPr>
        <w:t>Services</w:t>
      </w:r>
      <w:r w:rsidRPr="000371FB">
        <w:rPr>
          <w:rFonts w:ascii="Constantia" w:hAnsi="Constantia"/>
          <w:sz w:val="20"/>
          <w:szCs w:val="20"/>
        </w:rPr>
        <w:t xml:space="preserve"> to access and retrieve all or any part of the </w:t>
      </w:r>
      <w:r w:rsidR="003C082F" w:rsidRPr="003C082F">
        <w:rPr>
          <w:rFonts w:ascii="Constantia" w:hAnsi="Constantia"/>
          <w:sz w:val="20"/>
          <w:szCs w:val="20"/>
        </w:rPr>
        <w:t>Government</w:t>
      </w:r>
      <w:r w:rsidRPr="003C082F">
        <w:rPr>
          <w:rStyle w:val="BodyDefinitionTerm"/>
          <w:rFonts w:ascii="Constantia" w:eastAsia="Times" w:hAnsi="Constantia"/>
          <w:sz w:val="20"/>
          <w:szCs w:val="20"/>
        </w:rPr>
        <w:t xml:space="preserve"> </w:t>
      </w:r>
      <w:r w:rsidRPr="000371FB">
        <w:rPr>
          <w:rStyle w:val="BodyDefinitionTerm"/>
          <w:rFonts w:ascii="Constantia" w:eastAsia="Times" w:hAnsi="Constantia"/>
          <w:sz w:val="20"/>
          <w:szCs w:val="20"/>
        </w:rPr>
        <w:t>Data</w:t>
      </w:r>
      <w:r w:rsidRPr="000371FB">
        <w:rPr>
          <w:rFonts w:ascii="Constantia" w:hAnsi="Constantia"/>
          <w:sz w:val="20"/>
          <w:szCs w:val="20"/>
        </w:rPr>
        <w:t xml:space="preserve"> at any time during the </w:t>
      </w:r>
      <w:r w:rsidRPr="000371FB">
        <w:rPr>
          <w:rStyle w:val="BodyDefinitionTerm"/>
          <w:rFonts w:ascii="Constantia" w:eastAsia="Times" w:hAnsi="Constantia"/>
          <w:sz w:val="20"/>
          <w:szCs w:val="20"/>
        </w:rPr>
        <w:t>Term</w:t>
      </w:r>
      <w:r w:rsidRPr="000371FB">
        <w:rPr>
          <w:rFonts w:ascii="Constantia" w:hAnsi="Constantia"/>
          <w:sz w:val="20"/>
          <w:szCs w:val="20"/>
        </w:rPr>
        <w:t xml:space="preserve"> and for a period of </w:t>
      </w:r>
      <w:r w:rsidR="00DE60C2">
        <w:rPr>
          <w:rFonts w:ascii="Constantia" w:hAnsi="Constantia"/>
          <w:sz w:val="20"/>
          <w:szCs w:val="20"/>
        </w:rPr>
        <w:t>three (</w:t>
      </w:r>
      <w:r w:rsidRPr="000371FB">
        <w:rPr>
          <w:rStyle w:val="OptionalText"/>
          <w:rFonts w:ascii="Constantia" w:eastAsia="Times" w:hAnsi="Constantia"/>
          <w:sz w:val="20"/>
          <w:szCs w:val="20"/>
        </w:rPr>
        <w:t>3</w:t>
      </w:r>
      <w:r w:rsidR="00DE60C2">
        <w:rPr>
          <w:rStyle w:val="OptionalText"/>
          <w:rFonts w:ascii="Constantia" w:eastAsia="Times" w:hAnsi="Constantia"/>
          <w:sz w:val="20"/>
          <w:szCs w:val="20"/>
        </w:rPr>
        <w:t>)</w:t>
      </w:r>
      <w:r w:rsidRPr="000371FB">
        <w:rPr>
          <w:rStyle w:val="OptionalText"/>
          <w:rFonts w:ascii="Constantia" w:eastAsia="Times" w:hAnsi="Constantia"/>
          <w:sz w:val="20"/>
          <w:szCs w:val="20"/>
        </w:rPr>
        <w:t xml:space="preserve"> months</w:t>
      </w:r>
      <w:r w:rsidRPr="000371FB">
        <w:rPr>
          <w:rFonts w:ascii="Constantia" w:hAnsi="Constantia"/>
          <w:sz w:val="20"/>
          <w:szCs w:val="20"/>
        </w:rPr>
        <w:t xml:space="preserve"> following the expiry or termination of this </w:t>
      </w:r>
      <w:r w:rsidRPr="000371FB">
        <w:rPr>
          <w:rStyle w:val="BodyDefinitionTerm"/>
          <w:rFonts w:ascii="Constantia" w:eastAsia="Times" w:hAnsi="Constantia"/>
          <w:sz w:val="20"/>
          <w:szCs w:val="20"/>
        </w:rPr>
        <w:t>Agreement.</w:t>
      </w:r>
    </w:p>
    <w:p w14:paraId="1C663049" w14:textId="27F1AE5D" w:rsidR="00103EA1" w:rsidRPr="007F5155" w:rsidRDefault="00103EA1">
      <w:pPr>
        <w:pStyle w:val="ListParagraph"/>
        <w:widowControl w:val="0"/>
        <w:numPr>
          <w:ilvl w:val="3"/>
          <w:numId w:val="8"/>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Grant of License</w:t>
      </w:r>
    </w:p>
    <w:p w14:paraId="17571173" w14:textId="104B0D99" w:rsidR="00103EA1" w:rsidRPr="007F5155" w:rsidRDefault="00103EA1">
      <w:pPr>
        <w:pStyle w:val="ListParagraph"/>
        <w:widowControl w:val="0"/>
        <w:numPr>
          <w:ilvl w:val="1"/>
          <w:numId w:val="39"/>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You grant us </w:t>
      </w:r>
      <w:r w:rsidR="00AD0261">
        <w:rPr>
          <w:rFonts w:ascii="Constantia" w:hAnsi="Constantia"/>
          <w:sz w:val="20"/>
          <w:szCs w:val="20"/>
        </w:rPr>
        <w:t>and the End Users (collectively the “</w:t>
      </w:r>
      <w:r w:rsidR="00AD0261" w:rsidRPr="00AD0261">
        <w:rPr>
          <w:rFonts w:ascii="Constantia" w:hAnsi="Constantia"/>
          <w:b/>
          <w:bCs/>
          <w:sz w:val="20"/>
          <w:szCs w:val="20"/>
        </w:rPr>
        <w:t>Users</w:t>
      </w:r>
      <w:r w:rsidR="00AD0261">
        <w:rPr>
          <w:rFonts w:ascii="Constantia" w:hAnsi="Constantia"/>
          <w:sz w:val="20"/>
          <w:szCs w:val="20"/>
        </w:rPr>
        <w:t xml:space="preserve">”) </w:t>
      </w:r>
      <w:r w:rsidRPr="007F5155">
        <w:rPr>
          <w:rFonts w:ascii="Constantia" w:hAnsi="Constantia"/>
          <w:sz w:val="20"/>
          <w:szCs w:val="20"/>
        </w:rPr>
        <w:t xml:space="preserve">a License for the </w:t>
      </w:r>
      <w:r w:rsidR="00AD0261">
        <w:rPr>
          <w:rFonts w:ascii="Constantia" w:hAnsi="Constantia"/>
          <w:sz w:val="20"/>
          <w:szCs w:val="20"/>
        </w:rPr>
        <w:t xml:space="preserve">Software and </w:t>
      </w:r>
      <w:r w:rsidRPr="007F5155">
        <w:rPr>
          <w:rFonts w:ascii="Constantia" w:hAnsi="Constantia"/>
          <w:sz w:val="20"/>
          <w:szCs w:val="20"/>
        </w:rPr>
        <w:t xml:space="preserve">Documents, to enable </w:t>
      </w:r>
      <w:r w:rsidR="00AD0261">
        <w:rPr>
          <w:rFonts w:ascii="Constantia" w:hAnsi="Constantia"/>
          <w:sz w:val="20"/>
          <w:szCs w:val="20"/>
        </w:rPr>
        <w:t>the Users</w:t>
      </w:r>
      <w:r w:rsidRPr="007F5155">
        <w:rPr>
          <w:rFonts w:ascii="Constantia" w:hAnsi="Constantia"/>
          <w:sz w:val="20"/>
          <w:szCs w:val="20"/>
        </w:rPr>
        <w:t xml:space="preserve"> </w:t>
      </w:r>
      <w:r w:rsidR="00AD0261">
        <w:rPr>
          <w:rFonts w:ascii="Constantia" w:hAnsi="Constantia"/>
          <w:sz w:val="20"/>
          <w:szCs w:val="20"/>
        </w:rPr>
        <w:t xml:space="preserve">to use </w:t>
      </w:r>
      <w:r w:rsidR="00F45D02" w:rsidRPr="007F5155">
        <w:rPr>
          <w:rFonts w:ascii="Constantia" w:hAnsi="Constantia"/>
          <w:sz w:val="20"/>
          <w:szCs w:val="20"/>
        </w:rPr>
        <w:t>the</w:t>
      </w:r>
      <w:r w:rsidRPr="007F5155">
        <w:rPr>
          <w:rFonts w:ascii="Constantia" w:hAnsi="Constantia"/>
          <w:sz w:val="20"/>
          <w:szCs w:val="20"/>
        </w:rPr>
        <w:t xml:space="preserve"> Service</w:t>
      </w:r>
      <w:r w:rsidR="00EF3020" w:rsidRPr="007F5155">
        <w:rPr>
          <w:rFonts w:ascii="Constantia" w:hAnsi="Constantia"/>
          <w:sz w:val="20"/>
          <w:szCs w:val="20"/>
        </w:rPr>
        <w:t xml:space="preserve"> for </w:t>
      </w:r>
      <w:r w:rsidR="00AD0261">
        <w:rPr>
          <w:rFonts w:ascii="Constantia" w:hAnsi="Constantia"/>
          <w:sz w:val="20"/>
          <w:szCs w:val="20"/>
        </w:rPr>
        <w:t>our</w:t>
      </w:r>
      <w:r w:rsidR="00EF3020" w:rsidRPr="007F5155">
        <w:rPr>
          <w:rFonts w:ascii="Constantia" w:hAnsi="Constantia"/>
          <w:sz w:val="20"/>
          <w:szCs w:val="20"/>
        </w:rPr>
        <w:t xml:space="preserve"> internal business operations, and you shall provide related services subject to the terms and conditions in this Agreement</w:t>
      </w:r>
      <w:r w:rsidRPr="007F5155">
        <w:rPr>
          <w:rFonts w:ascii="Constantia" w:hAnsi="Constantia"/>
          <w:sz w:val="20"/>
          <w:szCs w:val="20"/>
        </w:rPr>
        <w:t xml:space="preserve">. </w:t>
      </w:r>
    </w:p>
    <w:p w14:paraId="270267E8" w14:textId="77777777" w:rsidR="00AD0261" w:rsidRDefault="00103EA1">
      <w:pPr>
        <w:pStyle w:val="ListParagraph"/>
        <w:numPr>
          <w:ilvl w:val="1"/>
          <w:numId w:val="39"/>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You retain title and property rights to the Software.  </w:t>
      </w:r>
    </w:p>
    <w:p w14:paraId="024533B6" w14:textId="2A555749" w:rsidR="00103EA1" w:rsidRPr="007F5155" w:rsidRDefault="00103EA1">
      <w:pPr>
        <w:pStyle w:val="ListParagraph"/>
        <w:numPr>
          <w:ilvl w:val="1"/>
          <w:numId w:val="39"/>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Unless specifically stated in the Agreement, we neither own nor will acquire any right of ownership to any Software or Equipment, </w:t>
      </w:r>
      <w:r w:rsidRPr="007F5155">
        <w:rPr>
          <w:rFonts w:ascii="Constantia" w:hAnsi="Constantia"/>
          <w:sz w:val="20"/>
          <w:szCs w:val="20"/>
        </w:rPr>
        <w:t>including, but not limited to, copies, and any related patents, copyrights, trademarks, or IP addresses assigned to you.</w:t>
      </w:r>
    </w:p>
    <w:p w14:paraId="33DD72CF" w14:textId="77777777" w:rsidR="00103EA1" w:rsidRPr="007F5155" w:rsidRDefault="00103EA1">
      <w:pPr>
        <w:pStyle w:val="ListParagraph"/>
        <w:numPr>
          <w:ilvl w:val="1"/>
          <w:numId w:val="39"/>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The License granted herein includes all major releases, updates or upgrades of Software.  </w:t>
      </w:r>
    </w:p>
    <w:p w14:paraId="3D7AB757" w14:textId="225907B3" w:rsidR="00103EA1" w:rsidRPr="007F5155" w:rsidRDefault="00103EA1">
      <w:pPr>
        <w:pStyle w:val="ListParagraph"/>
        <w:numPr>
          <w:ilvl w:val="1"/>
          <w:numId w:val="39"/>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In the event you are not able to support Software update, upgrade, version or new release that changes major functionality and is not compatible with the Equipment or a Service, you shall use your best efforts to resolve such issues and to provide optimal functionality of the Service.</w:t>
      </w:r>
    </w:p>
    <w:p w14:paraId="7C57EC3E" w14:textId="208C20AC" w:rsidR="007C13DE" w:rsidRPr="007F5155" w:rsidRDefault="008867BB">
      <w:pPr>
        <w:pStyle w:val="Heading4"/>
        <w:numPr>
          <w:ilvl w:val="3"/>
          <w:numId w:val="8"/>
        </w:numPr>
        <w:spacing w:before="60" w:after="60" w:line="320" w:lineRule="exact"/>
        <w:ind w:left="540" w:hanging="540"/>
        <w:jc w:val="both"/>
        <w:rPr>
          <w:rFonts w:ascii="Constantia" w:hAnsi="Constantia"/>
          <w:b/>
          <w:bCs/>
          <w:u w:val="none"/>
        </w:rPr>
      </w:pPr>
      <w:r w:rsidRPr="007F5155">
        <w:rPr>
          <w:rFonts w:ascii="Constantia" w:hAnsi="Constantia"/>
          <w:b/>
          <w:bCs/>
          <w:u w:val="none"/>
        </w:rPr>
        <w:t>Delivery, Installation and Acceptance</w:t>
      </w:r>
      <w:r w:rsidR="002D6E49" w:rsidRPr="007F5155">
        <w:rPr>
          <w:rFonts w:ascii="Constantia" w:hAnsi="Constantia"/>
          <w:b/>
          <w:bCs/>
          <w:u w:val="none"/>
        </w:rPr>
        <w:t xml:space="preserve"> of Software</w:t>
      </w:r>
    </w:p>
    <w:p w14:paraId="66AE1725" w14:textId="2D4B7D1A" w:rsidR="00833E40" w:rsidRPr="007F5155" w:rsidRDefault="007C13DE">
      <w:pPr>
        <w:pStyle w:val="Untitledsubclause1"/>
        <w:numPr>
          <w:ilvl w:val="1"/>
          <w:numId w:val="40"/>
        </w:numPr>
        <w:spacing w:before="60" w:after="60" w:line="320" w:lineRule="exact"/>
        <w:ind w:left="540" w:hanging="540"/>
        <w:rPr>
          <w:rFonts w:ascii="Constantia" w:hAnsi="Constantia"/>
          <w:sz w:val="20"/>
        </w:rPr>
      </w:pPr>
      <w:r w:rsidRPr="007F5155">
        <w:rPr>
          <w:rFonts w:ascii="Constantia" w:hAnsi="Constantia"/>
          <w:sz w:val="20"/>
        </w:rPr>
        <w:t>You</w:t>
      </w:r>
      <w:r w:rsidR="008867BB" w:rsidRPr="007F5155">
        <w:rPr>
          <w:rFonts w:ascii="Constantia" w:hAnsi="Constantia"/>
          <w:sz w:val="20"/>
        </w:rPr>
        <w:t xml:space="preserve"> shall deliver the Software electronically </w:t>
      </w:r>
      <w:r w:rsidRPr="007F5155">
        <w:rPr>
          <w:rFonts w:ascii="Constantia" w:hAnsi="Constantia"/>
          <w:sz w:val="20"/>
        </w:rPr>
        <w:t xml:space="preserve">using online </w:t>
      </w:r>
      <w:r w:rsidR="00D04027">
        <w:rPr>
          <w:rFonts w:ascii="Constantia" w:hAnsi="Constantia"/>
          <w:sz w:val="20"/>
        </w:rPr>
        <w:t>systems</w:t>
      </w:r>
      <w:r w:rsidRPr="007F5155">
        <w:rPr>
          <w:rFonts w:ascii="Constantia" w:hAnsi="Constantia"/>
          <w:sz w:val="20"/>
        </w:rPr>
        <w:t xml:space="preserve"> </w:t>
      </w:r>
      <w:r w:rsidR="00D04027">
        <w:rPr>
          <w:rFonts w:ascii="Constantia" w:hAnsi="Constantia"/>
          <w:sz w:val="20"/>
        </w:rPr>
        <w:t>in accordance with Schedule 1.</w:t>
      </w:r>
    </w:p>
    <w:p w14:paraId="16FA2807" w14:textId="0FBBD30C" w:rsidR="008867BB" w:rsidRPr="007F5155" w:rsidRDefault="00FC39B6">
      <w:pPr>
        <w:pStyle w:val="Untitledsubclause1"/>
        <w:numPr>
          <w:ilvl w:val="1"/>
          <w:numId w:val="40"/>
        </w:numPr>
        <w:spacing w:before="60" w:after="60" w:line="320" w:lineRule="exact"/>
        <w:ind w:left="540" w:hanging="540"/>
        <w:rPr>
          <w:rFonts w:ascii="Constantia" w:hAnsi="Constantia"/>
          <w:sz w:val="20"/>
        </w:rPr>
      </w:pPr>
      <w:r w:rsidRPr="007F5155">
        <w:rPr>
          <w:rFonts w:ascii="Constantia" w:hAnsi="Constantia"/>
          <w:sz w:val="20"/>
        </w:rPr>
        <w:t>We</w:t>
      </w:r>
      <w:r w:rsidR="008867BB" w:rsidRPr="007F5155">
        <w:rPr>
          <w:rFonts w:ascii="Constantia" w:hAnsi="Constantia"/>
          <w:sz w:val="20"/>
        </w:rPr>
        <w:t xml:space="preserve"> shall have</w:t>
      </w:r>
      <w:r w:rsidR="008867BB" w:rsidRPr="007F5155">
        <w:rPr>
          <w:rFonts w:ascii="Constantia" w:hAnsi="Constantia"/>
          <w:b/>
          <w:bCs/>
          <w:sz w:val="20"/>
        </w:rPr>
        <w:t xml:space="preserve"> </w:t>
      </w:r>
      <w:r w:rsidR="00D04027">
        <w:rPr>
          <w:rFonts w:ascii="Constantia" w:hAnsi="Constantia"/>
          <w:sz w:val="20"/>
        </w:rPr>
        <w:t>the period as set out in Schedule 1 in which</w:t>
      </w:r>
      <w:r w:rsidR="008867BB" w:rsidRPr="007F5155">
        <w:rPr>
          <w:rFonts w:ascii="Constantia" w:hAnsi="Constantia"/>
          <w:sz w:val="20"/>
        </w:rPr>
        <w:t xml:space="preserve"> to verify that the Software complies with </w:t>
      </w:r>
      <w:r w:rsidR="00C01569" w:rsidRPr="007F5155">
        <w:rPr>
          <w:rFonts w:ascii="Constantia" w:hAnsi="Constantia"/>
          <w:sz w:val="20"/>
        </w:rPr>
        <w:t>our</w:t>
      </w:r>
      <w:r w:rsidR="008867BB" w:rsidRPr="007F5155">
        <w:rPr>
          <w:rFonts w:ascii="Constantia" w:hAnsi="Constantia"/>
          <w:sz w:val="20"/>
        </w:rPr>
        <w:t xml:space="preserve"> technical specifications. Written confirmation of acceptance shall be provided</w:t>
      </w:r>
      <w:r w:rsidR="00833E40" w:rsidRPr="007F5155">
        <w:rPr>
          <w:rFonts w:ascii="Constantia" w:hAnsi="Constantia"/>
          <w:sz w:val="20"/>
        </w:rPr>
        <w:t xml:space="preserve"> to you</w:t>
      </w:r>
      <w:r w:rsidRPr="007F5155">
        <w:rPr>
          <w:rFonts w:ascii="Constantia" w:hAnsi="Constantia"/>
          <w:sz w:val="20"/>
        </w:rPr>
        <w:t>.</w:t>
      </w:r>
    </w:p>
    <w:p w14:paraId="264E0431" w14:textId="77777777" w:rsidR="00AD0501" w:rsidRPr="007F5155" w:rsidRDefault="00AD0501">
      <w:pPr>
        <w:pStyle w:val="TitleClause"/>
        <w:numPr>
          <w:ilvl w:val="0"/>
          <w:numId w:val="41"/>
        </w:numPr>
        <w:spacing w:before="60" w:after="60" w:line="320" w:lineRule="exact"/>
        <w:ind w:left="540" w:hanging="540"/>
        <w:rPr>
          <w:rFonts w:ascii="Constantia" w:hAnsi="Constantia"/>
          <w:sz w:val="20"/>
        </w:rPr>
      </w:pPr>
      <w:r w:rsidRPr="007F5155">
        <w:rPr>
          <w:rFonts w:ascii="Constantia" w:hAnsi="Constantia"/>
          <w:sz w:val="20"/>
        </w:rPr>
        <w:fldChar w:fldCharType="begin"/>
      </w:r>
      <w:r w:rsidRPr="007F5155">
        <w:rPr>
          <w:rFonts w:ascii="Constantia" w:hAnsi="Constantia"/>
          <w:sz w:val="20"/>
        </w:rPr>
        <w:instrText>TC "8. Supplier's warranties" \l 1</w:instrText>
      </w:r>
      <w:r w:rsidRPr="007F5155">
        <w:rPr>
          <w:rFonts w:ascii="Constantia" w:hAnsi="Constantia"/>
          <w:sz w:val="20"/>
        </w:rPr>
        <w:fldChar w:fldCharType="end"/>
      </w:r>
      <w:r w:rsidRPr="007F5155">
        <w:rPr>
          <w:rFonts w:ascii="Constantia" w:hAnsi="Constantia"/>
          <w:sz w:val="20"/>
        </w:rPr>
        <w:t>Supplier's warranties</w:t>
      </w:r>
    </w:p>
    <w:p w14:paraId="1A03A591" w14:textId="1AB70010" w:rsidR="00AD0501" w:rsidRPr="007F5155" w:rsidRDefault="00AD0501">
      <w:pPr>
        <w:pStyle w:val="Untitledsubclause1"/>
        <w:numPr>
          <w:ilvl w:val="1"/>
          <w:numId w:val="47"/>
        </w:numPr>
        <w:spacing w:before="60" w:after="60" w:line="320" w:lineRule="exact"/>
        <w:ind w:left="540" w:hanging="540"/>
        <w:rPr>
          <w:rFonts w:ascii="Constantia" w:hAnsi="Constantia"/>
          <w:sz w:val="20"/>
        </w:rPr>
      </w:pPr>
      <w:r w:rsidRPr="007F5155">
        <w:rPr>
          <w:rFonts w:ascii="Constantia" w:hAnsi="Constantia"/>
          <w:sz w:val="20"/>
        </w:rPr>
        <w:t xml:space="preserve">You acknowledge that we have entered into this Agreement in reliance upon your expertise and experience in selecting and supplying </w:t>
      </w:r>
      <w:r w:rsidR="00933311">
        <w:rPr>
          <w:rFonts w:ascii="Constantia" w:hAnsi="Constantia"/>
          <w:sz w:val="20"/>
        </w:rPr>
        <w:t>Software</w:t>
      </w:r>
      <w:r w:rsidRPr="007F5155">
        <w:rPr>
          <w:rFonts w:ascii="Constantia" w:hAnsi="Constantia"/>
          <w:sz w:val="20"/>
        </w:rPr>
        <w:t xml:space="preserve"> fit to meet our business requirements.</w:t>
      </w:r>
    </w:p>
    <w:p w14:paraId="18F37662" w14:textId="6A8A3251" w:rsidR="00AD0501" w:rsidRPr="007F5155" w:rsidRDefault="00AD0501">
      <w:pPr>
        <w:pStyle w:val="Untitledsubclause1"/>
        <w:numPr>
          <w:ilvl w:val="1"/>
          <w:numId w:val="47"/>
        </w:numPr>
        <w:spacing w:before="60" w:after="60" w:line="320" w:lineRule="exact"/>
        <w:ind w:left="540" w:hanging="540"/>
        <w:rPr>
          <w:rFonts w:ascii="Constantia" w:hAnsi="Constantia"/>
          <w:sz w:val="20"/>
        </w:rPr>
      </w:pPr>
      <w:r w:rsidRPr="007F5155">
        <w:rPr>
          <w:rFonts w:ascii="Constantia" w:hAnsi="Constantia"/>
          <w:sz w:val="20"/>
        </w:rPr>
        <w:t>You warrant that:</w:t>
      </w:r>
    </w:p>
    <w:p w14:paraId="3F029C4D" w14:textId="77777777" w:rsidR="000371FB" w:rsidRPr="000371FB" w:rsidRDefault="00AD0501">
      <w:pPr>
        <w:pStyle w:val="Untitledsubclause2"/>
        <w:numPr>
          <w:ilvl w:val="2"/>
          <w:numId w:val="47"/>
        </w:numPr>
        <w:spacing w:before="60" w:after="60" w:line="320" w:lineRule="exact"/>
        <w:ind w:left="900" w:hanging="360"/>
        <w:rPr>
          <w:rFonts w:ascii="Constantia" w:hAnsi="Constantia"/>
          <w:sz w:val="20"/>
        </w:rPr>
      </w:pPr>
      <w:r w:rsidRPr="000371FB">
        <w:rPr>
          <w:rFonts w:ascii="Constantia" w:hAnsi="Constantia"/>
          <w:sz w:val="20"/>
        </w:rPr>
        <w:t>you have the right to enter into this Agreement and to grant to us a licence or sub-licence to use the Software as contemplated by this Agreement;</w:t>
      </w:r>
    </w:p>
    <w:p w14:paraId="5B1AD9EF" w14:textId="66D18D69" w:rsidR="000371FB" w:rsidRPr="000371FB" w:rsidRDefault="00AD0501">
      <w:pPr>
        <w:pStyle w:val="Untitledsubclause2"/>
        <w:widowControl w:val="0"/>
        <w:numPr>
          <w:ilvl w:val="2"/>
          <w:numId w:val="47"/>
        </w:numPr>
        <w:spacing w:before="60" w:after="60" w:line="320" w:lineRule="exact"/>
        <w:ind w:left="907" w:hanging="360"/>
        <w:rPr>
          <w:rFonts w:ascii="Constantia" w:hAnsi="Constantia"/>
          <w:sz w:val="20"/>
        </w:rPr>
      </w:pPr>
      <w:r w:rsidRPr="000371FB">
        <w:rPr>
          <w:rFonts w:ascii="Constantia" w:hAnsi="Constantia"/>
          <w:sz w:val="20"/>
        </w:rPr>
        <w:t>the S</w:t>
      </w:r>
      <w:r w:rsidR="00933311">
        <w:rPr>
          <w:rFonts w:ascii="Constantia" w:hAnsi="Constantia"/>
          <w:sz w:val="20"/>
        </w:rPr>
        <w:t>oftware</w:t>
      </w:r>
      <w:r w:rsidRPr="000371FB">
        <w:rPr>
          <w:rFonts w:ascii="Constantia" w:hAnsi="Constantia"/>
          <w:sz w:val="20"/>
        </w:rPr>
        <w:t xml:space="preserve"> will conform in all material respects to the Specification and be free from defects for a period of Twelve (12) months from delivery of the Software </w:t>
      </w:r>
      <w:r w:rsidR="006E020F">
        <w:rPr>
          <w:rFonts w:ascii="Constantia" w:hAnsi="Constantia"/>
          <w:sz w:val="20"/>
        </w:rPr>
        <w:t xml:space="preserve">and/or Service </w:t>
      </w:r>
      <w:r w:rsidRPr="000371FB">
        <w:rPr>
          <w:rFonts w:ascii="Constantia" w:hAnsi="Constantia"/>
          <w:sz w:val="20"/>
        </w:rPr>
        <w:t>(“</w:t>
      </w:r>
      <w:r w:rsidRPr="000371FB">
        <w:rPr>
          <w:rStyle w:val="DefTerm0"/>
          <w:rFonts w:ascii="Constantia" w:hAnsi="Constantia"/>
          <w:sz w:val="20"/>
        </w:rPr>
        <w:t xml:space="preserve">Warranty </w:t>
      </w:r>
      <w:r w:rsidRPr="000371FB">
        <w:rPr>
          <w:rStyle w:val="DefTerm0"/>
          <w:rFonts w:ascii="Constantia" w:hAnsi="Constantia"/>
          <w:sz w:val="20"/>
        </w:rPr>
        <w:lastRenderedPageBreak/>
        <w:t>Period”</w:t>
      </w:r>
      <w:r w:rsidRPr="000371FB">
        <w:rPr>
          <w:rFonts w:ascii="Constantia" w:hAnsi="Constantia"/>
          <w:sz w:val="20"/>
        </w:rPr>
        <w:t>);</w:t>
      </w:r>
    </w:p>
    <w:p w14:paraId="2DFFD79E" w14:textId="43F9C680" w:rsidR="000371FB" w:rsidRPr="000371FB" w:rsidRDefault="000371FB">
      <w:pPr>
        <w:pStyle w:val="Untitledsubclause2"/>
        <w:numPr>
          <w:ilvl w:val="2"/>
          <w:numId w:val="47"/>
        </w:numPr>
        <w:spacing w:before="60" w:after="60" w:line="320" w:lineRule="exact"/>
        <w:ind w:left="900" w:hanging="360"/>
        <w:rPr>
          <w:rFonts w:ascii="Constantia" w:hAnsi="Constantia"/>
          <w:sz w:val="20"/>
        </w:rPr>
      </w:pPr>
      <w:r w:rsidRPr="000371FB">
        <w:rPr>
          <w:rFonts w:ascii="Constantia" w:hAnsi="Constantia"/>
          <w:sz w:val="20"/>
        </w:rPr>
        <w:t xml:space="preserve">you shall at all times throughout the </w:t>
      </w:r>
      <w:r w:rsidRPr="000371FB">
        <w:rPr>
          <w:rStyle w:val="BodyDefinitionTerm"/>
          <w:rFonts w:ascii="Constantia" w:eastAsia="Arial" w:hAnsi="Constantia"/>
          <w:sz w:val="20"/>
        </w:rPr>
        <w:t>Term</w:t>
      </w:r>
      <w:bookmarkStart w:id="10" w:name="_1729259745-179541169"/>
      <w:bookmarkEnd w:id="10"/>
      <w:r w:rsidRPr="000371FB">
        <w:rPr>
          <w:rFonts w:ascii="Constantia" w:hAnsi="Constantia"/>
          <w:sz w:val="20"/>
        </w:rPr>
        <w:t xml:space="preserve"> have in place and maintain appropriate technical and organisational measures against unauthorised or unlawful access to or processing of </w:t>
      </w:r>
      <w:r w:rsidR="00A41480">
        <w:rPr>
          <w:rStyle w:val="BodyDefinitionTerm"/>
          <w:rFonts w:ascii="Constantia" w:eastAsia="Arial" w:hAnsi="Constantia"/>
          <w:sz w:val="20"/>
        </w:rPr>
        <w:t>Government</w:t>
      </w:r>
      <w:r w:rsidRPr="000371FB">
        <w:rPr>
          <w:rStyle w:val="BodyDefinitionTerm"/>
          <w:rFonts w:ascii="Constantia" w:eastAsia="Arial" w:hAnsi="Constantia"/>
          <w:sz w:val="20"/>
        </w:rPr>
        <w:t xml:space="preserve"> Data</w:t>
      </w:r>
      <w:r w:rsidRPr="000371FB">
        <w:rPr>
          <w:rFonts w:ascii="Constantia" w:hAnsi="Constantia"/>
          <w:sz w:val="20"/>
        </w:rPr>
        <w:t xml:space="preserve"> and against accidental loss or destruction of or damage to </w:t>
      </w:r>
      <w:r w:rsidR="00A41480">
        <w:rPr>
          <w:rStyle w:val="BodyDefinitionTerm"/>
          <w:rFonts w:ascii="Constantia" w:eastAsia="Arial" w:hAnsi="Constantia"/>
          <w:sz w:val="20"/>
        </w:rPr>
        <w:t>Government</w:t>
      </w:r>
      <w:r w:rsidRPr="000371FB">
        <w:rPr>
          <w:rStyle w:val="BodyDefinitionTerm"/>
          <w:rFonts w:ascii="Constantia" w:eastAsia="Arial" w:hAnsi="Constantia"/>
          <w:sz w:val="20"/>
        </w:rPr>
        <w:t xml:space="preserve"> Data</w:t>
      </w:r>
      <w:r w:rsidRPr="000371FB">
        <w:rPr>
          <w:rFonts w:ascii="Constantia" w:hAnsi="Constantia"/>
          <w:sz w:val="20"/>
        </w:rPr>
        <w:t xml:space="preserve"> in line with </w:t>
      </w:r>
      <w:r w:rsidRPr="000371FB">
        <w:rPr>
          <w:rStyle w:val="BodyDefinitionTerm"/>
          <w:rFonts w:ascii="Constantia" w:eastAsia="Arial" w:hAnsi="Constantia"/>
          <w:sz w:val="20"/>
        </w:rPr>
        <w:t>Best Industry Practice</w:t>
      </w:r>
      <w:r w:rsidRPr="000371FB">
        <w:rPr>
          <w:rFonts w:ascii="Constantia" w:hAnsi="Constantia"/>
          <w:sz w:val="20"/>
        </w:rPr>
        <w:t xml:space="preserve">; </w:t>
      </w:r>
      <w:bookmarkStart w:id="11" w:name="_1729259745-18736269"/>
      <w:bookmarkEnd w:id="11"/>
    </w:p>
    <w:p w14:paraId="34D2AE38" w14:textId="18E360EC" w:rsidR="00AD0501" w:rsidRPr="007F5155" w:rsidRDefault="00AD0501">
      <w:pPr>
        <w:pStyle w:val="Untitledsubclause2"/>
        <w:numPr>
          <w:ilvl w:val="2"/>
          <w:numId w:val="47"/>
        </w:numPr>
        <w:spacing w:before="60" w:after="60" w:line="320" w:lineRule="exact"/>
        <w:ind w:left="900" w:hanging="360"/>
        <w:rPr>
          <w:rFonts w:ascii="Constantia" w:hAnsi="Constantia"/>
          <w:sz w:val="20"/>
        </w:rPr>
      </w:pPr>
      <w:r w:rsidRPr="000371FB">
        <w:rPr>
          <w:rFonts w:ascii="Constantia" w:hAnsi="Constantia"/>
          <w:sz w:val="20"/>
        </w:rPr>
        <w:t xml:space="preserve">the Software and the media on which </w:t>
      </w:r>
      <w:r w:rsidR="00933311">
        <w:rPr>
          <w:rFonts w:ascii="Constantia" w:hAnsi="Constantia"/>
          <w:sz w:val="20"/>
        </w:rPr>
        <w:t>it</w:t>
      </w:r>
      <w:r w:rsidRPr="000371FB">
        <w:rPr>
          <w:rFonts w:ascii="Constantia" w:hAnsi="Constantia"/>
          <w:sz w:val="20"/>
        </w:rPr>
        <w:t xml:space="preserve"> is delivered are free from Known Vulnerabilities, Latent Vulnerabilities or any kind of Vulnerabilities, viruses and other malicious code or defects</w:t>
      </w:r>
      <w:r w:rsidR="008B37A0" w:rsidRPr="000371FB">
        <w:rPr>
          <w:rFonts w:ascii="Constantia" w:hAnsi="Constantia"/>
          <w:sz w:val="20"/>
        </w:rPr>
        <w:t xml:space="preserve"> which could damage the S</w:t>
      </w:r>
      <w:r w:rsidR="00933311">
        <w:rPr>
          <w:rFonts w:ascii="Constantia" w:hAnsi="Constantia"/>
          <w:sz w:val="20"/>
        </w:rPr>
        <w:t xml:space="preserve">oftware </w:t>
      </w:r>
      <w:r w:rsidR="008B37A0" w:rsidRPr="000371FB">
        <w:rPr>
          <w:rFonts w:ascii="Constantia" w:hAnsi="Constantia"/>
          <w:sz w:val="20"/>
        </w:rPr>
        <w:t xml:space="preserve">or be used to access, modify, delete or damage any </w:t>
      </w:r>
      <w:r w:rsidR="007B087D">
        <w:rPr>
          <w:rStyle w:val="BodyDefinitionTerm"/>
          <w:rFonts w:ascii="Constantia" w:eastAsia="Arial Unicode MS" w:hAnsi="Constantia"/>
          <w:sz w:val="20"/>
        </w:rPr>
        <w:t xml:space="preserve">Government </w:t>
      </w:r>
      <w:r w:rsidR="008B37A0" w:rsidRPr="000371FB">
        <w:rPr>
          <w:rStyle w:val="BodyDefinitionTerm"/>
          <w:rFonts w:ascii="Constantia" w:eastAsia="Arial Unicode MS" w:hAnsi="Constantia"/>
          <w:sz w:val="20"/>
        </w:rPr>
        <w:t>Data</w:t>
      </w:r>
      <w:r w:rsidR="008B37A0" w:rsidRPr="000371FB">
        <w:rPr>
          <w:rFonts w:ascii="Constantia" w:hAnsi="Constantia"/>
          <w:sz w:val="20"/>
        </w:rPr>
        <w:t xml:space="preserve"> or data files or programmes or</w:t>
      </w:r>
      <w:r w:rsidR="008B37A0" w:rsidRPr="007F5155">
        <w:rPr>
          <w:rFonts w:ascii="Constantia" w:hAnsi="Constantia"/>
          <w:sz w:val="20"/>
        </w:rPr>
        <w:t xml:space="preserve"> systems that may be used by the </w:t>
      </w:r>
      <w:r w:rsidR="007B087D">
        <w:rPr>
          <w:rFonts w:ascii="Constantia" w:hAnsi="Constantia"/>
          <w:sz w:val="20"/>
        </w:rPr>
        <w:t>Government</w:t>
      </w:r>
      <w:r w:rsidR="008B37A0" w:rsidRPr="007F5155">
        <w:rPr>
          <w:rFonts w:ascii="Constantia" w:hAnsi="Constantia"/>
          <w:sz w:val="20"/>
        </w:rPr>
        <w:t xml:space="preserve"> or the </w:t>
      </w:r>
      <w:r w:rsidR="008B37A0" w:rsidRPr="007F5155">
        <w:rPr>
          <w:rStyle w:val="BodyDefinitionTerm"/>
          <w:rFonts w:ascii="Constantia" w:eastAsia="Arial Unicode MS" w:hAnsi="Constantia"/>
          <w:sz w:val="20"/>
        </w:rPr>
        <w:t>End Users</w:t>
      </w:r>
      <w:r w:rsidRPr="007F5155">
        <w:rPr>
          <w:rFonts w:ascii="Constantia" w:hAnsi="Constantia"/>
          <w:sz w:val="20"/>
        </w:rPr>
        <w:t>;</w:t>
      </w:r>
    </w:p>
    <w:p w14:paraId="11727AEE" w14:textId="77777777" w:rsidR="00AD0501" w:rsidRPr="007F5155" w:rsidRDefault="00AD0501">
      <w:pPr>
        <w:pStyle w:val="Untitledsubclause2"/>
        <w:numPr>
          <w:ilvl w:val="2"/>
          <w:numId w:val="47"/>
        </w:numPr>
        <w:spacing w:before="60" w:after="60" w:line="320" w:lineRule="exact"/>
        <w:ind w:left="900" w:hanging="360"/>
        <w:rPr>
          <w:rFonts w:ascii="Constantia" w:hAnsi="Constantia"/>
          <w:sz w:val="20"/>
        </w:rPr>
      </w:pPr>
      <w:r w:rsidRPr="007F5155">
        <w:rPr>
          <w:rFonts w:ascii="Constantia" w:hAnsi="Constantia"/>
          <w:sz w:val="20"/>
        </w:rPr>
        <w:t>the Software does not infringe or misappropriate any patent, copyright, trade secret or other intellectual property right of a third party or breach of any applicable law;</w:t>
      </w:r>
    </w:p>
    <w:p w14:paraId="6FE2B51B" w14:textId="77777777" w:rsidR="00AD0501" w:rsidRPr="007F5155" w:rsidRDefault="00AD0501">
      <w:pPr>
        <w:pStyle w:val="Untitledsubclause2"/>
        <w:numPr>
          <w:ilvl w:val="2"/>
          <w:numId w:val="47"/>
        </w:numPr>
        <w:spacing w:before="60" w:after="60" w:line="320" w:lineRule="exact"/>
        <w:ind w:left="900" w:hanging="360"/>
        <w:rPr>
          <w:rFonts w:ascii="Constantia" w:hAnsi="Constantia"/>
          <w:sz w:val="20"/>
        </w:rPr>
      </w:pPr>
      <w:r w:rsidRPr="007F5155">
        <w:rPr>
          <w:rFonts w:ascii="Constantia" w:hAnsi="Constantia"/>
          <w:sz w:val="20"/>
        </w:rPr>
        <w:t xml:space="preserve">you have not included or used any software licensed under the </w:t>
      </w:r>
      <w:r w:rsidRPr="007F5155">
        <w:rPr>
          <w:rStyle w:val="Hyperlink"/>
          <w:rFonts w:ascii="Constantia" w:hAnsi="Constantia"/>
          <w:noProof/>
          <w:color w:val="auto"/>
          <w:sz w:val="20"/>
          <w:u w:val="none"/>
        </w:rPr>
        <w:t>General Public Licence</w:t>
      </w:r>
      <w:r w:rsidRPr="007F5155">
        <w:rPr>
          <w:rFonts w:ascii="Constantia" w:hAnsi="Constantia"/>
          <w:color w:val="auto"/>
          <w:sz w:val="20"/>
        </w:rPr>
        <w:t xml:space="preserve"> </w:t>
      </w:r>
      <w:r w:rsidRPr="007F5155">
        <w:rPr>
          <w:rFonts w:ascii="Constantia" w:hAnsi="Constantia"/>
          <w:sz w:val="20"/>
        </w:rPr>
        <w:t>or any similar licence containing a "copyleft" requirement (</w:t>
      </w:r>
      <w:r w:rsidRPr="007F5155">
        <w:rPr>
          <w:rFonts w:ascii="Constantia" w:hAnsi="Constantia"/>
          <w:b/>
          <w:bCs/>
          <w:sz w:val="20"/>
        </w:rPr>
        <w:t>Restrictive Open Source Code</w:t>
      </w:r>
      <w:r w:rsidRPr="007F5155">
        <w:rPr>
          <w:rFonts w:ascii="Constantia" w:hAnsi="Constantia"/>
          <w:sz w:val="20"/>
        </w:rPr>
        <w:t xml:space="preserve">) in, or in the development of, the Software, nor does the Software operate in such a way that it is compiled with or linked to any Restrictive Open Source Code. Without prejudice to the foregoing, no open-source software (meeting the Open Source Initiative's open source definition from time to time) has been included or used in, or in the development of, any element of the </w:t>
      </w:r>
      <w:r w:rsidRPr="007F5155">
        <w:rPr>
          <w:rFonts w:ascii="Constantia" w:hAnsi="Constantia"/>
          <w:sz w:val="20"/>
        </w:rPr>
        <w:t>Software in contravention of its applicable licence terms and no third party is asserting, or has in the last three (3) years asserted, any such contravention.</w:t>
      </w:r>
    </w:p>
    <w:p w14:paraId="51BFD9A9" w14:textId="3B955DAA" w:rsidR="003254CE" w:rsidRPr="003254CE" w:rsidRDefault="003254CE">
      <w:pPr>
        <w:pStyle w:val="BodyText1"/>
        <w:numPr>
          <w:ilvl w:val="1"/>
          <w:numId w:val="47"/>
        </w:numPr>
        <w:spacing w:before="60" w:after="60" w:line="320" w:lineRule="exact"/>
        <w:ind w:left="540" w:hanging="540"/>
        <w:rPr>
          <w:rFonts w:ascii="Constantia" w:hAnsi="Constantia"/>
        </w:rPr>
      </w:pPr>
      <w:r w:rsidRPr="003254CE">
        <w:rPr>
          <w:rFonts w:ascii="Constantia" w:hAnsi="Constantia"/>
        </w:rPr>
        <w:t xml:space="preserve">You shall co-operate with, and provide reasonable assistance to the Government and all third-party suppliers engaged by the Government in connection with services or systems that interface or operate with the </w:t>
      </w:r>
      <w:r w:rsidRPr="003254CE">
        <w:rPr>
          <w:rStyle w:val="BodyDefinitionTerm"/>
          <w:rFonts w:ascii="Constantia" w:eastAsia="Arial" w:hAnsi="Constantia"/>
          <w:sz w:val="20"/>
        </w:rPr>
        <w:t>S</w:t>
      </w:r>
      <w:r w:rsidR="00933311">
        <w:rPr>
          <w:rStyle w:val="BodyDefinitionTerm"/>
          <w:rFonts w:ascii="Constantia" w:eastAsia="Arial" w:hAnsi="Constantia"/>
          <w:sz w:val="20"/>
        </w:rPr>
        <w:t>oftware</w:t>
      </w:r>
      <w:r w:rsidRPr="003254CE">
        <w:rPr>
          <w:rFonts w:ascii="Constantia" w:hAnsi="Constantia"/>
        </w:rPr>
        <w:t xml:space="preserve"> and such co-operation and assistance shall include:</w:t>
      </w:r>
    </w:p>
    <w:p w14:paraId="703C4748" w14:textId="77777777" w:rsidR="003254CE" w:rsidRPr="003254CE" w:rsidRDefault="003254CE">
      <w:pPr>
        <w:pStyle w:val="Level2Number"/>
        <w:numPr>
          <w:ilvl w:val="2"/>
          <w:numId w:val="47"/>
        </w:numPr>
        <w:spacing w:before="60" w:after="60" w:line="320" w:lineRule="exact"/>
        <w:ind w:left="900" w:hanging="360"/>
        <w:rPr>
          <w:rFonts w:ascii="Constantia" w:hAnsi="Constantia"/>
        </w:rPr>
      </w:pPr>
      <w:r w:rsidRPr="003254CE">
        <w:rPr>
          <w:rFonts w:ascii="Constantia" w:hAnsi="Constantia"/>
        </w:rPr>
        <w:t xml:space="preserve">providing such information about the interface requirements for the </w:t>
      </w:r>
      <w:r w:rsidRPr="003254CE">
        <w:rPr>
          <w:rStyle w:val="BodyDefinitionTerm"/>
          <w:rFonts w:ascii="Constantia" w:eastAsia="Arial" w:hAnsi="Constantia"/>
          <w:sz w:val="20"/>
        </w:rPr>
        <w:t>System</w:t>
      </w:r>
      <w:r w:rsidRPr="003254CE">
        <w:rPr>
          <w:rFonts w:ascii="Constantia" w:hAnsi="Constantia"/>
        </w:rPr>
        <w:t xml:space="preserve"> and/or the </w:t>
      </w:r>
      <w:r w:rsidRPr="003254CE">
        <w:rPr>
          <w:rStyle w:val="BodyDefinitionTerm"/>
          <w:rFonts w:ascii="Constantia" w:eastAsia="Arial" w:hAnsi="Constantia"/>
          <w:sz w:val="20"/>
        </w:rPr>
        <w:t>Service</w:t>
      </w:r>
      <w:r w:rsidRPr="003254CE">
        <w:rPr>
          <w:rFonts w:ascii="Constantia" w:hAnsi="Constantia"/>
        </w:rPr>
        <w:t xml:space="preserve">, including any application programming interfaces or </w:t>
      </w:r>
      <w:r w:rsidRPr="003254CE">
        <w:rPr>
          <w:rStyle w:val="BodyDefinitionTerm"/>
          <w:rFonts w:ascii="Constantia" w:eastAsia="Arial" w:hAnsi="Constantia"/>
          <w:sz w:val="20"/>
        </w:rPr>
        <w:t>Software development kits</w:t>
      </w:r>
      <w:r w:rsidRPr="003254CE">
        <w:rPr>
          <w:rFonts w:ascii="Constantia" w:hAnsi="Constantia"/>
        </w:rPr>
        <w:t xml:space="preserve">, and about the manner in which the </w:t>
      </w:r>
      <w:r w:rsidRPr="003254CE">
        <w:rPr>
          <w:rStyle w:val="BodyDefinitionTerm"/>
          <w:rFonts w:ascii="Constantia" w:eastAsia="Arial" w:hAnsi="Constantia"/>
          <w:sz w:val="20"/>
        </w:rPr>
        <w:t>Services</w:t>
      </w:r>
      <w:r w:rsidRPr="003254CE">
        <w:rPr>
          <w:rFonts w:ascii="Constantia" w:hAnsi="Constantia"/>
        </w:rPr>
        <w:t xml:space="preserve"> are provided as is reasonably necessary for any such third-party suppliers to interface or operate with, or provide their services to the Government, including any changes to any such information as a result of any change to the </w:t>
      </w:r>
      <w:r w:rsidRPr="003254CE">
        <w:rPr>
          <w:rStyle w:val="BodyDefinitionTerm"/>
          <w:rFonts w:ascii="Constantia" w:eastAsia="Arial" w:hAnsi="Constantia"/>
          <w:sz w:val="20"/>
        </w:rPr>
        <w:t>Services</w:t>
      </w:r>
      <w:r w:rsidRPr="003254CE">
        <w:rPr>
          <w:rFonts w:ascii="Constantia" w:hAnsi="Constantia"/>
        </w:rPr>
        <w:t>;</w:t>
      </w:r>
      <w:bookmarkStart w:id="12" w:name="_1729155424-138461325"/>
      <w:bookmarkEnd w:id="12"/>
    </w:p>
    <w:p w14:paraId="146E111B" w14:textId="55EC4104" w:rsidR="003254CE" w:rsidRPr="003254CE" w:rsidRDefault="003254CE">
      <w:pPr>
        <w:pStyle w:val="Level2Number"/>
        <w:numPr>
          <w:ilvl w:val="2"/>
          <w:numId w:val="47"/>
        </w:numPr>
        <w:spacing w:before="60" w:after="60" w:line="320" w:lineRule="exact"/>
        <w:ind w:left="900" w:hanging="360"/>
        <w:rPr>
          <w:rFonts w:ascii="Constantia" w:hAnsi="Constantia"/>
        </w:rPr>
      </w:pPr>
      <w:r w:rsidRPr="003254CE">
        <w:rPr>
          <w:rFonts w:ascii="Constantia" w:hAnsi="Constantia"/>
        </w:rPr>
        <w:t>making information available to, or accepting information from, such third</w:t>
      </w:r>
      <w:r w:rsidR="003C082F">
        <w:rPr>
          <w:rFonts w:ascii="Constantia" w:hAnsi="Constantia"/>
        </w:rPr>
        <w:t>-</w:t>
      </w:r>
      <w:r w:rsidRPr="003254CE">
        <w:rPr>
          <w:rFonts w:ascii="Constantia" w:hAnsi="Constantia"/>
        </w:rPr>
        <w:t xml:space="preserve">party suppliers as requested by the </w:t>
      </w:r>
      <w:r w:rsidR="003C082F">
        <w:rPr>
          <w:rFonts w:ascii="Constantia" w:hAnsi="Constantia"/>
        </w:rPr>
        <w:t>Government</w:t>
      </w:r>
      <w:r w:rsidRPr="003254CE">
        <w:rPr>
          <w:rFonts w:ascii="Constantia" w:hAnsi="Constantia"/>
        </w:rPr>
        <w:t xml:space="preserve"> from time to time</w:t>
      </w:r>
      <w:r w:rsidR="00EF62FD">
        <w:rPr>
          <w:rFonts w:ascii="Constantia" w:hAnsi="Constantia"/>
        </w:rPr>
        <w:t>.</w:t>
      </w:r>
    </w:p>
    <w:p w14:paraId="674AB2EF" w14:textId="441B2B5C" w:rsidR="00AD0501" w:rsidRPr="003254CE" w:rsidRDefault="00AD0501">
      <w:pPr>
        <w:pStyle w:val="Level2Number"/>
        <w:numPr>
          <w:ilvl w:val="1"/>
          <w:numId w:val="47"/>
        </w:numPr>
        <w:spacing w:before="60" w:after="60" w:line="320" w:lineRule="exact"/>
        <w:ind w:left="540" w:hanging="540"/>
      </w:pPr>
      <w:r w:rsidRPr="003254CE">
        <w:rPr>
          <w:rFonts w:ascii="Constantia" w:hAnsi="Constantia"/>
        </w:rPr>
        <w:t>If, within the Warranty Period or as soon as reasonably practicable thereafter, we notify you of any defect or fault in the Software, you shall respond and resolve the relevant defect or fault within thirty (30) days.  In the event that you fail to remedy and defect or fault in the Software, you shall, at our option and your Expense, promptly repair or replace the Software.</w:t>
      </w:r>
    </w:p>
    <w:p w14:paraId="37BF6AD8" w14:textId="07FB01F6" w:rsidR="00AD0501" w:rsidRPr="007F5155" w:rsidRDefault="00AD0501">
      <w:pPr>
        <w:pStyle w:val="Untitledsubclause1"/>
        <w:numPr>
          <w:ilvl w:val="1"/>
          <w:numId w:val="47"/>
        </w:numPr>
        <w:spacing w:before="60" w:after="60" w:line="320" w:lineRule="exact"/>
        <w:ind w:left="540" w:hanging="540"/>
        <w:rPr>
          <w:rFonts w:ascii="Constantia" w:hAnsi="Constantia"/>
          <w:sz w:val="20"/>
        </w:rPr>
      </w:pPr>
      <w:r w:rsidRPr="007F5155">
        <w:rPr>
          <w:rFonts w:ascii="Constantia" w:hAnsi="Constantia"/>
          <w:sz w:val="20"/>
        </w:rPr>
        <w:t>The warranties in</w:t>
      </w:r>
      <w:r w:rsidR="00933311">
        <w:rPr>
          <w:rFonts w:ascii="Constantia" w:hAnsi="Constantia"/>
          <w:sz w:val="20"/>
        </w:rPr>
        <w:t xml:space="preserve"> section 5.2 </w:t>
      </w:r>
      <w:r w:rsidRPr="007F5155">
        <w:rPr>
          <w:rFonts w:ascii="Constantia" w:hAnsi="Constantia"/>
          <w:sz w:val="20"/>
        </w:rPr>
        <w:t xml:space="preserve">shall apply to any Modification that is acquired by us </w:t>
      </w:r>
      <w:r w:rsidRPr="007F5155">
        <w:rPr>
          <w:rFonts w:ascii="Constantia" w:hAnsi="Constantia"/>
          <w:sz w:val="20"/>
        </w:rPr>
        <w:lastRenderedPageBreak/>
        <w:t>during the course of this licence as though the references to the date of this licence were references to the date on which such Modification was acquired.</w:t>
      </w:r>
    </w:p>
    <w:p w14:paraId="4572A926" w14:textId="77777777" w:rsidR="00AD0501" w:rsidRPr="007F5155" w:rsidRDefault="00AD0501">
      <w:pPr>
        <w:pStyle w:val="Untitledsubclause1"/>
        <w:numPr>
          <w:ilvl w:val="1"/>
          <w:numId w:val="47"/>
        </w:numPr>
        <w:spacing w:before="60" w:after="60" w:line="320" w:lineRule="exact"/>
        <w:ind w:left="540" w:hanging="540"/>
        <w:rPr>
          <w:rFonts w:ascii="Constantia" w:hAnsi="Constantia"/>
          <w:sz w:val="20"/>
        </w:rPr>
      </w:pPr>
      <w:r w:rsidRPr="007F5155">
        <w:rPr>
          <w:rFonts w:ascii="Constantia" w:hAnsi="Constantia"/>
          <w:sz w:val="20"/>
        </w:rPr>
        <w:t xml:space="preserve">You shall provide the Service in accordance with applicable laws including PIPA and PATI.  </w:t>
      </w:r>
    </w:p>
    <w:p w14:paraId="5ACFF7FC" w14:textId="77777777" w:rsidR="00AD0501" w:rsidRPr="007F5155" w:rsidRDefault="00AD0501">
      <w:pPr>
        <w:pStyle w:val="Untitledsubclause1"/>
        <w:numPr>
          <w:ilvl w:val="1"/>
          <w:numId w:val="47"/>
        </w:numPr>
        <w:spacing w:before="60" w:after="60" w:line="320" w:lineRule="exact"/>
        <w:ind w:left="540" w:hanging="540"/>
        <w:rPr>
          <w:rFonts w:ascii="Constantia" w:hAnsi="Constantia"/>
          <w:sz w:val="20"/>
        </w:rPr>
      </w:pPr>
      <w:r w:rsidRPr="007F5155">
        <w:rPr>
          <w:rFonts w:ascii="Constantia" w:hAnsi="Constantia"/>
          <w:sz w:val="20"/>
        </w:rPr>
        <w:t xml:space="preserve">You declare that you are in possession of all Consents necessary for the provision of a Service and you will maintain such Consents at all times while providing the Service.  </w:t>
      </w:r>
    </w:p>
    <w:p w14:paraId="77696EF0" w14:textId="77777777" w:rsidR="00AD0501" w:rsidRPr="007F5155" w:rsidRDefault="00AD0501">
      <w:pPr>
        <w:pStyle w:val="ListParagraph"/>
        <w:widowControl w:val="0"/>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Remedies</w:t>
      </w:r>
    </w:p>
    <w:p w14:paraId="22D1D8B6" w14:textId="77777777" w:rsidR="00AD0501" w:rsidRPr="007F5155" w:rsidRDefault="00AD0501" w:rsidP="00EF62FD">
      <w:pPr>
        <w:pStyle w:val="ListParagraph"/>
        <w:widowControl w:val="0"/>
        <w:spacing w:before="60" w:after="60" w:line="320" w:lineRule="exact"/>
        <w:ind w:left="540"/>
        <w:contextualSpacing w:val="0"/>
        <w:jc w:val="both"/>
        <w:rPr>
          <w:rFonts w:ascii="Constantia" w:hAnsi="Constantia"/>
          <w:sz w:val="20"/>
          <w:szCs w:val="20"/>
        </w:rPr>
      </w:pPr>
      <w:r w:rsidRPr="007F5155">
        <w:rPr>
          <w:rFonts w:ascii="Constantia" w:hAnsi="Constantia"/>
          <w:sz w:val="20"/>
          <w:szCs w:val="20"/>
        </w:rPr>
        <w:t xml:space="preserve">If the Service does not conform to the representation and warranty as set out in this Agreement, you shall, at your Expense, use your best efforts to correct any such non-conformance or non-availability promptly, or provide us with an alternative means of accomplishing the desired performance.  </w:t>
      </w:r>
    </w:p>
    <w:p w14:paraId="155631B5" w14:textId="2489564F" w:rsidR="002F1CD1" w:rsidRPr="00F43F03" w:rsidRDefault="002F1CD1">
      <w:pPr>
        <w:pStyle w:val="ListParagraph"/>
        <w:keepNext/>
        <w:keepLines/>
        <w:numPr>
          <w:ilvl w:val="0"/>
          <w:numId w:val="41"/>
        </w:numPr>
        <w:spacing w:before="60" w:after="60" w:line="320" w:lineRule="exact"/>
        <w:ind w:left="540" w:hanging="540"/>
        <w:jc w:val="both"/>
        <w:rPr>
          <w:rFonts w:ascii="Constantia" w:hAnsi="Constantia"/>
          <w:b/>
          <w:sz w:val="20"/>
        </w:rPr>
      </w:pPr>
      <w:r w:rsidRPr="00F43F03">
        <w:rPr>
          <w:rFonts w:ascii="Constantia" w:hAnsi="Constantia"/>
          <w:b/>
          <w:sz w:val="20"/>
        </w:rPr>
        <w:t>Government Responsibilities</w:t>
      </w:r>
    </w:p>
    <w:p w14:paraId="26BD9824" w14:textId="6CFDC29D" w:rsidR="002F1CD1" w:rsidRPr="00F43F03" w:rsidRDefault="002F1CD1">
      <w:pPr>
        <w:pStyle w:val="ListParagraph"/>
        <w:widowControl w:val="0"/>
        <w:numPr>
          <w:ilvl w:val="1"/>
          <w:numId w:val="52"/>
        </w:numPr>
        <w:spacing w:before="60" w:after="60" w:line="320" w:lineRule="exact"/>
        <w:ind w:left="540" w:hanging="540"/>
        <w:jc w:val="both"/>
        <w:rPr>
          <w:rFonts w:ascii="Constantia" w:hAnsi="Constantia"/>
          <w:sz w:val="20"/>
        </w:rPr>
      </w:pPr>
      <w:r w:rsidRPr="00F43F03">
        <w:rPr>
          <w:rFonts w:ascii="Constantia" w:hAnsi="Constantia"/>
          <w:sz w:val="20"/>
        </w:rPr>
        <w:t>We shall disclose all information and provide reasonable and agreed computer facilities and access necessary for you to provide the Service, unless otherwise informed in writing.</w:t>
      </w:r>
    </w:p>
    <w:p w14:paraId="52825712" w14:textId="76EDA744" w:rsidR="002F1CD1" w:rsidRPr="00F43F03" w:rsidRDefault="002F1CD1">
      <w:pPr>
        <w:pStyle w:val="ListParagraph"/>
        <w:widowControl w:val="0"/>
        <w:numPr>
          <w:ilvl w:val="1"/>
          <w:numId w:val="52"/>
        </w:numPr>
        <w:spacing w:before="60" w:after="60" w:line="320" w:lineRule="exact"/>
        <w:ind w:left="540" w:hanging="540"/>
        <w:jc w:val="both"/>
        <w:rPr>
          <w:rFonts w:ascii="Constantia" w:hAnsi="Constantia"/>
          <w:sz w:val="20"/>
        </w:rPr>
      </w:pPr>
      <w:r w:rsidRPr="00F43F03">
        <w:rPr>
          <w:rFonts w:ascii="Constantia" w:hAnsi="Constantia"/>
          <w:sz w:val="20"/>
        </w:rPr>
        <w:t>Except as expressly permitted under this Agreement or by applicable Bermuda law, we shall not:</w:t>
      </w:r>
    </w:p>
    <w:p w14:paraId="6D533E01" w14:textId="17F469ED" w:rsidR="002F1CD1" w:rsidRPr="007F5155" w:rsidRDefault="002F1CD1" w:rsidP="00EF62FD">
      <w:pPr>
        <w:pStyle w:val="Untitledsubclause2"/>
        <w:tabs>
          <w:tab w:val="clear" w:pos="1555"/>
        </w:tabs>
        <w:spacing w:before="60" w:after="60" w:line="320" w:lineRule="exact"/>
        <w:ind w:left="900" w:hanging="360"/>
        <w:rPr>
          <w:rFonts w:ascii="Constantia" w:hAnsi="Constantia"/>
          <w:sz w:val="20"/>
        </w:rPr>
      </w:pPr>
      <w:r w:rsidRPr="007F5155">
        <w:rPr>
          <w:rFonts w:ascii="Constantia" w:hAnsi="Constantia"/>
          <w:sz w:val="20"/>
        </w:rPr>
        <w:t>Copy, modify, adapt, or create derivative works of the Software;</w:t>
      </w:r>
    </w:p>
    <w:p w14:paraId="2D7E9EDB" w14:textId="77777777" w:rsidR="002F1CD1" w:rsidRPr="007F5155" w:rsidRDefault="002F1CD1" w:rsidP="00EF62FD">
      <w:pPr>
        <w:pStyle w:val="Untitledsubclause2"/>
        <w:tabs>
          <w:tab w:val="clear" w:pos="1555"/>
        </w:tabs>
        <w:spacing w:before="60" w:after="60" w:line="320" w:lineRule="exact"/>
        <w:ind w:left="900" w:hanging="360"/>
        <w:rPr>
          <w:rFonts w:ascii="Constantia" w:hAnsi="Constantia"/>
          <w:sz w:val="20"/>
        </w:rPr>
      </w:pPr>
      <w:r w:rsidRPr="007F5155">
        <w:rPr>
          <w:rFonts w:ascii="Constantia" w:hAnsi="Constantia"/>
          <w:sz w:val="20"/>
        </w:rPr>
        <w:t>Reverse-engineer, decompile, or disassemble the Software, except to the extent permitted by law for interoperability;</w:t>
      </w:r>
    </w:p>
    <w:p w14:paraId="6DA10003" w14:textId="1CA9CD9E" w:rsidR="002F1CD1" w:rsidRPr="007F5155" w:rsidRDefault="002F1CD1" w:rsidP="00EF62FD">
      <w:pPr>
        <w:pStyle w:val="Untitledsubclause2"/>
        <w:tabs>
          <w:tab w:val="clear" w:pos="1555"/>
        </w:tabs>
        <w:spacing w:before="60" w:after="60" w:line="320" w:lineRule="exact"/>
        <w:ind w:left="900" w:hanging="360"/>
        <w:rPr>
          <w:rFonts w:ascii="Constantia" w:hAnsi="Constantia"/>
          <w:sz w:val="20"/>
        </w:rPr>
      </w:pPr>
      <w:r w:rsidRPr="007F5155">
        <w:rPr>
          <w:rFonts w:ascii="Constantia" w:hAnsi="Constantia"/>
          <w:sz w:val="20"/>
        </w:rPr>
        <w:t xml:space="preserve">Sub-license, rent, lease, or lend the Software to any third party without </w:t>
      </w:r>
      <w:r w:rsidR="00F43F03">
        <w:rPr>
          <w:rFonts w:ascii="Constantia" w:hAnsi="Constantia"/>
          <w:sz w:val="20"/>
        </w:rPr>
        <w:t xml:space="preserve">our </w:t>
      </w:r>
      <w:r w:rsidRPr="007F5155">
        <w:rPr>
          <w:rFonts w:ascii="Constantia" w:hAnsi="Constantia"/>
          <w:sz w:val="20"/>
        </w:rPr>
        <w:t>express prior written consent.</w:t>
      </w:r>
    </w:p>
    <w:p w14:paraId="1F582388" w14:textId="77777777" w:rsidR="002D6E49" w:rsidRPr="007F5155" w:rsidRDefault="002D6E49">
      <w:pPr>
        <w:pStyle w:val="ListParagraph"/>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Fee, Invoicing and Payment </w:t>
      </w:r>
    </w:p>
    <w:p w14:paraId="1357E9A2" w14:textId="7C74E4D3" w:rsidR="002D6E49" w:rsidRPr="00F43F03" w:rsidRDefault="002D6E49">
      <w:pPr>
        <w:pStyle w:val="ListParagraph"/>
        <w:numPr>
          <w:ilvl w:val="1"/>
          <w:numId w:val="53"/>
        </w:numPr>
        <w:spacing w:before="60" w:after="60" w:line="320" w:lineRule="exact"/>
        <w:ind w:left="540" w:hanging="540"/>
        <w:jc w:val="both"/>
        <w:rPr>
          <w:rFonts w:ascii="Constantia" w:hAnsi="Constantia"/>
          <w:sz w:val="20"/>
        </w:rPr>
      </w:pPr>
      <w:r w:rsidRPr="00F43F03">
        <w:rPr>
          <w:rFonts w:ascii="Constantia" w:hAnsi="Constantia"/>
          <w:sz w:val="20"/>
        </w:rPr>
        <w:t xml:space="preserve">We shall pay the Fee and/or undisputed invoices thirty (30) days in arrears.  The Fee shall be set out in Schedule 1 and paid in Bermuda Dollars. </w:t>
      </w:r>
    </w:p>
    <w:p w14:paraId="2EAA9B6F" w14:textId="684544F1" w:rsidR="002D6E49" w:rsidRPr="00F43F03" w:rsidRDefault="002D6E49">
      <w:pPr>
        <w:pStyle w:val="ListParagraph"/>
        <w:numPr>
          <w:ilvl w:val="1"/>
          <w:numId w:val="53"/>
        </w:numPr>
        <w:spacing w:before="60" w:after="60" w:line="320" w:lineRule="exact"/>
        <w:ind w:left="540" w:hanging="540"/>
        <w:jc w:val="both"/>
        <w:rPr>
          <w:rFonts w:ascii="Constantia" w:hAnsi="Constantia"/>
          <w:sz w:val="20"/>
        </w:rPr>
      </w:pPr>
      <w:r w:rsidRPr="00F43F03">
        <w:rPr>
          <w:rFonts w:ascii="Constantia" w:hAnsi="Constantia"/>
          <w:sz w:val="20"/>
        </w:rPr>
        <w:t>The Fee has been calculated to take account of payroll tax and social insurance contributions that, as a non-employee, you are required to pay in full for you and your Representatives.</w:t>
      </w:r>
    </w:p>
    <w:p w14:paraId="6219B1E9" w14:textId="77777777" w:rsidR="002D6E49" w:rsidRPr="007F5155" w:rsidRDefault="002D6E49">
      <w:pPr>
        <w:pStyle w:val="ListParagraph"/>
        <w:widowControl w:val="0"/>
        <w:numPr>
          <w:ilvl w:val="1"/>
          <w:numId w:val="53"/>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We may dispute an invoice within thirty (30) days of receipt, however, we reserve the right to dispute payments, made on an invoice at any time if we suspects fraud or willful misconduct on your part (“</w:t>
      </w:r>
      <w:r w:rsidRPr="007F5155">
        <w:rPr>
          <w:rFonts w:ascii="Constantia" w:hAnsi="Constantia"/>
          <w:b/>
          <w:sz w:val="20"/>
          <w:szCs w:val="20"/>
        </w:rPr>
        <w:t>Fault</w:t>
      </w:r>
      <w:r w:rsidRPr="007F5155">
        <w:rPr>
          <w:rFonts w:ascii="Constantia" w:hAnsi="Constantia"/>
          <w:sz w:val="20"/>
          <w:szCs w:val="20"/>
        </w:rPr>
        <w:t>”).  In the event that any Fault is discovered in relation to payments made to you, we reserve the right to recover such payments from you, at your cost (which shall include all legal and collection fees and expenses) or to set off any disputed amounts against unpaid invoices.</w:t>
      </w:r>
    </w:p>
    <w:p w14:paraId="0ECB2784" w14:textId="77777777" w:rsidR="002D6E49" w:rsidRPr="007F5155" w:rsidRDefault="002D6E49">
      <w:pPr>
        <w:pStyle w:val="ListParagraph"/>
        <w:numPr>
          <w:ilvl w:val="1"/>
          <w:numId w:val="53"/>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22B7ADB3" w14:textId="065DEEC3" w:rsidR="002D6E49" w:rsidRPr="007F5155" w:rsidRDefault="002D6E49">
      <w:pPr>
        <w:pStyle w:val="ListParagraph"/>
        <w:numPr>
          <w:ilvl w:val="1"/>
          <w:numId w:val="53"/>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Fee Deductions</w:t>
      </w:r>
      <w:r w:rsidRPr="007F5155">
        <w:rPr>
          <w:rFonts w:ascii="Constantia" w:hAnsi="Constantia"/>
          <w:sz w:val="20"/>
          <w:szCs w:val="20"/>
        </w:rPr>
        <w:t>: The Fee will be subject to deductions by law in the event that you have not registered as a service provider with the relevant Government department.</w:t>
      </w:r>
    </w:p>
    <w:p w14:paraId="7B8F6F16" w14:textId="77777777" w:rsidR="002D6E49" w:rsidRPr="007F5155" w:rsidRDefault="002D6E49">
      <w:pPr>
        <w:pStyle w:val="ListParagraph"/>
        <w:numPr>
          <w:ilvl w:val="1"/>
          <w:numId w:val="53"/>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The Fee will be subject to further deductions for the following reasons: </w:t>
      </w:r>
    </w:p>
    <w:p w14:paraId="125DCF92" w14:textId="0F68F185" w:rsidR="002D6E49" w:rsidRPr="007F5155" w:rsidRDefault="002D6E49">
      <w:pPr>
        <w:pStyle w:val="ListParagraph"/>
        <w:widowControl w:val="0"/>
        <w:numPr>
          <w:ilvl w:val="2"/>
          <w:numId w:val="9"/>
        </w:numPr>
        <w:spacing w:before="60" w:after="60" w:line="320" w:lineRule="exact"/>
        <w:ind w:left="907"/>
        <w:contextualSpacing w:val="0"/>
        <w:jc w:val="both"/>
        <w:rPr>
          <w:rFonts w:ascii="Constantia" w:eastAsia="MS Mincho" w:hAnsi="Constantia"/>
          <w:sz w:val="20"/>
          <w:szCs w:val="20"/>
        </w:rPr>
      </w:pPr>
      <w:r w:rsidRPr="007F5155">
        <w:rPr>
          <w:rFonts w:ascii="Constantia" w:eastAsia="MS Mincho" w:hAnsi="Constantia"/>
          <w:sz w:val="20"/>
          <w:szCs w:val="20"/>
        </w:rPr>
        <w:t>where there has been a mistake of payment made to you</w:t>
      </w:r>
      <w:r w:rsidR="00F43F03">
        <w:rPr>
          <w:rFonts w:ascii="Constantia" w:eastAsia="MS Mincho" w:hAnsi="Constantia"/>
          <w:sz w:val="20"/>
          <w:szCs w:val="20"/>
        </w:rPr>
        <w:t xml:space="preserve"> for any reason</w:t>
      </w:r>
      <w:r w:rsidRPr="007F5155">
        <w:rPr>
          <w:rFonts w:ascii="Constantia" w:eastAsia="MS Mincho" w:hAnsi="Constantia"/>
          <w:sz w:val="20"/>
          <w:szCs w:val="20"/>
        </w:rPr>
        <w:t>;</w:t>
      </w:r>
    </w:p>
    <w:p w14:paraId="33F0CB0A" w14:textId="0C20A643" w:rsidR="002D6E49" w:rsidRPr="007F5155" w:rsidRDefault="002D6E49">
      <w:pPr>
        <w:pStyle w:val="ListParagraph"/>
        <w:widowControl w:val="0"/>
        <w:numPr>
          <w:ilvl w:val="2"/>
          <w:numId w:val="9"/>
        </w:numPr>
        <w:spacing w:before="60" w:after="60" w:line="320" w:lineRule="exact"/>
        <w:ind w:left="907"/>
        <w:contextualSpacing w:val="0"/>
        <w:jc w:val="both"/>
        <w:rPr>
          <w:rFonts w:ascii="Constantia" w:eastAsia="MS Mincho" w:hAnsi="Constantia"/>
          <w:sz w:val="20"/>
          <w:szCs w:val="20"/>
        </w:rPr>
      </w:pPr>
      <w:r w:rsidRPr="007F5155">
        <w:rPr>
          <w:rFonts w:ascii="Constantia" w:eastAsia="MS Mincho" w:hAnsi="Constantia"/>
          <w:sz w:val="20"/>
          <w:szCs w:val="20"/>
        </w:rPr>
        <w:t xml:space="preserve">if you have not delivered the </w:t>
      </w:r>
      <w:r w:rsidR="00607F39">
        <w:rPr>
          <w:rFonts w:ascii="Constantia" w:eastAsia="MS Mincho" w:hAnsi="Constantia"/>
          <w:sz w:val="20"/>
          <w:szCs w:val="20"/>
        </w:rPr>
        <w:t xml:space="preserve">Software, </w:t>
      </w:r>
      <w:r w:rsidRPr="007F5155">
        <w:rPr>
          <w:rFonts w:ascii="Constantia" w:eastAsia="MS Mincho" w:hAnsi="Constantia"/>
          <w:sz w:val="20"/>
          <w:szCs w:val="20"/>
        </w:rPr>
        <w:t xml:space="preserve">Service or any part of the </w:t>
      </w:r>
      <w:r w:rsidR="009D4BC6">
        <w:rPr>
          <w:rFonts w:ascii="Constantia" w:eastAsia="MS Mincho" w:hAnsi="Constantia"/>
          <w:sz w:val="20"/>
          <w:szCs w:val="20"/>
        </w:rPr>
        <w:t xml:space="preserve">Software or </w:t>
      </w:r>
      <w:r w:rsidRPr="007F5155">
        <w:rPr>
          <w:rFonts w:ascii="Constantia" w:eastAsia="MS Mincho" w:hAnsi="Constantia"/>
          <w:sz w:val="20"/>
          <w:szCs w:val="20"/>
        </w:rPr>
        <w:lastRenderedPageBreak/>
        <w:t>Service, as required;</w:t>
      </w:r>
    </w:p>
    <w:p w14:paraId="37A9FE8C" w14:textId="0347B041" w:rsidR="002D6E49" w:rsidRPr="007F5155" w:rsidRDefault="002D6E49">
      <w:pPr>
        <w:pStyle w:val="ListParagraph"/>
        <w:widowControl w:val="0"/>
        <w:numPr>
          <w:ilvl w:val="2"/>
          <w:numId w:val="9"/>
        </w:numPr>
        <w:spacing w:before="60" w:after="60" w:line="320" w:lineRule="exact"/>
        <w:ind w:left="907"/>
        <w:contextualSpacing w:val="0"/>
        <w:jc w:val="both"/>
        <w:rPr>
          <w:rFonts w:ascii="Constantia" w:eastAsia="MS Mincho" w:hAnsi="Constantia"/>
          <w:sz w:val="20"/>
          <w:szCs w:val="20"/>
        </w:rPr>
      </w:pPr>
      <w:r w:rsidRPr="007F5155">
        <w:rPr>
          <w:rFonts w:ascii="Constantia" w:eastAsia="MS Mincho" w:hAnsi="Constantia"/>
          <w:sz w:val="20"/>
          <w:szCs w:val="20"/>
        </w:rPr>
        <w:t>where we have suffered loss by your failure to exercise due diligence;</w:t>
      </w:r>
      <w:r w:rsidR="006E13D6" w:rsidRPr="007F5155">
        <w:rPr>
          <w:rFonts w:ascii="Constantia" w:eastAsia="MS Mincho" w:hAnsi="Constantia"/>
          <w:sz w:val="20"/>
          <w:szCs w:val="20"/>
        </w:rPr>
        <w:t xml:space="preserve"> and</w:t>
      </w:r>
    </w:p>
    <w:p w14:paraId="0F971861" w14:textId="00117FBE" w:rsidR="002D6E49" w:rsidRPr="007F5155" w:rsidRDefault="002D6E49">
      <w:pPr>
        <w:pStyle w:val="ListParagraph"/>
        <w:widowControl w:val="0"/>
        <w:numPr>
          <w:ilvl w:val="2"/>
          <w:numId w:val="9"/>
        </w:numPr>
        <w:spacing w:before="60" w:after="60" w:line="320" w:lineRule="exact"/>
        <w:ind w:left="907"/>
        <w:contextualSpacing w:val="0"/>
        <w:jc w:val="both"/>
        <w:rPr>
          <w:rFonts w:ascii="Constantia" w:eastAsia="MS Mincho" w:hAnsi="Constantia"/>
          <w:sz w:val="20"/>
          <w:szCs w:val="20"/>
        </w:rPr>
      </w:pPr>
      <w:r w:rsidRPr="007F5155">
        <w:rPr>
          <w:rFonts w:ascii="Constantia" w:eastAsia="MS Mincho" w:hAnsi="Constantia"/>
          <w:sz w:val="20"/>
          <w:szCs w:val="20"/>
        </w:rPr>
        <w:t xml:space="preserve">if you cause damage to </w:t>
      </w:r>
      <w:r w:rsidRPr="007F5155">
        <w:rPr>
          <w:rFonts w:ascii="Constantia" w:hAnsi="Constantia"/>
          <w:sz w:val="20"/>
          <w:szCs w:val="20"/>
        </w:rPr>
        <w:t>Government</w:t>
      </w:r>
      <w:r w:rsidRPr="007F5155">
        <w:rPr>
          <w:rFonts w:ascii="Constantia" w:eastAsia="MS Mincho" w:hAnsi="Constantia"/>
          <w:sz w:val="20"/>
          <w:szCs w:val="20"/>
        </w:rPr>
        <w:t xml:space="preserve"> property, the value of replacement or repair of the damaged property</w:t>
      </w:r>
      <w:r w:rsidR="006E13D6" w:rsidRPr="007F5155">
        <w:rPr>
          <w:rFonts w:ascii="Constantia" w:eastAsia="MS Mincho" w:hAnsi="Constantia"/>
          <w:sz w:val="20"/>
          <w:szCs w:val="20"/>
        </w:rPr>
        <w:t>.</w:t>
      </w:r>
    </w:p>
    <w:p w14:paraId="328EFAB6" w14:textId="05476D4E" w:rsidR="002D6E49" w:rsidRPr="007F5155" w:rsidRDefault="007D0B84">
      <w:pPr>
        <w:pStyle w:val="ListParagraph"/>
        <w:widowControl w:val="0"/>
        <w:numPr>
          <w:ilvl w:val="1"/>
          <w:numId w:val="53"/>
        </w:numPr>
        <w:spacing w:before="60" w:after="60" w:line="320" w:lineRule="exact"/>
        <w:ind w:left="540" w:hanging="540"/>
        <w:contextualSpacing w:val="0"/>
        <w:jc w:val="both"/>
        <w:rPr>
          <w:rFonts w:ascii="Constantia" w:hAnsi="Constantia"/>
          <w:sz w:val="20"/>
          <w:szCs w:val="20"/>
        </w:rPr>
      </w:pPr>
      <w:r>
        <w:rPr>
          <w:rFonts w:ascii="Constantia" w:eastAsia="MS Mincho" w:hAnsi="Constantia"/>
          <w:sz w:val="20"/>
          <w:szCs w:val="20"/>
        </w:rPr>
        <w:t>I</w:t>
      </w:r>
      <w:r w:rsidR="002D6E49" w:rsidRPr="007F5155">
        <w:rPr>
          <w:rFonts w:ascii="Constantia" w:eastAsia="MS Mincho" w:hAnsi="Constantia"/>
          <w:sz w:val="20"/>
          <w:szCs w:val="20"/>
        </w:rPr>
        <w:t>f you leave or terminate this Agreement without giving the required notice, the value of the Fee for the notice period</w:t>
      </w:r>
    </w:p>
    <w:p w14:paraId="3213E357" w14:textId="4A717557" w:rsidR="002D6E49" w:rsidRPr="007F5155" w:rsidRDefault="002D6E49">
      <w:pPr>
        <w:pStyle w:val="ListParagraph"/>
        <w:widowControl w:val="0"/>
        <w:numPr>
          <w:ilvl w:val="1"/>
          <w:numId w:val="53"/>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Invoicing</w:t>
      </w:r>
      <w:r w:rsidRPr="007F5155">
        <w:rPr>
          <w:rFonts w:ascii="Constantia" w:hAnsi="Constantia"/>
          <w:sz w:val="20"/>
          <w:szCs w:val="20"/>
        </w:rPr>
        <w:t>:  You shall provide a monthly invoice for the Service as set forth herein, with supporting documentation</w:t>
      </w:r>
      <w:r w:rsidR="00DE212D" w:rsidRPr="007F5155">
        <w:rPr>
          <w:rFonts w:ascii="Constantia" w:hAnsi="Constantia"/>
          <w:sz w:val="20"/>
          <w:szCs w:val="20"/>
        </w:rPr>
        <w:t>.</w:t>
      </w:r>
    </w:p>
    <w:p w14:paraId="40056010" w14:textId="77777777" w:rsidR="002D6E49" w:rsidRPr="007F5155" w:rsidRDefault="002D6E49">
      <w:pPr>
        <w:pStyle w:val="ListParagraph"/>
        <w:widowControl w:val="0"/>
        <w:numPr>
          <w:ilvl w:val="1"/>
          <w:numId w:val="53"/>
        </w:numPr>
        <w:spacing w:before="60" w:after="60" w:line="320" w:lineRule="exact"/>
        <w:ind w:left="567" w:hanging="567"/>
        <w:contextualSpacing w:val="0"/>
        <w:jc w:val="both"/>
        <w:rPr>
          <w:rFonts w:ascii="Constantia" w:hAnsi="Constantia"/>
          <w:sz w:val="20"/>
          <w:szCs w:val="20"/>
        </w:rPr>
      </w:pPr>
      <w:r w:rsidRPr="007F5155">
        <w:rPr>
          <w:rFonts w:ascii="Constantia" w:hAnsi="Constantia"/>
          <w:sz w:val="20"/>
          <w:szCs w:val="20"/>
        </w:rPr>
        <w:t xml:space="preserve">You shall be responsible to pay the Representative for the provision of the Service.  </w:t>
      </w:r>
    </w:p>
    <w:p w14:paraId="29432F63" w14:textId="1E75D129" w:rsidR="002D6E49" w:rsidRPr="007F5155" w:rsidRDefault="002D6E49">
      <w:pPr>
        <w:pStyle w:val="ListParagraph"/>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Expenses  </w:t>
      </w:r>
    </w:p>
    <w:p w14:paraId="117DC02F" w14:textId="6F9FE030" w:rsidR="002D6E49" w:rsidRPr="007E6D39" w:rsidRDefault="002D6E49">
      <w:pPr>
        <w:pStyle w:val="ListParagraph"/>
        <w:numPr>
          <w:ilvl w:val="1"/>
          <w:numId w:val="54"/>
        </w:numPr>
        <w:spacing w:before="60" w:after="60" w:line="320" w:lineRule="exact"/>
        <w:ind w:left="540" w:hanging="540"/>
        <w:jc w:val="both"/>
        <w:rPr>
          <w:rFonts w:ascii="Constantia" w:hAnsi="Constantia"/>
          <w:sz w:val="20"/>
        </w:rPr>
      </w:pPr>
      <w:r w:rsidRPr="007E6D39">
        <w:rPr>
          <w:rFonts w:ascii="Constantia" w:hAnsi="Constantia"/>
          <w:sz w:val="20"/>
        </w:rPr>
        <w:t>Neither you, nor the Representative, are allowed to incur Expenses associated with the provision of the Service without having received our prior written consent.  You shall be liable for all Expenses not prior approved.</w:t>
      </w:r>
    </w:p>
    <w:p w14:paraId="20428F09" w14:textId="4A476112" w:rsidR="002D6E49" w:rsidRPr="007E6D39" w:rsidRDefault="002D6E49">
      <w:pPr>
        <w:pStyle w:val="ListParagraph"/>
        <w:numPr>
          <w:ilvl w:val="1"/>
          <w:numId w:val="54"/>
        </w:numPr>
        <w:spacing w:before="60" w:after="60" w:line="320" w:lineRule="exact"/>
        <w:ind w:left="540" w:hanging="540"/>
        <w:jc w:val="both"/>
        <w:rPr>
          <w:rFonts w:ascii="Constantia" w:hAnsi="Constantia"/>
          <w:sz w:val="20"/>
        </w:rPr>
      </w:pPr>
      <w:r w:rsidRPr="007E6D39">
        <w:rPr>
          <w:rFonts w:ascii="Constantia" w:hAnsi="Constantia"/>
          <w:sz w:val="20"/>
        </w:rPr>
        <w:t>Except for the Fee and any approved Expenses, no other amounts are payable to you.  We may set off any amounts owed by you to us against any Fees or Expenses.</w:t>
      </w:r>
    </w:p>
    <w:p w14:paraId="34761C72" w14:textId="77777777" w:rsidR="002D6E49" w:rsidRPr="007F5155" w:rsidRDefault="002D6E49">
      <w:pPr>
        <w:pStyle w:val="ListParagraph"/>
        <w:widowControl w:val="0"/>
        <w:numPr>
          <w:ilvl w:val="1"/>
          <w:numId w:val="54"/>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We shall pay the Fee and approved Expenses by direct transfer into your bank account.  It is your responsibility to inform us of your current contact and bank details in order that we can contact and make payment to you.</w:t>
      </w:r>
    </w:p>
    <w:p w14:paraId="322E0287" w14:textId="78BCA3E7" w:rsidR="002D6E49" w:rsidRPr="007F5155" w:rsidRDefault="002D6E49">
      <w:pPr>
        <w:pStyle w:val="ListParagraph"/>
        <w:widowControl w:val="0"/>
        <w:numPr>
          <w:ilvl w:val="1"/>
          <w:numId w:val="54"/>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Without prejudice to Section </w:t>
      </w:r>
      <w:r w:rsidR="00607F39">
        <w:rPr>
          <w:rFonts w:ascii="Constantia" w:hAnsi="Constantia"/>
          <w:sz w:val="20"/>
          <w:szCs w:val="20"/>
        </w:rPr>
        <w:t>7</w:t>
      </w:r>
      <w:r w:rsidRPr="007F5155">
        <w:rPr>
          <w:rFonts w:ascii="Constantia" w:hAnsi="Constantia"/>
          <w:sz w:val="20"/>
          <w:szCs w:val="20"/>
        </w:rPr>
        <w:t>.1, we reserve the right to refuse to pay an invoice in the event that the invoice is presented six (6) months after the time when it should have been presented for payment.</w:t>
      </w:r>
    </w:p>
    <w:p w14:paraId="2A23C8F7" w14:textId="289A4029" w:rsidR="002D6E49" w:rsidRPr="007F5155" w:rsidRDefault="002D6E49">
      <w:pPr>
        <w:pStyle w:val="ListParagraph"/>
        <w:widowControl w:val="0"/>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Taxes  </w:t>
      </w:r>
    </w:p>
    <w:p w14:paraId="39E16FFE" w14:textId="092E96A9" w:rsidR="002D6E49" w:rsidRPr="007F5155" w:rsidRDefault="007E6D39" w:rsidP="007D0B84">
      <w:pPr>
        <w:widowControl w:val="0"/>
        <w:spacing w:before="60" w:after="60" w:line="320" w:lineRule="exact"/>
        <w:ind w:left="540" w:hanging="540"/>
        <w:jc w:val="both"/>
        <w:rPr>
          <w:rFonts w:ascii="Constantia" w:hAnsi="Constantia"/>
          <w:sz w:val="20"/>
        </w:rPr>
      </w:pPr>
      <w:r>
        <w:rPr>
          <w:rFonts w:ascii="Constantia" w:hAnsi="Constantia"/>
          <w:sz w:val="20"/>
        </w:rPr>
        <w:t xml:space="preserve">In the event that the Service is being provided in </w:t>
      </w:r>
      <w:r>
        <w:rPr>
          <w:rFonts w:ascii="Constantia" w:hAnsi="Constantia"/>
          <w:sz w:val="20"/>
        </w:rPr>
        <w:t xml:space="preserve">or from Bermuda, </w:t>
      </w:r>
      <w:r w:rsidR="002D6E49" w:rsidRPr="007F5155">
        <w:rPr>
          <w:rFonts w:ascii="Constantia" w:hAnsi="Constantia"/>
          <w:sz w:val="20"/>
        </w:rPr>
        <w:t xml:space="preserve">you shall be responsible to register with the appropriate department of the Government in order to pay for all Taxes and you </w:t>
      </w:r>
      <w:r w:rsidR="002D6E49" w:rsidRPr="007F5155">
        <w:rPr>
          <w:rFonts w:ascii="Constantia" w:eastAsia="MS Mincho" w:hAnsi="Constantia"/>
          <w:sz w:val="20"/>
        </w:rPr>
        <w:t>consent to us deducting due or outstanding Taxes from the Fee on your behalf, at our option.  Your Tax numbers shall be out in Schedule 1.</w:t>
      </w:r>
    </w:p>
    <w:p w14:paraId="15DE519D" w14:textId="015CE48E" w:rsidR="008867BB" w:rsidRPr="007F5155" w:rsidRDefault="008867BB">
      <w:pPr>
        <w:pStyle w:val="Untitledsubclause3"/>
        <w:numPr>
          <w:ilvl w:val="0"/>
          <w:numId w:val="41"/>
        </w:numPr>
        <w:tabs>
          <w:tab w:val="clear" w:pos="2261"/>
        </w:tabs>
        <w:spacing w:before="60" w:after="60" w:line="320" w:lineRule="exact"/>
        <w:ind w:left="540" w:hanging="540"/>
        <w:rPr>
          <w:rFonts w:ascii="Constantia" w:hAnsi="Constantia"/>
          <w:b/>
          <w:bCs/>
          <w:sz w:val="20"/>
        </w:rPr>
      </w:pPr>
      <w:r w:rsidRPr="007F5155">
        <w:rPr>
          <w:rFonts w:ascii="Constantia" w:hAnsi="Constantia"/>
          <w:b/>
          <w:bCs/>
          <w:sz w:val="20"/>
        </w:rPr>
        <w:t>Maintenance and Support</w:t>
      </w:r>
    </w:p>
    <w:p w14:paraId="206A30F4" w14:textId="77777777" w:rsidR="00C03A25" w:rsidRPr="007F5155" w:rsidRDefault="00BB4250" w:rsidP="007D0B84">
      <w:pPr>
        <w:pStyle w:val="NormalWeb"/>
        <w:spacing w:before="60" w:beforeAutospacing="0" w:after="60" w:afterAutospacing="0" w:line="320" w:lineRule="exact"/>
        <w:ind w:left="540"/>
        <w:jc w:val="both"/>
        <w:rPr>
          <w:rFonts w:ascii="Constantia" w:hAnsi="Constantia"/>
          <w:sz w:val="20"/>
          <w:szCs w:val="20"/>
        </w:rPr>
      </w:pPr>
      <w:r w:rsidRPr="007F5155">
        <w:rPr>
          <w:rFonts w:ascii="Constantia" w:hAnsi="Constantia"/>
          <w:sz w:val="20"/>
          <w:szCs w:val="20"/>
        </w:rPr>
        <w:t>You</w:t>
      </w:r>
      <w:r w:rsidR="008867BB" w:rsidRPr="007F5155">
        <w:rPr>
          <w:rFonts w:ascii="Constantia" w:hAnsi="Constantia"/>
          <w:sz w:val="20"/>
          <w:szCs w:val="20"/>
        </w:rPr>
        <w:t xml:space="preserve"> shall provide maintenance, technical support, updates, and patches to the Licensee in accordance with the </w:t>
      </w:r>
      <w:r w:rsidR="00C03A25" w:rsidRPr="007F5155">
        <w:rPr>
          <w:rFonts w:ascii="Constantia" w:hAnsi="Constantia"/>
          <w:sz w:val="20"/>
          <w:szCs w:val="20"/>
        </w:rPr>
        <w:t>SLA set out in Schedule 2.</w:t>
      </w:r>
    </w:p>
    <w:p w14:paraId="32B86111" w14:textId="10EDBB71" w:rsidR="00BB4250" w:rsidRPr="007F5155" w:rsidRDefault="00BB4250">
      <w:pPr>
        <w:pStyle w:val="NormalWeb"/>
        <w:numPr>
          <w:ilvl w:val="0"/>
          <w:numId w:val="41"/>
        </w:numPr>
        <w:spacing w:before="60" w:beforeAutospacing="0" w:after="60" w:afterAutospacing="0" w:line="320" w:lineRule="exact"/>
        <w:ind w:left="540" w:hanging="540"/>
        <w:jc w:val="both"/>
        <w:rPr>
          <w:rFonts w:ascii="Constantia" w:hAnsi="Constantia"/>
          <w:b/>
          <w:sz w:val="20"/>
          <w:szCs w:val="20"/>
        </w:rPr>
      </w:pPr>
      <w:r w:rsidRPr="007F5155">
        <w:rPr>
          <w:rFonts w:ascii="Constantia" w:hAnsi="Constantia"/>
          <w:b/>
          <w:sz w:val="20"/>
          <w:szCs w:val="20"/>
        </w:rPr>
        <w:t>Intellectual Property Rights</w:t>
      </w:r>
      <w:r w:rsidR="00080F7E" w:rsidRPr="007F5155">
        <w:rPr>
          <w:rFonts w:ascii="Constantia" w:hAnsi="Constantia"/>
          <w:b/>
          <w:sz w:val="20"/>
          <w:szCs w:val="20"/>
        </w:rPr>
        <w:t>,</w:t>
      </w:r>
      <w:r w:rsidRPr="007F5155">
        <w:rPr>
          <w:rFonts w:ascii="Constantia" w:hAnsi="Constantia"/>
          <w:b/>
          <w:sz w:val="20"/>
          <w:szCs w:val="20"/>
        </w:rPr>
        <w:t xml:space="preserve"> Copyright</w:t>
      </w:r>
      <w:r w:rsidR="00080F7E" w:rsidRPr="007F5155">
        <w:rPr>
          <w:rFonts w:ascii="Constantia" w:hAnsi="Constantia"/>
          <w:b/>
          <w:sz w:val="20"/>
          <w:szCs w:val="20"/>
        </w:rPr>
        <w:t xml:space="preserve"> and Government Logo</w:t>
      </w:r>
      <w:r w:rsidRPr="007F5155">
        <w:rPr>
          <w:rFonts w:ascii="Constantia" w:hAnsi="Constantia"/>
          <w:b/>
          <w:sz w:val="20"/>
          <w:szCs w:val="20"/>
        </w:rPr>
        <w:t xml:space="preserve"> </w:t>
      </w:r>
    </w:p>
    <w:p w14:paraId="2A0FA5A7" w14:textId="7F43D82B" w:rsidR="008867BB" w:rsidRPr="001E57E1" w:rsidRDefault="00BB4250">
      <w:pPr>
        <w:pStyle w:val="ListParagraph"/>
        <w:numPr>
          <w:ilvl w:val="1"/>
          <w:numId w:val="55"/>
        </w:numPr>
        <w:spacing w:before="60" w:after="60" w:line="320" w:lineRule="exact"/>
        <w:ind w:left="540" w:hanging="540"/>
        <w:jc w:val="both"/>
        <w:rPr>
          <w:rStyle w:val="citation-0"/>
          <w:rFonts w:ascii="Constantia" w:hAnsi="Constantia"/>
          <w:b/>
          <w:sz w:val="20"/>
          <w:szCs w:val="20"/>
        </w:rPr>
      </w:pPr>
      <w:r w:rsidRPr="001E57E1">
        <w:rPr>
          <w:rFonts w:ascii="Constantia" w:hAnsi="Constantia"/>
          <w:sz w:val="20"/>
        </w:rPr>
        <w:t>You</w:t>
      </w:r>
      <w:r w:rsidR="008867BB" w:rsidRPr="001E57E1">
        <w:rPr>
          <w:rFonts w:ascii="Constantia" w:hAnsi="Constantia"/>
          <w:sz w:val="20"/>
        </w:rPr>
        <w:t xml:space="preserve"> acknowledge that all intellectual property rights (including copyrights, patents, and trademarks) in the Software</w:t>
      </w:r>
      <w:r w:rsidR="00071884" w:rsidRPr="001E57E1">
        <w:rPr>
          <w:rFonts w:ascii="Constantia" w:hAnsi="Constantia"/>
          <w:sz w:val="20"/>
        </w:rPr>
        <w:t>, System, Service</w:t>
      </w:r>
      <w:r w:rsidR="008867BB" w:rsidRPr="001E57E1">
        <w:rPr>
          <w:rFonts w:ascii="Constantia" w:hAnsi="Constantia"/>
          <w:sz w:val="20"/>
        </w:rPr>
        <w:t xml:space="preserve"> and Documentation remain </w:t>
      </w:r>
      <w:r w:rsidRPr="001E57E1">
        <w:rPr>
          <w:rFonts w:ascii="Constantia" w:hAnsi="Constantia"/>
          <w:sz w:val="20"/>
        </w:rPr>
        <w:t>your</w:t>
      </w:r>
      <w:r w:rsidR="008867BB" w:rsidRPr="001E57E1">
        <w:rPr>
          <w:rFonts w:ascii="Constantia" w:hAnsi="Constantia"/>
          <w:sz w:val="20"/>
        </w:rPr>
        <w:t xml:space="preserve"> sole and exclusive property. </w:t>
      </w:r>
      <w:r w:rsidR="008867BB" w:rsidRPr="001E57E1">
        <w:rPr>
          <w:rStyle w:val="citation-0"/>
          <w:rFonts w:ascii="Constantia" w:hAnsi="Constantia"/>
          <w:sz w:val="20"/>
          <w:szCs w:val="20"/>
        </w:rPr>
        <w:t>No title or ownership transfers under this Agreement.</w:t>
      </w:r>
    </w:p>
    <w:p w14:paraId="200DA4EA" w14:textId="5E42D3E7" w:rsidR="00980D05" w:rsidRPr="001E57E1" w:rsidRDefault="00980D05">
      <w:pPr>
        <w:pStyle w:val="ListParagraph"/>
        <w:widowControl w:val="0"/>
        <w:numPr>
          <w:ilvl w:val="1"/>
          <w:numId w:val="55"/>
        </w:numPr>
        <w:spacing w:before="60" w:after="60" w:line="320" w:lineRule="exact"/>
        <w:ind w:left="540" w:hanging="540"/>
        <w:jc w:val="both"/>
        <w:rPr>
          <w:rFonts w:ascii="Constantia" w:hAnsi="Constantia"/>
          <w:sz w:val="20"/>
        </w:rPr>
      </w:pPr>
      <w:r w:rsidRPr="001E57E1">
        <w:rPr>
          <w:rFonts w:ascii="Constantia" w:hAnsi="Constantia"/>
          <w:sz w:val="20"/>
          <w:u w:val="single"/>
        </w:rPr>
        <w:t>Government logo</w:t>
      </w:r>
      <w:r w:rsidRPr="001E57E1">
        <w:rPr>
          <w:rFonts w:ascii="Constantia" w:hAnsi="Constantia"/>
          <w:sz w:val="20"/>
        </w:rPr>
        <w:t xml:space="preserve">: You may not use Government’s name or logo for any publicity or marketing purposes, unless consent for such use is provided in writing.  </w:t>
      </w:r>
    </w:p>
    <w:p w14:paraId="43F53BBF" w14:textId="292B493F" w:rsidR="00BD0640" w:rsidRPr="007F5155" w:rsidRDefault="00BD0640">
      <w:pPr>
        <w:pStyle w:val="ListParagraph"/>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Indemnity, </w:t>
      </w:r>
      <w:r w:rsidR="002B5E0B" w:rsidRPr="007F5155">
        <w:rPr>
          <w:rFonts w:ascii="Constantia" w:hAnsi="Constantia"/>
          <w:b/>
          <w:sz w:val="20"/>
          <w:szCs w:val="20"/>
        </w:rPr>
        <w:t xml:space="preserve">Limitation of Liability, </w:t>
      </w:r>
      <w:r w:rsidRPr="007F5155">
        <w:rPr>
          <w:rFonts w:ascii="Constantia" w:hAnsi="Constantia"/>
          <w:b/>
          <w:sz w:val="20"/>
          <w:szCs w:val="20"/>
        </w:rPr>
        <w:t xml:space="preserve">Insurance, Force Majeure and Business Continuity </w:t>
      </w:r>
    </w:p>
    <w:p w14:paraId="602D24CD" w14:textId="6B53EB3A" w:rsidR="00E73C94" w:rsidRPr="001E57E1" w:rsidRDefault="00B6265A">
      <w:pPr>
        <w:pStyle w:val="ListParagraph"/>
        <w:widowControl w:val="0"/>
        <w:numPr>
          <w:ilvl w:val="1"/>
          <w:numId w:val="56"/>
        </w:numPr>
        <w:spacing w:before="60" w:after="60" w:line="320" w:lineRule="exact"/>
        <w:ind w:left="540" w:hanging="540"/>
        <w:jc w:val="both"/>
        <w:rPr>
          <w:rFonts w:ascii="Constantia" w:hAnsi="Constantia"/>
          <w:sz w:val="20"/>
        </w:rPr>
      </w:pPr>
      <w:r w:rsidRPr="001E57E1">
        <w:rPr>
          <w:rFonts w:ascii="Constantia" w:hAnsi="Constantia"/>
          <w:sz w:val="20"/>
          <w:u w:val="single"/>
        </w:rPr>
        <w:t>Indemnity</w:t>
      </w:r>
      <w:r w:rsidRPr="001E57E1">
        <w:rPr>
          <w:rFonts w:ascii="Constantia" w:hAnsi="Constantia"/>
          <w:sz w:val="20"/>
        </w:rPr>
        <w:t xml:space="preserve">: You shall indemnify, keep indemnified and defend </w:t>
      </w:r>
      <w:r w:rsidR="008707C6" w:rsidRPr="001E57E1">
        <w:rPr>
          <w:rFonts w:ascii="Constantia" w:hAnsi="Constantia"/>
          <w:sz w:val="20"/>
        </w:rPr>
        <w:t>us</w:t>
      </w:r>
      <w:r w:rsidRPr="001E57E1">
        <w:rPr>
          <w:rFonts w:ascii="Constantia" w:hAnsi="Constantia"/>
          <w:sz w:val="20"/>
        </w:rPr>
        <w:t xml:space="preserve"> against:</w:t>
      </w:r>
    </w:p>
    <w:p w14:paraId="6D400BA2" w14:textId="60D2E941" w:rsidR="00E73C94" w:rsidRPr="007F5155" w:rsidRDefault="00B6265A">
      <w:pPr>
        <w:pStyle w:val="Untitledsubclause2"/>
        <w:widowControl w:val="0"/>
        <w:numPr>
          <w:ilvl w:val="2"/>
          <w:numId w:val="42"/>
        </w:numPr>
        <w:spacing w:before="60" w:after="60" w:line="320" w:lineRule="exact"/>
        <w:ind w:left="900" w:hanging="360"/>
        <w:rPr>
          <w:rFonts w:ascii="Constantia" w:hAnsi="Constantia"/>
          <w:sz w:val="20"/>
        </w:rPr>
      </w:pPr>
      <w:r w:rsidRPr="007F5155">
        <w:rPr>
          <w:rFonts w:ascii="Constantia" w:hAnsi="Constantia"/>
          <w:sz w:val="20"/>
        </w:rPr>
        <w:t xml:space="preserve">any </w:t>
      </w:r>
      <w:r w:rsidR="00AD02A0" w:rsidRPr="007F5155">
        <w:rPr>
          <w:rFonts w:ascii="Constantia" w:hAnsi="Constantia"/>
          <w:sz w:val="20"/>
        </w:rPr>
        <w:t xml:space="preserve">Claim or </w:t>
      </w:r>
      <w:r w:rsidR="00DD5ABE" w:rsidRPr="007F5155">
        <w:rPr>
          <w:rFonts w:ascii="Constantia" w:hAnsi="Constantia"/>
          <w:sz w:val="20"/>
        </w:rPr>
        <w:t>L</w:t>
      </w:r>
      <w:r w:rsidRPr="007F5155">
        <w:rPr>
          <w:rFonts w:ascii="Constantia" w:hAnsi="Constantia"/>
          <w:sz w:val="20"/>
        </w:rPr>
        <w:t xml:space="preserve">oss arising from any breach </w:t>
      </w:r>
      <w:r w:rsidR="00C23A41" w:rsidRPr="007F5155">
        <w:rPr>
          <w:rFonts w:ascii="Constantia" w:hAnsi="Constantia"/>
          <w:sz w:val="20"/>
        </w:rPr>
        <w:t xml:space="preserve">of this Agreement </w:t>
      </w:r>
      <w:r w:rsidRPr="007F5155">
        <w:rPr>
          <w:rFonts w:ascii="Constantia" w:hAnsi="Constantia"/>
          <w:sz w:val="20"/>
        </w:rPr>
        <w:t xml:space="preserve">by you or </w:t>
      </w:r>
      <w:r w:rsidR="00FE7D5A" w:rsidRPr="007F5155">
        <w:rPr>
          <w:rFonts w:ascii="Constantia" w:hAnsi="Constantia"/>
          <w:sz w:val="20"/>
        </w:rPr>
        <w:t>the Representative;</w:t>
      </w:r>
      <w:r w:rsidR="006D2854" w:rsidRPr="007F5155">
        <w:rPr>
          <w:rFonts w:ascii="Constantia" w:hAnsi="Constantia"/>
          <w:sz w:val="20"/>
        </w:rPr>
        <w:t xml:space="preserve"> or</w:t>
      </w:r>
    </w:p>
    <w:p w14:paraId="3DBDDB1A" w14:textId="1D6E6442" w:rsidR="00B6265A" w:rsidRPr="007F5155" w:rsidRDefault="00DD5ABE">
      <w:pPr>
        <w:pStyle w:val="Untitledsubclause2"/>
        <w:numPr>
          <w:ilvl w:val="2"/>
          <w:numId w:val="42"/>
        </w:numPr>
        <w:spacing w:before="60" w:after="60" w:line="320" w:lineRule="exact"/>
        <w:ind w:left="900" w:hanging="360"/>
        <w:rPr>
          <w:rFonts w:ascii="Constantia" w:hAnsi="Constantia"/>
          <w:sz w:val="20"/>
        </w:rPr>
      </w:pPr>
      <w:r w:rsidRPr="007F5155">
        <w:rPr>
          <w:rFonts w:ascii="Constantia" w:hAnsi="Constantia"/>
          <w:sz w:val="20"/>
        </w:rPr>
        <w:t xml:space="preserve">any </w:t>
      </w:r>
      <w:r w:rsidR="00AD02A0" w:rsidRPr="007F5155">
        <w:rPr>
          <w:rFonts w:ascii="Constantia" w:hAnsi="Constantia"/>
          <w:sz w:val="20"/>
        </w:rPr>
        <w:t xml:space="preserve">Claim or </w:t>
      </w:r>
      <w:r w:rsidRPr="007F5155">
        <w:rPr>
          <w:rFonts w:ascii="Constantia" w:hAnsi="Constantia"/>
          <w:sz w:val="20"/>
        </w:rPr>
        <w:t>L</w:t>
      </w:r>
      <w:r w:rsidR="00B6265A" w:rsidRPr="007F5155">
        <w:rPr>
          <w:rFonts w:ascii="Constantia" w:hAnsi="Constantia"/>
          <w:sz w:val="20"/>
        </w:rPr>
        <w:t xml:space="preserve">oss arising from a third party as a result of negligent act, errors, omission or </w:t>
      </w:r>
      <w:r w:rsidR="00D7118A" w:rsidRPr="007F5155">
        <w:rPr>
          <w:rFonts w:ascii="Constantia" w:hAnsi="Constantia"/>
          <w:sz w:val="20"/>
        </w:rPr>
        <w:t>wi</w:t>
      </w:r>
      <w:r w:rsidR="00D7118A">
        <w:rPr>
          <w:rFonts w:ascii="Constantia" w:hAnsi="Constantia"/>
          <w:sz w:val="20"/>
        </w:rPr>
        <w:t>ll</w:t>
      </w:r>
      <w:r w:rsidR="00D7118A" w:rsidRPr="007F5155">
        <w:rPr>
          <w:rFonts w:ascii="Constantia" w:hAnsi="Constantia"/>
          <w:sz w:val="20"/>
        </w:rPr>
        <w:t>ful</w:t>
      </w:r>
      <w:r w:rsidR="00B6265A" w:rsidRPr="007F5155">
        <w:rPr>
          <w:rFonts w:ascii="Constantia" w:hAnsi="Constantia"/>
          <w:sz w:val="20"/>
        </w:rPr>
        <w:t xml:space="preserve"> misconduct by you or a</w:t>
      </w:r>
      <w:r w:rsidR="00FE7D5A" w:rsidRPr="007F5155">
        <w:rPr>
          <w:rFonts w:ascii="Constantia" w:hAnsi="Constantia"/>
          <w:sz w:val="20"/>
        </w:rPr>
        <w:t xml:space="preserve"> Representative</w:t>
      </w:r>
      <w:r w:rsidR="00421B82" w:rsidRPr="007F5155">
        <w:rPr>
          <w:rFonts w:ascii="Constantia" w:hAnsi="Constantia"/>
          <w:sz w:val="20"/>
        </w:rPr>
        <w:t>; or</w:t>
      </w:r>
    </w:p>
    <w:p w14:paraId="48E642CE" w14:textId="5EEF3AD9" w:rsidR="00421B82" w:rsidRPr="007F5155" w:rsidRDefault="00421B82">
      <w:pPr>
        <w:pStyle w:val="Untitledsubclause2"/>
        <w:numPr>
          <w:ilvl w:val="2"/>
          <w:numId w:val="42"/>
        </w:numPr>
        <w:spacing w:before="60" w:after="60" w:line="320" w:lineRule="exact"/>
        <w:ind w:left="900" w:hanging="360"/>
        <w:rPr>
          <w:rFonts w:ascii="Constantia" w:hAnsi="Constantia"/>
          <w:sz w:val="20"/>
        </w:rPr>
      </w:pPr>
      <w:r w:rsidRPr="007F5155">
        <w:rPr>
          <w:rFonts w:ascii="Constantia" w:hAnsi="Constantia"/>
          <w:sz w:val="20"/>
        </w:rPr>
        <w:t>any claims, losses, or costs arising out of any allegation that the Software</w:t>
      </w:r>
      <w:r w:rsidR="00D7118A">
        <w:rPr>
          <w:rFonts w:ascii="Constantia" w:hAnsi="Constantia"/>
          <w:sz w:val="20"/>
        </w:rPr>
        <w:t>, System or Service</w:t>
      </w:r>
      <w:r w:rsidRPr="007F5155">
        <w:rPr>
          <w:rFonts w:ascii="Constantia" w:hAnsi="Constantia"/>
          <w:sz w:val="20"/>
        </w:rPr>
        <w:t xml:space="preserve"> infringes the intellectual property rights of a third party, </w:t>
      </w:r>
      <w:r w:rsidRPr="007F5155">
        <w:rPr>
          <w:rFonts w:ascii="Constantia" w:hAnsi="Constantia"/>
          <w:sz w:val="20"/>
        </w:rPr>
        <w:lastRenderedPageBreak/>
        <w:t xml:space="preserve">provided </w:t>
      </w:r>
      <w:r w:rsidR="006356B5">
        <w:rPr>
          <w:rFonts w:ascii="Constantia" w:hAnsi="Constantia"/>
          <w:sz w:val="20"/>
        </w:rPr>
        <w:t>we</w:t>
      </w:r>
      <w:r w:rsidRPr="007F5155">
        <w:rPr>
          <w:rFonts w:ascii="Constantia" w:hAnsi="Constantia"/>
          <w:sz w:val="20"/>
        </w:rPr>
        <w:t xml:space="preserve"> give</w:t>
      </w:r>
      <w:r w:rsidR="006356B5">
        <w:rPr>
          <w:rFonts w:ascii="Constantia" w:hAnsi="Constantia"/>
          <w:sz w:val="20"/>
        </w:rPr>
        <w:t xml:space="preserve"> you</w:t>
      </w:r>
      <w:r w:rsidRPr="007F5155">
        <w:rPr>
          <w:rFonts w:ascii="Constantia" w:hAnsi="Constantia"/>
          <w:sz w:val="20"/>
        </w:rPr>
        <w:t xml:space="preserve"> prompt notice of the claim and grant </w:t>
      </w:r>
      <w:r w:rsidR="006356B5">
        <w:rPr>
          <w:rFonts w:ascii="Constantia" w:hAnsi="Constantia"/>
          <w:sz w:val="20"/>
        </w:rPr>
        <w:t xml:space="preserve">you </w:t>
      </w:r>
      <w:r w:rsidRPr="007F5155">
        <w:rPr>
          <w:rFonts w:ascii="Constantia" w:hAnsi="Constantia"/>
          <w:sz w:val="20"/>
        </w:rPr>
        <w:t>sole control over the defense or settlement.</w:t>
      </w:r>
    </w:p>
    <w:p w14:paraId="50C45757" w14:textId="050C0D49" w:rsidR="00E73C94" w:rsidRPr="001E57E1" w:rsidRDefault="00EF356C">
      <w:pPr>
        <w:pStyle w:val="ListParagraph"/>
        <w:numPr>
          <w:ilvl w:val="1"/>
          <w:numId w:val="56"/>
        </w:numPr>
        <w:spacing w:before="60" w:after="60" w:line="320" w:lineRule="exact"/>
        <w:ind w:left="540" w:hanging="540"/>
        <w:jc w:val="both"/>
        <w:rPr>
          <w:rFonts w:ascii="Constantia" w:hAnsi="Constantia"/>
          <w:sz w:val="20"/>
        </w:rPr>
      </w:pPr>
      <w:r w:rsidRPr="001E57E1">
        <w:rPr>
          <w:rFonts w:ascii="Constantia" w:hAnsi="Constantia"/>
          <w:sz w:val="20"/>
        </w:rPr>
        <w:t>We</w:t>
      </w:r>
      <w:r w:rsidR="00B6265A" w:rsidRPr="001E57E1">
        <w:rPr>
          <w:rFonts w:ascii="Constantia" w:hAnsi="Constantia"/>
          <w:sz w:val="20"/>
        </w:rPr>
        <w:t xml:space="preserve"> may satisfy such indemnity (in whole or in part) by way of deduction from any payment due to you.</w:t>
      </w:r>
    </w:p>
    <w:p w14:paraId="7B0E5AC3" w14:textId="55544474" w:rsidR="00E73C94" w:rsidRPr="007F5155" w:rsidRDefault="00B6265A">
      <w:pPr>
        <w:pStyle w:val="ListParagraph"/>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If the use of a Service is enjoined as a result of a Claim or Loss, in addition to the indemnity set forth above, you shall</w:t>
      </w:r>
      <w:r w:rsidR="00C43FC3">
        <w:rPr>
          <w:rFonts w:ascii="Constantia" w:hAnsi="Constantia"/>
          <w:sz w:val="20"/>
          <w:szCs w:val="20"/>
        </w:rPr>
        <w:t xml:space="preserve">, </w:t>
      </w:r>
      <w:r w:rsidRPr="007F5155">
        <w:rPr>
          <w:rFonts w:ascii="Constantia" w:hAnsi="Constantia"/>
          <w:sz w:val="20"/>
          <w:szCs w:val="20"/>
        </w:rPr>
        <w:t xml:space="preserve">at your </w:t>
      </w:r>
      <w:r w:rsidR="001F31C8" w:rsidRPr="007F5155">
        <w:rPr>
          <w:rFonts w:ascii="Constantia" w:hAnsi="Constantia"/>
          <w:sz w:val="20"/>
          <w:szCs w:val="20"/>
        </w:rPr>
        <w:t>E</w:t>
      </w:r>
      <w:r w:rsidRPr="007F5155">
        <w:rPr>
          <w:rFonts w:ascii="Constantia" w:hAnsi="Constantia"/>
          <w:sz w:val="20"/>
          <w:szCs w:val="20"/>
        </w:rPr>
        <w:t xml:space="preserve">xpense: (i) obtain for </w:t>
      </w:r>
      <w:r w:rsidR="00EF356C" w:rsidRPr="007F5155">
        <w:rPr>
          <w:rFonts w:ascii="Constantia" w:hAnsi="Constantia"/>
          <w:sz w:val="20"/>
          <w:szCs w:val="20"/>
        </w:rPr>
        <w:t>us</w:t>
      </w:r>
      <w:r w:rsidR="008707C6" w:rsidRPr="007F5155">
        <w:rPr>
          <w:rFonts w:ascii="Constantia" w:hAnsi="Constantia"/>
          <w:sz w:val="20"/>
          <w:szCs w:val="20"/>
        </w:rPr>
        <w:t xml:space="preserve"> </w:t>
      </w:r>
      <w:r w:rsidRPr="007F5155">
        <w:rPr>
          <w:rFonts w:ascii="Constantia" w:hAnsi="Constantia"/>
          <w:sz w:val="20"/>
          <w:szCs w:val="20"/>
        </w:rPr>
        <w:t>the right to use the infringing Service; (ii) modify such Service</w:t>
      </w:r>
      <w:r w:rsidR="001F31C8" w:rsidRPr="007F5155">
        <w:rPr>
          <w:rFonts w:ascii="Constantia" w:hAnsi="Constantia"/>
          <w:sz w:val="20"/>
          <w:szCs w:val="20"/>
        </w:rPr>
        <w:t xml:space="preserve"> or Software</w:t>
      </w:r>
      <w:r w:rsidRPr="007F5155">
        <w:rPr>
          <w:rFonts w:ascii="Constantia" w:hAnsi="Constantia"/>
          <w:sz w:val="20"/>
          <w:szCs w:val="20"/>
        </w:rPr>
        <w:t xml:space="preserve"> in a manner that does not infringe any third</w:t>
      </w:r>
      <w:r w:rsidR="00421B82" w:rsidRPr="007F5155">
        <w:rPr>
          <w:rFonts w:ascii="Constantia" w:hAnsi="Constantia"/>
          <w:sz w:val="20"/>
          <w:szCs w:val="20"/>
        </w:rPr>
        <w:t>-</w:t>
      </w:r>
      <w:r w:rsidRPr="007F5155">
        <w:rPr>
          <w:rFonts w:ascii="Constantia" w:hAnsi="Constantia"/>
          <w:sz w:val="20"/>
          <w:szCs w:val="20"/>
        </w:rPr>
        <w:t xml:space="preserve">party intellectual property rights; or (iii) substitute equivalent </w:t>
      </w:r>
      <w:r w:rsidR="00C43FC3">
        <w:rPr>
          <w:rFonts w:ascii="Constantia" w:hAnsi="Constantia"/>
          <w:sz w:val="20"/>
          <w:szCs w:val="20"/>
        </w:rPr>
        <w:t>s</w:t>
      </w:r>
      <w:r w:rsidR="008C1015" w:rsidRPr="007F5155">
        <w:rPr>
          <w:rFonts w:ascii="Constantia" w:hAnsi="Constantia"/>
          <w:sz w:val="20"/>
          <w:szCs w:val="20"/>
        </w:rPr>
        <w:t xml:space="preserve">oftware or </w:t>
      </w:r>
      <w:r w:rsidR="004C7826" w:rsidRPr="007F5155">
        <w:rPr>
          <w:rFonts w:ascii="Constantia" w:hAnsi="Constantia"/>
          <w:sz w:val="20"/>
          <w:szCs w:val="20"/>
        </w:rPr>
        <w:t>a service</w:t>
      </w:r>
      <w:r w:rsidRPr="007F5155">
        <w:rPr>
          <w:rFonts w:ascii="Constantia" w:hAnsi="Constantia"/>
          <w:sz w:val="20"/>
          <w:szCs w:val="20"/>
        </w:rPr>
        <w:t xml:space="preserve"> that are acceptable to </w:t>
      </w:r>
      <w:r w:rsidR="00281D39" w:rsidRPr="007F5155">
        <w:rPr>
          <w:rFonts w:ascii="Constantia" w:hAnsi="Constantia"/>
          <w:sz w:val="20"/>
          <w:szCs w:val="20"/>
        </w:rPr>
        <w:t>us</w:t>
      </w:r>
      <w:r w:rsidRPr="007F5155">
        <w:rPr>
          <w:rFonts w:ascii="Constantia" w:hAnsi="Constantia"/>
          <w:sz w:val="20"/>
          <w:szCs w:val="20"/>
        </w:rPr>
        <w:t xml:space="preserve"> and does not infringe any third</w:t>
      </w:r>
      <w:r w:rsidR="000E15A7" w:rsidRPr="007F5155">
        <w:rPr>
          <w:rFonts w:ascii="Constantia" w:hAnsi="Constantia"/>
          <w:sz w:val="20"/>
          <w:szCs w:val="20"/>
        </w:rPr>
        <w:t>-</w:t>
      </w:r>
      <w:r w:rsidRPr="007F5155">
        <w:rPr>
          <w:rFonts w:ascii="Constantia" w:hAnsi="Constantia"/>
          <w:sz w:val="20"/>
          <w:szCs w:val="20"/>
        </w:rPr>
        <w:t>party intellectual property rights.</w:t>
      </w:r>
    </w:p>
    <w:p w14:paraId="1933B11B" w14:textId="5773E3C7" w:rsidR="00E73C94" w:rsidRPr="007F5155" w:rsidRDefault="009B20E6">
      <w:pPr>
        <w:pStyle w:val="ListParagraph"/>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No Liability</w:t>
      </w:r>
      <w:r w:rsidRPr="007F5155">
        <w:rPr>
          <w:rFonts w:ascii="Constantia" w:hAnsi="Constantia"/>
          <w:sz w:val="20"/>
          <w:szCs w:val="20"/>
        </w:rPr>
        <w:t xml:space="preserve">: In no event shall </w:t>
      </w:r>
      <w:r w:rsidR="00281D39" w:rsidRPr="007F5155">
        <w:rPr>
          <w:rFonts w:ascii="Constantia" w:hAnsi="Constantia"/>
          <w:sz w:val="20"/>
          <w:szCs w:val="20"/>
        </w:rPr>
        <w:t>we</w:t>
      </w:r>
      <w:r w:rsidRPr="007F5155">
        <w:rPr>
          <w:rFonts w:ascii="Constantia" w:hAnsi="Constantia"/>
          <w:sz w:val="20"/>
          <w:szCs w:val="20"/>
        </w:rPr>
        <w:t xml:space="preserve"> or </w:t>
      </w:r>
      <w:r w:rsidR="003812B8" w:rsidRPr="007F5155">
        <w:rPr>
          <w:rFonts w:ascii="Constantia" w:hAnsi="Constantia"/>
          <w:sz w:val="20"/>
          <w:szCs w:val="20"/>
        </w:rPr>
        <w:t>a</w:t>
      </w:r>
      <w:r w:rsidRPr="007F5155">
        <w:rPr>
          <w:rFonts w:ascii="Constantia" w:hAnsi="Constantia"/>
          <w:sz w:val="20"/>
          <w:szCs w:val="20"/>
        </w:rPr>
        <w:t xml:space="preserve"> </w:t>
      </w:r>
      <w:r w:rsidR="00AA6D99">
        <w:rPr>
          <w:rFonts w:ascii="Constantia" w:hAnsi="Constantia"/>
          <w:sz w:val="20"/>
          <w:szCs w:val="20"/>
        </w:rPr>
        <w:t>P</w:t>
      </w:r>
      <w:r w:rsidRPr="007F5155">
        <w:rPr>
          <w:rFonts w:ascii="Constantia" w:hAnsi="Constantia"/>
          <w:sz w:val="20"/>
          <w:szCs w:val="20"/>
        </w:rPr>
        <w:t xml:space="preserve">ublic </w:t>
      </w:r>
      <w:r w:rsidR="00AA6D99">
        <w:rPr>
          <w:rFonts w:ascii="Constantia" w:hAnsi="Constantia"/>
          <w:sz w:val="20"/>
          <w:szCs w:val="20"/>
        </w:rPr>
        <w:t>O</w:t>
      </w:r>
      <w:r w:rsidRPr="007F5155">
        <w:rPr>
          <w:rFonts w:ascii="Constantia" w:hAnsi="Constantia"/>
          <w:sz w:val="20"/>
          <w:szCs w:val="20"/>
        </w:rPr>
        <w:t xml:space="preserve">fficer be liable to you for </w:t>
      </w:r>
      <w:r w:rsidR="003812B8" w:rsidRPr="007F5155">
        <w:rPr>
          <w:rFonts w:ascii="Constantia" w:hAnsi="Constantia"/>
          <w:sz w:val="20"/>
          <w:szCs w:val="20"/>
        </w:rPr>
        <w:t xml:space="preserve">any </w:t>
      </w:r>
      <w:r w:rsidR="00492EF2" w:rsidRPr="007F5155">
        <w:rPr>
          <w:rFonts w:ascii="Constantia" w:hAnsi="Constantia"/>
          <w:sz w:val="20"/>
          <w:szCs w:val="20"/>
        </w:rPr>
        <w:t>L</w:t>
      </w:r>
      <w:r w:rsidRPr="007F5155">
        <w:rPr>
          <w:rFonts w:ascii="Constantia" w:hAnsi="Constantia"/>
          <w:sz w:val="20"/>
          <w:szCs w:val="20"/>
        </w:rPr>
        <w:t>oss.</w:t>
      </w:r>
    </w:p>
    <w:p w14:paraId="2B3B500E" w14:textId="571EF0A8" w:rsidR="00E73C94" w:rsidRPr="007F5155" w:rsidRDefault="002B5E0B">
      <w:pPr>
        <w:pStyle w:val="ListParagraph"/>
        <w:widowControl w:val="0"/>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Limitation of Liability</w:t>
      </w:r>
      <w:r w:rsidRPr="007F5155">
        <w:rPr>
          <w:rFonts w:ascii="Constantia" w:hAnsi="Constantia"/>
          <w:sz w:val="20"/>
          <w:szCs w:val="20"/>
        </w:rPr>
        <w:t xml:space="preserve">: </w:t>
      </w:r>
      <w:r w:rsidR="009B71C9" w:rsidRPr="007F5155">
        <w:rPr>
          <w:rFonts w:ascii="Constantia" w:hAnsi="Constantia"/>
          <w:sz w:val="20"/>
          <w:szCs w:val="20"/>
        </w:rPr>
        <w:t xml:space="preserve">Without limiting the provisions of this Section, either party’s </w:t>
      </w:r>
      <w:r w:rsidR="00E67A62" w:rsidRPr="007F5155">
        <w:rPr>
          <w:rFonts w:ascii="Constantia" w:hAnsi="Constantia"/>
          <w:sz w:val="20"/>
          <w:szCs w:val="20"/>
        </w:rPr>
        <w:t xml:space="preserve">proven </w:t>
      </w:r>
      <w:r w:rsidR="009B71C9" w:rsidRPr="007F5155">
        <w:rPr>
          <w:rFonts w:ascii="Constantia" w:hAnsi="Constantia"/>
          <w:sz w:val="20"/>
          <w:szCs w:val="20"/>
        </w:rPr>
        <w:t xml:space="preserve">maximum aggregate liability to the other party, for all Claims or Loss in connection with this Agreement or the performance thereof arising during </w:t>
      </w:r>
      <w:r w:rsidR="00E67A62" w:rsidRPr="007F5155">
        <w:rPr>
          <w:rFonts w:ascii="Constantia" w:hAnsi="Constantia"/>
          <w:sz w:val="20"/>
          <w:szCs w:val="20"/>
        </w:rPr>
        <w:t>the Term</w:t>
      </w:r>
      <w:r w:rsidR="009B71C9" w:rsidRPr="007F5155">
        <w:rPr>
          <w:rFonts w:ascii="Constantia" w:hAnsi="Constantia"/>
          <w:sz w:val="20"/>
          <w:szCs w:val="20"/>
        </w:rPr>
        <w:t xml:space="preserve"> shall be limited to the Fee paid to you under this Agreement for the </w:t>
      </w:r>
      <w:r w:rsidR="00E67A62" w:rsidRPr="007F5155">
        <w:rPr>
          <w:rFonts w:ascii="Constantia" w:hAnsi="Constantia"/>
          <w:sz w:val="20"/>
          <w:szCs w:val="20"/>
        </w:rPr>
        <w:t>three (3</w:t>
      </w:r>
      <w:r w:rsidR="009B71C9" w:rsidRPr="007F5155">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7F5155">
        <w:rPr>
          <w:rFonts w:ascii="Constantia" w:hAnsi="Constantia"/>
          <w:sz w:val="20"/>
          <w:szCs w:val="20"/>
        </w:rPr>
        <w:t xml:space="preserve"> Loss, whichever is the greater</w:t>
      </w:r>
      <w:r w:rsidR="009B71C9" w:rsidRPr="007F5155">
        <w:rPr>
          <w:rFonts w:ascii="Constantia" w:hAnsi="Constantia"/>
          <w:sz w:val="20"/>
          <w:szCs w:val="20"/>
        </w:rPr>
        <w:t>.</w:t>
      </w:r>
    </w:p>
    <w:p w14:paraId="60E192D8" w14:textId="1E283A59" w:rsidR="00E73C94" w:rsidRPr="007F5155" w:rsidRDefault="009B20E6">
      <w:pPr>
        <w:pStyle w:val="ListParagraph"/>
        <w:widowControl w:val="0"/>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Nothing in this Agreement shall exclude or limit any liability which cannot be limited or excluded </w:t>
      </w:r>
      <w:r w:rsidR="00776282" w:rsidRPr="007F5155">
        <w:rPr>
          <w:rFonts w:ascii="Constantia" w:hAnsi="Constantia"/>
          <w:sz w:val="20"/>
          <w:szCs w:val="20"/>
        </w:rPr>
        <w:t xml:space="preserve">by law </w:t>
      </w:r>
      <w:r w:rsidRPr="007F5155">
        <w:rPr>
          <w:rFonts w:ascii="Constantia" w:hAnsi="Constantia"/>
          <w:sz w:val="20"/>
          <w:szCs w:val="20"/>
        </w:rPr>
        <w:t xml:space="preserve">and you shall accordingly maintain </w:t>
      </w:r>
      <w:r w:rsidR="00794E0E" w:rsidRPr="007F5155">
        <w:rPr>
          <w:rFonts w:ascii="Constantia" w:hAnsi="Constantia"/>
          <w:sz w:val="20"/>
          <w:szCs w:val="20"/>
        </w:rPr>
        <w:t xml:space="preserve">the Insurance Policy </w:t>
      </w:r>
      <w:r w:rsidRPr="007F5155">
        <w:rPr>
          <w:rFonts w:ascii="Constantia" w:hAnsi="Constantia"/>
          <w:sz w:val="20"/>
          <w:szCs w:val="20"/>
        </w:rPr>
        <w:t xml:space="preserve">in </w:t>
      </w:r>
      <w:r w:rsidR="00D87426" w:rsidRPr="007F5155">
        <w:rPr>
          <w:rFonts w:ascii="Constantia" w:hAnsi="Constantia"/>
          <w:sz w:val="20"/>
          <w:szCs w:val="20"/>
        </w:rPr>
        <w:t xml:space="preserve">full </w:t>
      </w:r>
      <w:r w:rsidRPr="007F5155">
        <w:rPr>
          <w:rFonts w:ascii="Constantia" w:hAnsi="Constantia"/>
          <w:sz w:val="20"/>
          <w:szCs w:val="20"/>
        </w:rPr>
        <w:t xml:space="preserve">force </w:t>
      </w:r>
      <w:r w:rsidR="00D87426" w:rsidRPr="007F5155">
        <w:rPr>
          <w:rFonts w:ascii="Constantia" w:hAnsi="Constantia"/>
          <w:sz w:val="20"/>
          <w:szCs w:val="20"/>
        </w:rPr>
        <w:t xml:space="preserve">and effect </w:t>
      </w:r>
      <w:r w:rsidRPr="007F5155">
        <w:rPr>
          <w:rFonts w:ascii="Constantia" w:hAnsi="Constantia"/>
          <w:sz w:val="20"/>
          <w:szCs w:val="20"/>
        </w:rPr>
        <w:t xml:space="preserve">during the </w:t>
      </w:r>
      <w:r w:rsidR="00D87426" w:rsidRPr="007F5155">
        <w:rPr>
          <w:rFonts w:ascii="Constantia" w:hAnsi="Constantia"/>
          <w:sz w:val="20"/>
          <w:szCs w:val="20"/>
        </w:rPr>
        <w:t>Term</w:t>
      </w:r>
      <w:r w:rsidR="00794E0E" w:rsidRPr="007F5155">
        <w:rPr>
          <w:rFonts w:ascii="Constantia" w:hAnsi="Constantia"/>
          <w:sz w:val="20"/>
          <w:szCs w:val="20"/>
        </w:rPr>
        <w:t>.</w:t>
      </w:r>
    </w:p>
    <w:p w14:paraId="3C67EAB7" w14:textId="77777777" w:rsidR="00E73C94" w:rsidRPr="007F5155" w:rsidRDefault="00D104AF">
      <w:pPr>
        <w:pStyle w:val="ListParagraph"/>
        <w:widowControl w:val="0"/>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All Claims against </w:t>
      </w:r>
      <w:r w:rsidR="00281D39" w:rsidRPr="007F5155">
        <w:rPr>
          <w:rFonts w:ascii="Constantia" w:hAnsi="Constantia"/>
          <w:sz w:val="20"/>
          <w:szCs w:val="20"/>
        </w:rPr>
        <w:t>us</w:t>
      </w:r>
      <w:r w:rsidRPr="007F5155">
        <w:rPr>
          <w:rFonts w:ascii="Constantia" w:hAnsi="Constantia"/>
          <w:sz w:val="20"/>
          <w:szCs w:val="20"/>
        </w:rPr>
        <w:t xml:space="preserve"> must be commenced in court within one (1) year after the cause of action has accrued or the act, omission or </w:t>
      </w:r>
      <w:r w:rsidRPr="007F5155">
        <w:rPr>
          <w:rFonts w:ascii="Constantia" w:hAnsi="Constantia"/>
          <w:sz w:val="20"/>
          <w:szCs w:val="20"/>
        </w:rPr>
        <w:t>event occurred from which the Claim arises, whichever is earlier, without judicial extension of time, or said Claim is barred, time being of the essence.</w:t>
      </w:r>
    </w:p>
    <w:p w14:paraId="7B4CEB8F" w14:textId="0E0BCF89" w:rsidR="00775CC5" w:rsidRPr="007F5155" w:rsidRDefault="00BD0640">
      <w:pPr>
        <w:pStyle w:val="ListParagraph"/>
        <w:widowControl w:val="0"/>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Force Majeure</w:t>
      </w:r>
      <w:r w:rsidRPr="007F5155">
        <w:rPr>
          <w:rFonts w:ascii="Constantia" w:hAnsi="Constantia"/>
          <w:sz w:val="20"/>
          <w:szCs w:val="20"/>
        </w:rPr>
        <w:t>: Neither of the parties shall be liable for failure or delay to perform obligations under this Agreement to the extent that this delay is caused by flood, fire</w:t>
      </w:r>
      <w:r w:rsidR="00D866A8" w:rsidRPr="007F5155">
        <w:rPr>
          <w:rFonts w:ascii="Constantia" w:hAnsi="Constantia"/>
          <w:sz w:val="20"/>
          <w:szCs w:val="20"/>
        </w:rPr>
        <w:t>, epidemic, pandemic, labour dispute, act of terrorism, war, embargo, government order or</w:t>
      </w:r>
      <w:r w:rsidRPr="007F5155">
        <w:rPr>
          <w:rFonts w:ascii="Constantia" w:hAnsi="Constantia"/>
          <w:sz w:val="20"/>
          <w:szCs w:val="20"/>
        </w:rPr>
        <w:t xml:space="preserve"> other event beyond </w:t>
      </w:r>
      <w:r w:rsidR="00D866A8" w:rsidRPr="007F5155">
        <w:rPr>
          <w:rFonts w:ascii="Constantia" w:hAnsi="Constantia"/>
          <w:sz w:val="20"/>
          <w:szCs w:val="20"/>
        </w:rPr>
        <w:t xml:space="preserve">either parties’ </w:t>
      </w:r>
      <w:r w:rsidRPr="007F5155">
        <w:rPr>
          <w:rFonts w:ascii="Constantia" w:hAnsi="Constantia"/>
          <w:sz w:val="20"/>
          <w:szCs w:val="20"/>
        </w:rPr>
        <w:t xml:space="preserve">reasonable </w:t>
      </w:r>
      <w:r w:rsidR="00D866A8" w:rsidRPr="007F5155">
        <w:rPr>
          <w:rFonts w:ascii="Constantia" w:hAnsi="Constantia"/>
          <w:sz w:val="20"/>
          <w:szCs w:val="20"/>
        </w:rPr>
        <w:t xml:space="preserve">control, </w:t>
      </w:r>
      <w:r w:rsidRPr="007F5155">
        <w:rPr>
          <w:rFonts w:ascii="Constantia" w:hAnsi="Constantia"/>
          <w:sz w:val="20"/>
          <w:szCs w:val="20"/>
        </w:rPr>
        <w:t>not caused by its own act or negligent omission (“</w:t>
      </w:r>
      <w:r w:rsidRPr="007F5155">
        <w:rPr>
          <w:rFonts w:ascii="Constantia" w:hAnsi="Constantia"/>
          <w:b/>
          <w:sz w:val="20"/>
          <w:szCs w:val="20"/>
        </w:rPr>
        <w:t>force majeure</w:t>
      </w:r>
      <w:r w:rsidRPr="007F5155">
        <w:rPr>
          <w:rFonts w:ascii="Constantia" w:hAnsi="Constantia"/>
          <w:sz w:val="20"/>
          <w:szCs w:val="20"/>
        </w:rPr>
        <w:t>”) but each party shall use its best efforts to perform its obligations notwithstanding the force majeure event.</w:t>
      </w:r>
    </w:p>
    <w:p w14:paraId="7AD5D68C" w14:textId="214F9951" w:rsidR="00775CC5" w:rsidRPr="007F5155" w:rsidRDefault="00BD0640">
      <w:pPr>
        <w:pStyle w:val="ListParagraph"/>
        <w:widowControl w:val="0"/>
        <w:numPr>
          <w:ilvl w:val="1"/>
          <w:numId w:val="56"/>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u w:val="single"/>
        </w:rPr>
        <w:t>Business Continuity</w:t>
      </w:r>
      <w:r w:rsidRPr="007F5155">
        <w:rPr>
          <w:rFonts w:ascii="Constantia" w:hAnsi="Constantia"/>
          <w:sz w:val="20"/>
          <w:szCs w:val="20"/>
        </w:rPr>
        <w:t xml:space="preserve">: </w:t>
      </w:r>
      <w:r w:rsidR="001907A7" w:rsidRPr="007F5155">
        <w:rPr>
          <w:rFonts w:ascii="Constantia" w:hAnsi="Constantia"/>
          <w:sz w:val="20"/>
          <w:szCs w:val="20"/>
        </w:rPr>
        <w:t>Y</w:t>
      </w:r>
      <w:r w:rsidRPr="007F5155">
        <w:rPr>
          <w:rFonts w:ascii="Constantia" w:hAnsi="Constantia"/>
          <w:sz w:val="20"/>
          <w:szCs w:val="20"/>
        </w:rPr>
        <w:t>ou shall maintain, test and where appropriate implement business continuity procedures to reduce the risk of force majeure impacti</w:t>
      </w:r>
      <w:r w:rsidR="004C7826" w:rsidRPr="007F5155">
        <w:rPr>
          <w:rFonts w:ascii="Constantia" w:hAnsi="Constantia"/>
          <w:sz w:val="20"/>
          <w:szCs w:val="20"/>
        </w:rPr>
        <w:t>ng the provision of the Service</w:t>
      </w:r>
      <w:r w:rsidRPr="007F5155">
        <w:rPr>
          <w:rFonts w:ascii="Constantia" w:hAnsi="Constantia"/>
          <w:sz w:val="20"/>
          <w:szCs w:val="20"/>
        </w:rPr>
        <w:t xml:space="preserve"> and upon request, provide such evidence to </w:t>
      </w:r>
      <w:r w:rsidR="00613FAA" w:rsidRPr="007F5155">
        <w:rPr>
          <w:rFonts w:ascii="Constantia" w:hAnsi="Constantia"/>
          <w:sz w:val="20"/>
          <w:szCs w:val="20"/>
        </w:rPr>
        <w:t>us</w:t>
      </w:r>
      <w:r w:rsidRPr="007F5155">
        <w:rPr>
          <w:rFonts w:ascii="Constantia" w:hAnsi="Constantia"/>
          <w:sz w:val="20"/>
          <w:szCs w:val="20"/>
        </w:rPr>
        <w:t>.</w:t>
      </w:r>
    </w:p>
    <w:p w14:paraId="72001E29" w14:textId="2F2019C0" w:rsidR="00BD0640" w:rsidRPr="007F5155" w:rsidRDefault="00BD0640">
      <w:pPr>
        <w:pStyle w:val="ListParagraph"/>
        <w:widowControl w:val="0"/>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Non-Solicitation </w:t>
      </w:r>
    </w:p>
    <w:p w14:paraId="09920182" w14:textId="3A109B34" w:rsidR="00BD0640" w:rsidRPr="007F5155" w:rsidRDefault="00BD0640" w:rsidP="009D5ED2">
      <w:pPr>
        <w:widowControl w:val="0"/>
        <w:spacing w:before="60" w:after="60" w:line="320" w:lineRule="exact"/>
        <w:ind w:left="540"/>
        <w:jc w:val="both"/>
        <w:rPr>
          <w:rFonts w:ascii="Constantia" w:hAnsi="Constantia"/>
          <w:sz w:val="20"/>
        </w:rPr>
      </w:pPr>
      <w:r w:rsidRPr="007F5155">
        <w:rPr>
          <w:rFonts w:ascii="Constantia" w:hAnsi="Constantia"/>
          <w:sz w:val="20"/>
        </w:rPr>
        <w:t xml:space="preserve">During the Term and for a period of </w:t>
      </w:r>
      <w:r w:rsidR="005072D8" w:rsidRPr="007F5155">
        <w:rPr>
          <w:rFonts w:ascii="Constantia" w:hAnsi="Constantia"/>
          <w:sz w:val="20"/>
        </w:rPr>
        <w:t>twelve (</w:t>
      </w:r>
      <w:r w:rsidRPr="007F5155">
        <w:rPr>
          <w:rFonts w:ascii="Constantia" w:hAnsi="Constantia"/>
          <w:sz w:val="20"/>
        </w:rPr>
        <w:t>12</w:t>
      </w:r>
      <w:r w:rsidR="005072D8" w:rsidRPr="007F5155">
        <w:rPr>
          <w:rFonts w:ascii="Constantia" w:hAnsi="Constantia"/>
          <w:sz w:val="20"/>
        </w:rPr>
        <w:t>)</w:t>
      </w:r>
      <w:r w:rsidRPr="007F5155">
        <w:rPr>
          <w:rFonts w:ascii="Constantia" w:hAnsi="Constantia"/>
          <w:sz w:val="20"/>
        </w:rPr>
        <w:t xml:space="preserve"> months after expiration or termination of this Ag</w:t>
      </w:r>
      <w:r w:rsidR="007F4CC2" w:rsidRPr="007F5155">
        <w:rPr>
          <w:rFonts w:ascii="Constantia" w:hAnsi="Constantia"/>
          <w:sz w:val="20"/>
        </w:rPr>
        <w:t xml:space="preserve">reement, </w:t>
      </w:r>
      <w:r w:rsidR="007241BC" w:rsidRPr="007F5155">
        <w:rPr>
          <w:rFonts w:ascii="Constantia" w:hAnsi="Constantia"/>
          <w:sz w:val="20"/>
        </w:rPr>
        <w:t>neither party</w:t>
      </w:r>
      <w:r w:rsidR="007F4CC2" w:rsidRPr="007F5155">
        <w:rPr>
          <w:rFonts w:ascii="Constantia" w:hAnsi="Constantia"/>
          <w:sz w:val="20"/>
        </w:rPr>
        <w:t xml:space="preserve"> shall solicit, whether directly or indirectly</w:t>
      </w:r>
      <w:r w:rsidRPr="007F5155">
        <w:rPr>
          <w:rFonts w:ascii="Constantia" w:hAnsi="Constantia"/>
          <w:sz w:val="20"/>
        </w:rPr>
        <w:t xml:space="preserve"> any </w:t>
      </w:r>
      <w:r w:rsidR="00613FAA" w:rsidRPr="007F5155">
        <w:rPr>
          <w:rFonts w:ascii="Constantia" w:hAnsi="Constantia"/>
          <w:sz w:val="20"/>
        </w:rPr>
        <w:t xml:space="preserve">of </w:t>
      </w:r>
      <w:r w:rsidR="007241BC" w:rsidRPr="007F5155">
        <w:rPr>
          <w:rFonts w:ascii="Constantia" w:hAnsi="Constantia"/>
          <w:sz w:val="20"/>
        </w:rPr>
        <w:t>either parties</w:t>
      </w:r>
      <w:r w:rsidR="00613FAA" w:rsidRPr="007F5155">
        <w:rPr>
          <w:rFonts w:ascii="Constantia" w:hAnsi="Constantia"/>
          <w:sz w:val="20"/>
        </w:rPr>
        <w:t xml:space="preserve"> </w:t>
      </w:r>
      <w:r w:rsidRPr="007F5155">
        <w:rPr>
          <w:rFonts w:ascii="Constantia" w:hAnsi="Constantia"/>
          <w:sz w:val="20"/>
        </w:rPr>
        <w:t>employee</w:t>
      </w:r>
      <w:r w:rsidR="00613FAA" w:rsidRPr="007F5155">
        <w:rPr>
          <w:rFonts w:ascii="Constantia" w:hAnsi="Constantia"/>
          <w:sz w:val="20"/>
        </w:rPr>
        <w:t>s</w:t>
      </w:r>
      <w:r w:rsidRPr="007F5155">
        <w:rPr>
          <w:rFonts w:ascii="Constantia" w:hAnsi="Constantia"/>
          <w:sz w:val="20"/>
        </w:rPr>
        <w:t xml:space="preserve"> or </w:t>
      </w:r>
      <w:r w:rsidR="007F4CC2" w:rsidRPr="007F5155">
        <w:rPr>
          <w:rFonts w:ascii="Constantia" w:hAnsi="Constantia"/>
          <w:sz w:val="20"/>
        </w:rPr>
        <w:t>non-employee</w:t>
      </w:r>
      <w:r w:rsidR="00613FAA" w:rsidRPr="007F5155">
        <w:rPr>
          <w:rFonts w:ascii="Constantia" w:hAnsi="Constantia"/>
          <w:sz w:val="20"/>
        </w:rPr>
        <w:t>s</w:t>
      </w:r>
      <w:r w:rsidRPr="007F5155">
        <w:rPr>
          <w:rFonts w:ascii="Constantia" w:hAnsi="Constantia"/>
          <w:sz w:val="20"/>
        </w:rPr>
        <w:t xml:space="preserve"> who w</w:t>
      </w:r>
      <w:r w:rsidR="007F4CC2" w:rsidRPr="007F5155">
        <w:rPr>
          <w:rFonts w:ascii="Constantia" w:hAnsi="Constantia"/>
          <w:sz w:val="20"/>
        </w:rPr>
        <w:t>ere</w:t>
      </w:r>
      <w:r w:rsidRPr="007F5155">
        <w:rPr>
          <w:rFonts w:ascii="Constantia" w:hAnsi="Constantia"/>
          <w:sz w:val="20"/>
        </w:rPr>
        <w:t xml:space="preserve"> involved in the p</w:t>
      </w:r>
      <w:r w:rsidR="007F4CC2" w:rsidRPr="007F5155">
        <w:rPr>
          <w:rFonts w:ascii="Constantia" w:hAnsi="Constantia"/>
          <w:sz w:val="20"/>
        </w:rPr>
        <w:t>rovision or receipt of the</w:t>
      </w:r>
      <w:r w:rsidR="004C7826" w:rsidRPr="007F5155">
        <w:rPr>
          <w:rFonts w:ascii="Constantia" w:hAnsi="Constantia"/>
          <w:sz w:val="20"/>
        </w:rPr>
        <w:t xml:space="preserve"> Service</w:t>
      </w:r>
      <w:r w:rsidRPr="007F5155">
        <w:rPr>
          <w:rFonts w:ascii="Constantia" w:hAnsi="Constantia"/>
          <w:sz w:val="20"/>
        </w:rPr>
        <w:t xml:space="preserve">, unless otherwise </w:t>
      </w:r>
      <w:r w:rsidR="007241BC" w:rsidRPr="007F5155">
        <w:rPr>
          <w:rFonts w:ascii="Constantia" w:hAnsi="Constantia"/>
          <w:sz w:val="20"/>
        </w:rPr>
        <w:t xml:space="preserve">mutually </w:t>
      </w:r>
      <w:r w:rsidRPr="007F5155">
        <w:rPr>
          <w:rFonts w:ascii="Constantia" w:hAnsi="Constantia"/>
          <w:sz w:val="20"/>
        </w:rPr>
        <w:t>agreed to in writing.</w:t>
      </w:r>
    </w:p>
    <w:p w14:paraId="4150A062" w14:textId="37715CE0" w:rsidR="00BD0640" w:rsidRPr="007F5155" w:rsidRDefault="00BD0640">
      <w:pPr>
        <w:pStyle w:val="ListParagraph"/>
        <w:widowControl w:val="0"/>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Non-Disclosure of Confidential Information </w:t>
      </w:r>
    </w:p>
    <w:p w14:paraId="28526AA2" w14:textId="75DB1E91" w:rsidR="00A53BE8" w:rsidRPr="009D5ED2" w:rsidRDefault="009F0664">
      <w:pPr>
        <w:pStyle w:val="ListParagraph"/>
        <w:widowControl w:val="0"/>
        <w:numPr>
          <w:ilvl w:val="1"/>
          <w:numId w:val="57"/>
        </w:numPr>
        <w:spacing w:before="60" w:after="60" w:line="320" w:lineRule="exact"/>
        <w:ind w:left="540" w:hanging="540"/>
        <w:jc w:val="both"/>
        <w:rPr>
          <w:rFonts w:ascii="Constantia" w:hAnsi="Constantia"/>
          <w:sz w:val="20"/>
        </w:rPr>
      </w:pPr>
      <w:r w:rsidRPr="009D5ED2">
        <w:rPr>
          <w:rFonts w:ascii="Constantia" w:hAnsi="Constantia"/>
          <w:sz w:val="20"/>
        </w:rPr>
        <w:t>Each party</w:t>
      </w:r>
      <w:r w:rsidR="00BD0640" w:rsidRPr="009D5ED2">
        <w:rPr>
          <w:rFonts w:ascii="Constantia" w:hAnsi="Constantia"/>
          <w:sz w:val="20"/>
        </w:rPr>
        <w:t xml:space="preserve"> must ensure that all Confidential Information is protected against unauthorized access</w:t>
      </w:r>
      <w:r w:rsidR="00E21D32" w:rsidRPr="009D5ED2">
        <w:rPr>
          <w:rFonts w:ascii="Constantia" w:hAnsi="Constantia"/>
          <w:sz w:val="20"/>
        </w:rPr>
        <w:t>,</w:t>
      </w:r>
      <w:r w:rsidR="00BD0640" w:rsidRPr="009D5ED2">
        <w:rPr>
          <w:rFonts w:ascii="Constantia" w:hAnsi="Constantia"/>
          <w:sz w:val="20"/>
        </w:rPr>
        <w:t xml:space="preserve"> use</w:t>
      </w:r>
      <w:r w:rsidR="00101B2A" w:rsidRPr="009D5ED2">
        <w:rPr>
          <w:rFonts w:ascii="Constantia" w:hAnsi="Constantia"/>
          <w:sz w:val="20"/>
        </w:rPr>
        <w:t>, copying</w:t>
      </w:r>
      <w:r w:rsidR="00E21D32" w:rsidRPr="009D5ED2">
        <w:rPr>
          <w:rFonts w:ascii="Constantia" w:hAnsi="Constantia"/>
          <w:sz w:val="20"/>
        </w:rPr>
        <w:t xml:space="preserve"> or disclosure</w:t>
      </w:r>
      <w:r w:rsidR="00BD0640" w:rsidRPr="009D5ED2">
        <w:rPr>
          <w:rFonts w:ascii="Constantia" w:hAnsi="Constantia"/>
          <w:sz w:val="20"/>
        </w:rPr>
        <w:t xml:space="preserve">.  </w:t>
      </w:r>
      <w:r w:rsidRPr="009D5ED2">
        <w:rPr>
          <w:rFonts w:ascii="Constantia" w:hAnsi="Constantia"/>
          <w:sz w:val="20"/>
        </w:rPr>
        <w:t>Each party</w:t>
      </w:r>
      <w:r w:rsidR="00BD0640" w:rsidRPr="009D5ED2">
        <w:rPr>
          <w:rFonts w:ascii="Constantia" w:hAnsi="Constantia"/>
          <w:sz w:val="20"/>
        </w:rPr>
        <w:t xml:space="preserve"> acknowledge</w:t>
      </w:r>
      <w:r w:rsidRPr="009D5ED2">
        <w:rPr>
          <w:rFonts w:ascii="Constantia" w:hAnsi="Constantia"/>
          <w:sz w:val="20"/>
        </w:rPr>
        <w:t>s</w:t>
      </w:r>
      <w:r w:rsidR="00BD0640" w:rsidRPr="009D5ED2">
        <w:rPr>
          <w:rFonts w:ascii="Constantia" w:hAnsi="Constantia"/>
          <w:sz w:val="20"/>
        </w:rPr>
        <w:t xml:space="preserve"> that the improper use</w:t>
      </w:r>
      <w:r w:rsidR="00101B2A" w:rsidRPr="009D5ED2">
        <w:rPr>
          <w:rFonts w:ascii="Constantia" w:hAnsi="Constantia"/>
          <w:sz w:val="20"/>
        </w:rPr>
        <w:t>, copying</w:t>
      </w:r>
      <w:r w:rsidR="00BD0640" w:rsidRPr="009D5ED2">
        <w:rPr>
          <w:rFonts w:ascii="Constantia" w:hAnsi="Constantia"/>
          <w:sz w:val="20"/>
        </w:rPr>
        <w:t xml:space="preserve"> or disclosure of </w:t>
      </w:r>
      <w:r w:rsidR="00924F1D" w:rsidRPr="009D5ED2">
        <w:rPr>
          <w:rFonts w:ascii="Constantia" w:hAnsi="Constantia"/>
          <w:sz w:val="20"/>
        </w:rPr>
        <w:t>any Confidential</w:t>
      </w:r>
      <w:r w:rsidR="00BD0640" w:rsidRPr="009D5ED2">
        <w:rPr>
          <w:rFonts w:ascii="Constantia" w:hAnsi="Constantia"/>
          <w:sz w:val="20"/>
        </w:rPr>
        <w:t xml:space="preserve"> </w:t>
      </w:r>
      <w:r w:rsidR="00924F1D" w:rsidRPr="009D5ED2">
        <w:rPr>
          <w:rFonts w:ascii="Constantia" w:hAnsi="Constantia"/>
          <w:sz w:val="20"/>
        </w:rPr>
        <w:t>I</w:t>
      </w:r>
      <w:r w:rsidR="00BD0640" w:rsidRPr="009D5ED2">
        <w:rPr>
          <w:rFonts w:ascii="Constantia" w:hAnsi="Constantia"/>
          <w:sz w:val="20"/>
        </w:rPr>
        <w:t xml:space="preserve">nformation could be unlawful. </w:t>
      </w:r>
    </w:p>
    <w:p w14:paraId="43679801" w14:textId="61CF889C" w:rsidR="00A53BE8" w:rsidRPr="009D5ED2" w:rsidRDefault="00A53BE8">
      <w:pPr>
        <w:pStyle w:val="ListParagraph"/>
        <w:widowControl w:val="0"/>
        <w:numPr>
          <w:ilvl w:val="1"/>
          <w:numId w:val="57"/>
        </w:numPr>
        <w:spacing w:before="60" w:after="60" w:line="320" w:lineRule="exact"/>
        <w:ind w:left="540" w:hanging="540"/>
        <w:jc w:val="both"/>
        <w:rPr>
          <w:rFonts w:ascii="Constantia" w:hAnsi="Constantia"/>
          <w:sz w:val="20"/>
        </w:rPr>
      </w:pPr>
      <w:r w:rsidRPr="009D5ED2">
        <w:rPr>
          <w:rFonts w:ascii="Constantia" w:hAnsi="Constantia"/>
          <w:sz w:val="20"/>
        </w:rPr>
        <w:lastRenderedPageBreak/>
        <w:t xml:space="preserve">Each party will comply with either party’s instructions if it has access to personal data as a result of providing the Service.  </w:t>
      </w:r>
    </w:p>
    <w:p w14:paraId="70ACE8CB" w14:textId="783F3281" w:rsidR="00A53BE8" w:rsidRPr="007F5155" w:rsidRDefault="00A53BE8">
      <w:pPr>
        <w:pStyle w:val="ListParagraph"/>
        <w:widowControl w:val="0"/>
        <w:numPr>
          <w:ilvl w:val="1"/>
          <w:numId w:val="5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Each party may disclose information related to this Agreement to its personnel, contractors, consultants and professional advisors, on a ‘</w:t>
      </w:r>
      <w:r w:rsidRPr="007F5155">
        <w:rPr>
          <w:rFonts w:ascii="Constantia" w:hAnsi="Constantia"/>
          <w:i/>
          <w:sz w:val="20"/>
          <w:szCs w:val="20"/>
        </w:rPr>
        <w:t>need to know</w:t>
      </w:r>
      <w:r w:rsidRPr="007F5155">
        <w:rPr>
          <w:rFonts w:ascii="Constantia" w:hAnsi="Constantia"/>
          <w:sz w:val="20"/>
          <w:szCs w:val="20"/>
        </w:rPr>
        <w:t xml:space="preserve">’ basis as required for the performance of the Service. </w:t>
      </w:r>
    </w:p>
    <w:p w14:paraId="28130F1F" w14:textId="13465C9E" w:rsidR="00775CC5" w:rsidRPr="007F5155" w:rsidRDefault="00DA3F35">
      <w:pPr>
        <w:pStyle w:val="ListParagraph"/>
        <w:numPr>
          <w:ilvl w:val="1"/>
          <w:numId w:val="5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A breach or anticipated breach of the </w:t>
      </w:r>
      <w:r w:rsidR="006454E0" w:rsidRPr="007F5155">
        <w:rPr>
          <w:rFonts w:ascii="Constantia" w:hAnsi="Constantia"/>
          <w:sz w:val="20"/>
          <w:szCs w:val="20"/>
        </w:rPr>
        <w:t>confidentiality</w:t>
      </w:r>
      <w:r w:rsidRPr="007F5155">
        <w:rPr>
          <w:rFonts w:ascii="Constantia" w:hAnsi="Constantia"/>
          <w:sz w:val="20"/>
          <w:szCs w:val="20"/>
        </w:rPr>
        <w:t xml:space="preserve"> provisions of this Agreement, will cause </w:t>
      </w:r>
      <w:r w:rsidR="00A34010" w:rsidRPr="007F5155">
        <w:rPr>
          <w:rFonts w:ascii="Constantia" w:hAnsi="Constantia"/>
          <w:sz w:val="20"/>
          <w:szCs w:val="20"/>
        </w:rPr>
        <w:t>either party</w:t>
      </w:r>
      <w:r w:rsidRPr="007F5155">
        <w:rPr>
          <w:rFonts w:ascii="Constantia" w:hAnsi="Constantia"/>
          <w:sz w:val="20"/>
          <w:szCs w:val="20"/>
        </w:rPr>
        <w:t xml:space="preserve"> irreparable harm and </w:t>
      </w:r>
      <w:r w:rsidR="00A34010" w:rsidRPr="007F5155">
        <w:rPr>
          <w:rFonts w:ascii="Constantia" w:hAnsi="Constantia"/>
          <w:sz w:val="20"/>
          <w:szCs w:val="20"/>
        </w:rPr>
        <w:t>each party</w:t>
      </w:r>
      <w:r w:rsidRPr="007F5155">
        <w:rPr>
          <w:rFonts w:ascii="Constantia" w:hAnsi="Constantia"/>
          <w:sz w:val="20"/>
          <w:szCs w:val="20"/>
        </w:rPr>
        <w:t xml:space="preserve"> agree</w:t>
      </w:r>
      <w:r w:rsidR="00A34010" w:rsidRPr="007F5155">
        <w:rPr>
          <w:rFonts w:ascii="Constantia" w:hAnsi="Constantia"/>
          <w:sz w:val="20"/>
          <w:szCs w:val="20"/>
        </w:rPr>
        <w:t>s</w:t>
      </w:r>
      <w:r w:rsidRPr="007F5155">
        <w:rPr>
          <w:rFonts w:ascii="Constantia" w:hAnsi="Constantia"/>
          <w:sz w:val="20"/>
          <w:szCs w:val="20"/>
        </w:rPr>
        <w:t xml:space="preserve"> that monetary damages alone may not be an adequate remedy and, accordingly, </w:t>
      </w:r>
      <w:r w:rsidR="00A34010" w:rsidRPr="007F5155">
        <w:rPr>
          <w:rFonts w:ascii="Constantia" w:hAnsi="Constantia"/>
          <w:sz w:val="20"/>
          <w:szCs w:val="20"/>
        </w:rPr>
        <w:t>either party, may</w:t>
      </w:r>
      <w:r w:rsidRPr="007F5155">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3BEFFDD" w14:textId="77777777" w:rsidR="00AD78E1" w:rsidRPr="007F5155" w:rsidRDefault="00DA3F35">
      <w:pPr>
        <w:pStyle w:val="ListParagraph"/>
        <w:widowControl w:val="0"/>
        <w:numPr>
          <w:ilvl w:val="1"/>
          <w:numId w:val="5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If </w:t>
      </w:r>
      <w:r w:rsidR="00F5110A" w:rsidRPr="007F5155">
        <w:rPr>
          <w:rFonts w:ascii="Constantia" w:hAnsi="Constantia"/>
          <w:sz w:val="20"/>
          <w:szCs w:val="20"/>
        </w:rPr>
        <w:t xml:space="preserve">either </w:t>
      </w:r>
      <w:r w:rsidRPr="007F5155">
        <w:rPr>
          <w:rFonts w:ascii="Constantia" w:hAnsi="Constantia"/>
          <w:sz w:val="20"/>
          <w:szCs w:val="20"/>
        </w:rPr>
        <w:t xml:space="preserve">you or </w:t>
      </w:r>
      <w:r w:rsidR="00205F75" w:rsidRPr="007F5155">
        <w:rPr>
          <w:rFonts w:ascii="Constantia" w:hAnsi="Constantia"/>
          <w:sz w:val="20"/>
          <w:szCs w:val="20"/>
        </w:rPr>
        <w:t>a</w:t>
      </w:r>
      <w:r w:rsidR="002A5539" w:rsidRPr="007F5155">
        <w:rPr>
          <w:rFonts w:ascii="Constantia" w:hAnsi="Constantia"/>
          <w:sz w:val="20"/>
          <w:szCs w:val="20"/>
        </w:rPr>
        <w:t xml:space="preserve"> Representative</w:t>
      </w:r>
      <w:r w:rsidR="004D0BB9" w:rsidRPr="007F5155">
        <w:rPr>
          <w:rFonts w:ascii="Constantia" w:hAnsi="Constantia"/>
          <w:sz w:val="20"/>
          <w:szCs w:val="20"/>
        </w:rPr>
        <w:t xml:space="preserve"> fail</w:t>
      </w:r>
      <w:r w:rsidRPr="007F5155">
        <w:rPr>
          <w:rFonts w:ascii="Constantia" w:hAnsi="Constantia"/>
          <w:sz w:val="20"/>
          <w:szCs w:val="20"/>
        </w:rPr>
        <w:t xml:space="preserve"> to abide by the confidentiality provisions at any time, then such failure shall constitute a material breach of this Agreement and you shall pay </w:t>
      </w:r>
      <w:r w:rsidR="00C72944" w:rsidRPr="007F5155">
        <w:rPr>
          <w:rFonts w:ascii="Constantia" w:hAnsi="Constantia"/>
          <w:sz w:val="20"/>
          <w:szCs w:val="20"/>
        </w:rPr>
        <w:t>us</w:t>
      </w:r>
      <w:r w:rsidRPr="007F5155">
        <w:rPr>
          <w:rFonts w:ascii="Constantia" w:hAnsi="Constantia"/>
          <w:sz w:val="20"/>
          <w:szCs w:val="20"/>
        </w:rPr>
        <w:t xml:space="preserve"> the equivalent of the Fee paid for </w:t>
      </w:r>
      <w:r w:rsidR="006454E0" w:rsidRPr="007F5155">
        <w:rPr>
          <w:rFonts w:ascii="Constantia" w:hAnsi="Constantia"/>
          <w:sz w:val="20"/>
          <w:szCs w:val="20"/>
        </w:rPr>
        <w:t>the</w:t>
      </w:r>
      <w:r w:rsidRPr="007F5155">
        <w:rPr>
          <w:rFonts w:ascii="Constantia" w:hAnsi="Constantia"/>
          <w:sz w:val="20"/>
          <w:szCs w:val="20"/>
        </w:rPr>
        <w:t xml:space="preserve"> </w:t>
      </w:r>
      <w:r w:rsidR="006D6BA0" w:rsidRPr="007F5155">
        <w:rPr>
          <w:rFonts w:ascii="Constantia" w:hAnsi="Constantia"/>
          <w:sz w:val="20"/>
          <w:szCs w:val="20"/>
        </w:rPr>
        <w:t>three (</w:t>
      </w:r>
      <w:r w:rsidRPr="007F5155">
        <w:rPr>
          <w:rFonts w:ascii="Constantia" w:hAnsi="Constantia"/>
          <w:sz w:val="20"/>
          <w:szCs w:val="20"/>
        </w:rPr>
        <w:t>3</w:t>
      </w:r>
      <w:r w:rsidR="006D6BA0" w:rsidRPr="007F5155">
        <w:rPr>
          <w:rFonts w:ascii="Constantia" w:hAnsi="Constantia"/>
          <w:sz w:val="20"/>
          <w:szCs w:val="20"/>
        </w:rPr>
        <w:t>)</w:t>
      </w:r>
      <w:r w:rsidRPr="007F5155">
        <w:rPr>
          <w:rFonts w:ascii="Constantia" w:hAnsi="Constantia"/>
          <w:sz w:val="20"/>
          <w:szCs w:val="20"/>
        </w:rPr>
        <w:t xml:space="preserve"> month period </w:t>
      </w:r>
      <w:r w:rsidR="006454E0" w:rsidRPr="007F5155">
        <w:rPr>
          <w:rFonts w:ascii="Constantia" w:hAnsi="Constantia"/>
          <w:sz w:val="20"/>
          <w:szCs w:val="20"/>
        </w:rPr>
        <w:t>immediately pr</w:t>
      </w:r>
      <w:r w:rsidR="006A3847" w:rsidRPr="007F5155">
        <w:rPr>
          <w:rFonts w:ascii="Constantia" w:hAnsi="Constantia"/>
          <w:sz w:val="20"/>
          <w:szCs w:val="20"/>
        </w:rPr>
        <w:t>e</w:t>
      </w:r>
      <w:r w:rsidR="006454E0" w:rsidRPr="007F5155">
        <w:rPr>
          <w:rFonts w:ascii="Constantia" w:hAnsi="Constantia"/>
          <w:sz w:val="20"/>
          <w:szCs w:val="20"/>
        </w:rPr>
        <w:t>ceding the date of the disclosure of Confidential Information</w:t>
      </w:r>
      <w:r w:rsidR="00D85307" w:rsidRPr="007F5155">
        <w:rPr>
          <w:rFonts w:ascii="Constantia" w:hAnsi="Constantia"/>
          <w:sz w:val="20"/>
          <w:szCs w:val="20"/>
        </w:rPr>
        <w:t>,</w:t>
      </w:r>
      <w:r w:rsidR="006454E0" w:rsidRPr="007F5155">
        <w:rPr>
          <w:rFonts w:ascii="Constantia" w:hAnsi="Constantia"/>
          <w:sz w:val="20"/>
          <w:szCs w:val="20"/>
        </w:rPr>
        <w:t xml:space="preserve"> </w:t>
      </w:r>
      <w:r w:rsidRPr="007F5155">
        <w:rPr>
          <w:rFonts w:ascii="Constantia" w:hAnsi="Constantia"/>
          <w:sz w:val="20"/>
          <w:szCs w:val="20"/>
        </w:rPr>
        <w:t xml:space="preserve">as liquidated damages, in addition to any attorney’s fees and costs of enforcement.  You and </w:t>
      </w:r>
      <w:r w:rsidR="003B7293" w:rsidRPr="007F5155">
        <w:rPr>
          <w:rFonts w:ascii="Constantia" w:hAnsi="Constantia"/>
          <w:sz w:val="20"/>
          <w:szCs w:val="20"/>
        </w:rPr>
        <w:t>the Representative</w:t>
      </w:r>
      <w:r w:rsidRPr="007F5155">
        <w:rPr>
          <w:rFonts w:ascii="Constantia" w:hAnsi="Constantia"/>
          <w:sz w:val="20"/>
          <w:szCs w:val="20"/>
        </w:rPr>
        <w:t xml:space="preserve"> shall be jointly and severally liable to </w:t>
      </w:r>
      <w:r w:rsidR="00C72944" w:rsidRPr="007F5155">
        <w:rPr>
          <w:rFonts w:ascii="Constantia" w:hAnsi="Constantia"/>
          <w:sz w:val="20"/>
          <w:szCs w:val="20"/>
        </w:rPr>
        <w:t>us</w:t>
      </w:r>
      <w:r w:rsidRPr="007F5155">
        <w:rPr>
          <w:rFonts w:ascii="Constantia" w:hAnsi="Constantia"/>
          <w:sz w:val="20"/>
          <w:szCs w:val="20"/>
        </w:rPr>
        <w:t xml:space="preserve"> under this section.</w:t>
      </w:r>
    </w:p>
    <w:p w14:paraId="4286A142" w14:textId="216A83F9" w:rsidR="00AD78E1" w:rsidRPr="007F5155" w:rsidRDefault="00AD78E1">
      <w:pPr>
        <w:pStyle w:val="ListParagraph"/>
        <w:widowControl w:val="0"/>
        <w:numPr>
          <w:ilvl w:val="1"/>
          <w:numId w:val="57"/>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You and anyone acting on your behalf shall be jointly and severally liable to the Government under this section.</w:t>
      </w:r>
    </w:p>
    <w:p w14:paraId="26249328" w14:textId="1AAB412F" w:rsidR="001235A7" w:rsidRPr="007F5155" w:rsidRDefault="000334A8">
      <w:pPr>
        <w:pStyle w:val="ListParagraph"/>
        <w:widowControl w:val="0"/>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 xml:space="preserve">Term, </w:t>
      </w:r>
      <w:r w:rsidR="001235A7" w:rsidRPr="007F5155">
        <w:rPr>
          <w:rFonts w:ascii="Constantia" w:hAnsi="Constantia"/>
          <w:b/>
          <w:sz w:val="20"/>
          <w:szCs w:val="20"/>
        </w:rPr>
        <w:t>Termination</w:t>
      </w:r>
      <w:r w:rsidRPr="007F5155">
        <w:rPr>
          <w:rFonts w:ascii="Constantia" w:hAnsi="Constantia"/>
          <w:b/>
          <w:sz w:val="20"/>
          <w:szCs w:val="20"/>
        </w:rPr>
        <w:t xml:space="preserve"> and Suspension</w:t>
      </w:r>
    </w:p>
    <w:p w14:paraId="1BE159C7" w14:textId="7F322F70" w:rsidR="002277E3" w:rsidRPr="009D5ED2" w:rsidRDefault="00E85011">
      <w:pPr>
        <w:pStyle w:val="ListParagraph"/>
        <w:widowControl w:val="0"/>
        <w:numPr>
          <w:ilvl w:val="1"/>
          <w:numId w:val="58"/>
        </w:numPr>
        <w:spacing w:before="60" w:after="60" w:line="320" w:lineRule="exact"/>
        <w:ind w:left="540" w:hanging="540"/>
        <w:jc w:val="both"/>
        <w:rPr>
          <w:rFonts w:ascii="Constantia" w:hAnsi="Constantia"/>
          <w:sz w:val="20"/>
        </w:rPr>
      </w:pPr>
      <w:r w:rsidRPr="009D5ED2">
        <w:rPr>
          <w:rFonts w:ascii="Constantia" w:hAnsi="Constantia"/>
          <w:sz w:val="20"/>
        </w:rPr>
        <w:t xml:space="preserve">This Agreement shall be effective </w:t>
      </w:r>
      <w:r w:rsidR="00472D05" w:rsidRPr="009D5ED2">
        <w:rPr>
          <w:rFonts w:ascii="Constantia" w:hAnsi="Constantia"/>
          <w:sz w:val="20"/>
        </w:rPr>
        <w:t>fr</w:t>
      </w:r>
      <w:r w:rsidRPr="009D5ED2">
        <w:rPr>
          <w:rFonts w:ascii="Constantia" w:hAnsi="Constantia"/>
          <w:sz w:val="20"/>
        </w:rPr>
        <w:t>o</w:t>
      </w:r>
      <w:r w:rsidR="00472D05" w:rsidRPr="009D5ED2">
        <w:rPr>
          <w:rFonts w:ascii="Constantia" w:hAnsi="Constantia"/>
          <w:sz w:val="20"/>
        </w:rPr>
        <w:t>m</w:t>
      </w:r>
      <w:r w:rsidRPr="009D5ED2">
        <w:rPr>
          <w:rFonts w:ascii="Constantia" w:hAnsi="Constantia"/>
          <w:sz w:val="20"/>
        </w:rPr>
        <w:t xml:space="preserve"> the Effective Date</w:t>
      </w:r>
      <w:r w:rsidR="00E85B36" w:rsidRPr="009D5ED2">
        <w:rPr>
          <w:rFonts w:ascii="Constantia" w:hAnsi="Constantia"/>
          <w:sz w:val="20"/>
        </w:rPr>
        <w:t xml:space="preserve"> for the Term</w:t>
      </w:r>
      <w:r w:rsidR="00205F75" w:rsidRPr="009D5ED2">
        <w:rPr>
          <w:rFonts w:ascii="Constantia" w:hAnsi="Constantia"/>
          <w:sz w:val="20"/>
        </w:rPr>
        <w:t xml:space="preserve">.  </w:t>
      </w:r>
    </w:p>
    <w:p w14:paraId="058BB4D6" w14:textId="225EB8E9" w:rsidR="00775CC5" w:rsidRPr="009D5ED2" w:rsidRDefault="00205F75">
      <w:pPr>
        <w:pStyle w:val="ListParagraph"/>
        <w:widowControl w:val="0"/>
        <w:numPr>
          <w:ilvl w:val="1"/>
          <w:numId w:val="58"/>
        </w:numPr>
        <w:spacing w:before="60" w:after="60" w:line="320" w:lineRule="exact"/>
        <w:ind w:left="540" w:hanging="540"/>
        <w:jc w:val="both"/>
        <w:rPr>
          <w:rFonts w:ascii="Constantia" w:hAnsi="Constantia"/>
          <w:sz w:val="20"/>
        </w:rPr>
      </w:pPr>
      <w:r w:rsidRPr="009D5ED2">
        <w:rPr>
          <w:rFonts w:ascii="Constantia" w:hAnsi="Constantia"/>
          <w:sz w:val="20"/>
        </w:rPr>
        <w:t>The Service</w:t>
      </w:r>
      <w:r w:rsidR="00E85011" w:rsidRPr="009D5ED2">
        <w:rPr>
          <w:rFonts w:ascii="Constantia" w:hAnsi="Constantia"/>
          <w:sz w:val="20"/>
        </w:rPr>
        <w:t xml:space="preserve"> shall commence on the Commencement Date and continue </w:t>
      </w:r>
      <w:r w:rsidR="00FD0AD2" w:rsidRPr="009D5ED2">
        <w:rPr>
          <w:rFonts w:ascii="Constantia" w:hAnsi="Constantia"/>
          <w:sz w:val="20"/>
        </w:rPr>
        <w:t xml:space="preserve">on a year-to-year basis, terminable in each year in accordance with the termination notice period as set out in Schedule 1, </w:t>
      </w:r>
      <w:r w:rsidR="00E85011" w:rsidRPr="009D5ED2">
        <w:rPr>
          <w:rFonts w:ascii="Constantia" w:hAnsi="Constantia"/>
          <w:sz w:val="20"/>
        </w:rPr>
        <w:t xml:space="preserve">until the Completion Date, whereupon this Agreement shall expire unless terminated earlier in accordance with its terms.   </w:t>
      </w:r>
    </w:p>
    <w:p w14:paraId="5146EE93" w14:textId="048E14A5" w:rsidR="00775CC5" w:rsidRPr="007F5155" w:rsidRDefault="00E85011">
      <w:pPr>
        <w:pStyle w:val="ListParagraph"/>
        <w:widowControl w:val="0"/>
        <w:numPr>
          <w:ilvl w:val="1"/>
          <w:numId w:val="58"/>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You shall not commence any additional </w:t>
      </w:r>
      <w:r w:rsidR="00205F75" w:rsidRPr="007F5155">
        <w:rPr>
          <w:rFonts w:ascii="Constantia" w:hAnsi="Constantia"/>
          <w:sz w:val="20"/>
          <w:szCs w:val="20"/>
        </w:rPr>
        <w:t>service</w:t>
      </w:r>
      <w:r w:rsidR="004D06C8" w:rsidRPr="007F5155">
        <w:rPr>
          <w:rFonts w:ascii="Constantia" w:hAnsi="Constantia"/>
          <w:sz w:val="20"/>
          <w:szCs w:val="20"/>
        </w:rPr>
        <w:t xml:space="preserve"> </w:t>
      </w:r>
      <w:r w:rsidR="00D97BB5" w:rsidRPr="007F5155">
        <w:rPr>
          <w:rFonts w:ascii="Constantia" w:hAnsi="Constantia"/>
          <w:sz w:val="20"/>
          <w:szCs w:val="20"/>
        </w:rPr>
        <w:t xml:space="preserve">after the Completion Date or </w:t>
      </w:r>
      <w:r w:rsidRPr="007F5155">
        <w:rPr>
          <w:rFonts w:ascii="Constantia" w:hAnsi="Constantia"/>
          <w:sz w:val="20"/>
          <w:szCs w:val="20"/>
        </w:rPr>
        <w:t>in the event of notification of termination of this Agreement, how</w:t>
      </w:r>
      <w:r w:rsidR="00D22F52" w:rsidRPr="007F5155">
        <w:rPr>
          <w:rFonts w:ascii="Constantia" w:hAnsi="Constantia"/>
          <w:sz w:val="20"/>
          <w:szCs w:val="20"/>
        </w:rPr>
        <w:t>ever, in the event that service is</w:t>
      </w:r>
      <w:r w:rsidRPr="007F5155">
        <w:rPr>
          <w:rFonts w:ascii="Constantia" w:hAnsi="Constantia"/>
          <w:sz w:val="20"/>
          <w:szCs w:val="20"/>
        </w:rPr>
        <w:t xml:space="preserve"> provided to </w:t>
      </w:r>
      <w:r w:rsidR="004C7826" w:rsidRPr="007F5155">
        <w:rPr>
          <w:rFonts w:ascii="Constantia" w:hAnsi="Constantia"/>
          <w:sz w:val="20"/>
          <w:szCs w:val="20"/>
        </w:rPr>
        <w:t>us</w:t>
      </w:r>
      <w:r w:rsidRPr="007F5155">
        <w:rPr>
          <w:rFonts w:ascii="Constantia" w:hAnsi="Constantia"/>
          <w:sz w:val="20"/>
          <w:szCs w:val="20"/>
        </w:rPr>
        <w:t xml:space="preserve"> beyond the Completion Date, the terms and conditions of this Agreement shall continue on a day-to-day basis terminable without cause upon </w:t>
      </w:r>
      <w:r w:rsidR="009761E3" w:rsidRPr="007F5155">
        <w:rPr>
          <w:rFonts w:ascii="Constantia" w:hAnsi="Constantia"/>
          <w:sz w:val="20"/>
          <w:szCs w:val="20"/>
        </w:rPr>
        <w:t>twenty-four (</w:t>
      </w:r>
      <w:r w:rsidRPr="007F5155">
        <w:rPr>
          <w:rFonts w:ascii="Constantia" w:hAnsi="Constantia"/>
          <w:sz w:val="20"/>
          <w:szCs w:val="20"/>
        </w:rPr>
        <w:t>24</w:t>
      </w:r>
      <w:r w:rsidR="009761E3" w:rsidRPr="007F5155">
        <w:rPr>
          <w:rFonts w:ascii="Constantia" w:hAnsi="Constantia"/>
          <w:sz w:val="20"/>
          <w:szCs w:val="20"/>
        </w:rPr>
        <w:t>)</w:t>
      </w:r>
      <w:r w:rsidRPr="007F5155">
        <w:rPr>
          <w:rFonts w:ascii="Constantia" w:hAnsi="Constantia"/>
          <w:sz w:val="20"/>
          <w:szCs w:val="20"/>
        </w:rPr>
        <w:t xml:space="preserve"> hours prior written notice by either party to the other.</w:t>
      </w:r>
    </w:p>
    <w:p w14:paraId="7C28B02F" w14:textId="613AF27E" w:rsidR="00775CC5" w:rsidRPr="007F5155" w:rsidRDefault="00E85011">
      <w:pPr>
        <w:pStyle w:val="ListParagraph"/>
        <w:widowControl w:val="0"/>
        <w:numPr>
          <w:ilvl w:val="1"/>
          <w:numId w:val="58"/>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Either party may terminate </w:t>
      </w:r>
      <w:r w:rsidR="00DB3191" w:rsidRPr="007F5155">
        <w:rPr>
          <w:rFonts w:ascii="Constantia" w:hAnsi="Constantia"/>
          <w:sz w:val="20"/>
          <w:szCs w:val="20"/>
        </w:rPr>
        <w:t>the</w:t>
      </w:r>
      <w:r w:rsidRPr="007F5155">
        <w:rPr>
          <w:rFonts w:ascii="Constantia" w:hAnsi="Constantia"/>
          <w:sz w:val="20"/>
          <w:szCs w:val="20"/>
        </w:rPr>
        <w:t xml:space="preserve"> Service or this Agreement, in part or in whole, during the Term upon prior written notice without cause in accordance with the termination notice period as set out in </w:t>
      </w:r>
      <w:r w:rsidR="004D06C8" w:rsidRPr="007F5155">
        <w:rPr>
          <w:rFonts w:ascii="Constantia" w:hAnsi="Constantia"/>
          <w:sz w:val="20"/>
          <w:szCs w:val="20"/>
        </w:rPr>
        <w:t>Schedule</w:t>
      </w:r>
      <w:r w:rsidRPr="007F5155">
        <w:rPr>
          <w:rFonts w:ascii="Constantia" w:hAnsi="Constantia"/>
          <w:sz w:val="20"/>
          <w:szCs w:val="20"/>
        </w:rPr>
        <w:t xml:space="preserve"> 1.</w:t>
      </w:r>
    </w:p>
    <w:p w14:paraId="13827401" w14:textId="0A0E0E62" w:rsidR="00775CC5" w:rsidRPr="007F5155" w:rsidRDefault="00096570">
      <w:pPr>
        <w:pStyle w:val="ListParagraph"/>
        <w:widowControl w:val="0"/>
        <w:numPr>
          <w:ilvl w:val="1"/>
          <w:numId w:val="58"/>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We</w:t>
      </w:r>
      <w:r w:rsidR="001C4005" w:rsidRPr="007F5155">
        <w:rPr>
          <w:rFonts w:ascii="Constantia" w:hAnsi="Constantia"/>
          <w:sz w:val="20"/>
          <w:szCs w:val="20"/>
        </w:rPr>
        <w:t xml:space="preserve"> may terminate this Agreement at any time based upon your default of your obligations under this Agreement. </w:t>
      </w:r>
      <w:r w:rsidRPr="007F5155">
        <w:rPr>
          <w:rFonts w:ascii="Constantia" w:hAnsi="Constantia"/>
          <w:sz w:val="20"/>
          <w:szCs w:val="20"/>
        </w:rPr>
        <w:t>We</w:t>
      </w:r>
      <w:r w:rsidR="001C4005" w:rsidRPr="007F5155">
        <w:rPr>
          <w:rFonts w:ascii="Constantia" w:hAnsi="Constantia"/>
          <w:sz w:val="20"/>
          <w:szCs w:val="20"/>
        </w:rPr>
        <w:t xml:space="preserve">, in </w:t>
      </w:r>
      <w:r w:rsidRPr="007F5155">
        <w:rPr>
          <w:rFonts w:ascii="Constantia" w:hAnsi="Constantia"/>
          <w:sz w:val="20"/>
          <w:szCs w:val="20"/>
        </w:rPr>
        <w:t>our</w:t>
      </w:r>
      <w:r w:rsidR="001C4005" w:rsidRPr="007F5155">
        <w:rPr>
          <w:rFonts w:ascii="Constantia" w:hAnsi="Constantia"/>
          <w:sz w:val="20"/>
          <w:szCs w:val="20"/>
        </w:rPr>
        <w:t xml:space="preserve"> sole discretion, may provide you with a notice to cure (“</w:t>
      </w:r>
      <w:r w:rsidR="001C4005" w:rsidRPr="007F5155">
        <w:rPr>
          <w:rFonts w:ascii="Constantia" w:hAnsi="Constantia"/>
          <w:b/>
          <w:sz w:val="20"/>
          <w:szCs w:val="20"/>
        </w:rPr>
        <w:t>Cure Notice</w:t>
      </w:r>
      <w:r w:rsidR="001C4005" w:rsidRPr="007F5155">
        <w:rPr>
          <w:rFonts w:ascii="Constantia" w:hAnsi="Constantia"/>
          <w:sz w:val="20"/>
          <w:szCs w:val="20"/>
        </w:rPr>
        <w:t xml:space="preserve">”) the breach that would otherwise amount to a basis to terminate this Agreement as a result of your failure to fulfill your obligations hereunder.  You shall respond to any such Cure Notice within a reasonable time or within such time as provided therein, and you shall either cure the specified breach or provide assurances to cure the same which </w:t>
      </w:r>
      <w:r w:rsidRPr="007F5155">
        <w:rPr>
          <w:rFonts w:ascii="Constantia" w:hAnsi="Constantia"/>
          <w:sz w:val="20"/>
          <w:szCs w:val="20"/>
        </w:rPr>
        <w:t>we</w:t>
      </w:r>
      <w:r w:rsidR="001C4005" w:rsidRPr="007F5155">
        <w:rPr>
          <w:rFonts w:ascii="Constantia" w:hAnsi="Constantia"/>
          <w:sz w:val="20"/>
          <w:szCs w:val="20"/>
        </w:rPr>
        <w:t xml:space="preserve">, in </w:t>
      </w:r>
      <w:r w:rsidRPr="007F5155">
        <w:rPr>
          <w:rFonts w:ascii="Constantia" w:hAnsi="Constantia"/>
          <w:sz w:val="20"/>
          <w:szCs w:val="20"/>
        </w:rPr>
        <w:t>our sole discretion, deem</w:t>
      </w:r>
      <w:r w:rsidR="001C4005" w:rsidRPr="007F5155">
        <w:rPr>
          <w:rFonts w:ascii="Constantia" w:hAnsi="Constantia"/>
          <w:sz w:val="20"/>
          <w:szCs w:val="20"/>
        </w:rPr>
        <w:t xml:space="preserve"> adequate.  </w:t>
      </w:r>
    </w:p>
    <w:p w14:paraId="2F3274F0" w14:textId="77777777" w:rsidR="00775CC5" w:rsidRPr="007F5155" w:rsidRDefault="001235A7">
      <w:pPr>
        <w:pStyle w:val="ListParagraph"/>
        <w:widowControl w:val="0"/>
        <w:numPr>
          <w:ilvl w:val="1"/>
          <w:numId w:val="58"/>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Either party may terminate this Agreement </w:t>
      </w:r>
      <w:r w:rsidR="00E3248C" w:rsidRPr="007F5155">
        <w:rPr>
          <w:rFonts w:ascii="Constantia" w:hAnsi="Constantia"/>
          <w:sz w:val="20"/>
          <w:szCs w:val="20"/>
        </w:rPr>
        <w:t xml:space="preserve">immediately, </w:t>
      </w:r>
      <w:r w:rsidRPr="007F5155">
        <w:rPr>
          <w:rFonts w:ascii="Constantia" w:hAnsi="Constantia"/>
          <w:sz w:val="20"/>
          <w:szCs w:val="20"/>
        </w:rPr>
        <w:t>if the other party</w:t>
      </w:r>
      <w:r w:rsidR="0031611D" w:rsidRPr="007F5155">
        <w:rPr>
          <w:rFonts w:ascii="Constantia" w:hAnsi="Constantia"/>
          <w:sz w:val="20"/>
          <w:szCs w:val="20"/>
        </w:rPr>
        <w:t>:</w:t>
      </w:r>
      <w:r w:rsidRPr="007F5155">
        <w:rPr>
          <w:rFonts w:ascii="Constantia" w:hAnsi="Constantia"/>
          <w:sz w:val="20"/>
          <w:szCs w:val="20"/>
        </w:rPr>
        <w:t xml:space="preserve"> </w:t>
      </w:r>
    </w:p>
    <w:p w14:paraId="44120A3B" w14:textId="77777777" w:rsidR="00775CC5" w:rsidRPr="007F5155" w:rsidRDefault="0031611D">
      <w:pPr>
        <w:pStyle w:val="ListParagraph"/>
        <w:widowControl w:val="0"/>
        <w:numPr>
          <w:ilvl w:val="0"/>
          <w:numId w:val="10"/>
        </w:numPr>
        <w:spacing w:before="60" w:after="60" w:line="320" w:lineRule="exact"/>
        <w:ind w:left="851" w:hanging="425"/>
        <w:contextualSpacing w:val="0"/>
        <w:jc w:val="both"/>
        <w:rPr>
          <w:rFonts w:ascii="Constantia" w:hAnsi="Constantia"/>
          <w:sz w:val="20"/>
          <w:szCs w:val="20"/>
        </w:rPr>
      </w:pPr>
      <w:r w:rsidRPr="007F5155">
        <w:rPr>
          <w:rFonts w:ascii="Constantia" w:hAnsi="Constantia"/>
          <w:sz w:val="20"/>
          <w:szCs w:val="20"/>
        </w:rPr>
        <w:t>commits an irremediable breach; or</w:t>
      </w:r>
    </w:p>
    <w:p w14:paraId="3E4976DE" w14:textId="77777777" w:rsidR="00775CC5" w:rsidRPr="007F5155" w:rsidRDefault="00C92BBF">
      <w:pPr>
        <w:pStyle w:val="ListParagraph"/>
        <w:widowControl w:val="0"/>
        <w:numPr>
          <w:ilvl w:val="0"/>
          <w:numId w:val="10"/>
        </w:numPr>
        <w:spacing w:before="60" w:after="60" w:line="320" w:lineRule="exact"/>
        <w:ind w:left="851" w:hanging="425"/>
        <w:contextualSpacing w:val="0"/>
        <w:jc w:val="both"/>
        <w:rPr>
          <w:rFonts w:ascii="Constantia" w:hAnsi="Constantia"/>
          <w:sz w:val="20"/>
          <w:szCs w:val="20"/>
        </w:rPr>
      </w:pPr>
      <w:r w:rsidRPr="007F5155">
        <w:rPr>
          <w:rFonts w:ascii="Constantia" w:hAnsi="Constantia"/>
          <w:sz w:val="20"/>
          <w:szCs w:val="20"/>
        </w:rPr>
        <w:lastRenderedPageBreak/>
        <w:t>is subject to a change of control or chooses to discontinue its business; or</w:t>
      </w:r>
    </w:p>
    <w:p w14:paraId="5E3E9EFB" w14:textId="19063B0C" w:rsidR="00936422" w:rsidRPr="007F5155" w:rsidRDefault="00310A3D">
      <w:pPr>
        <w:pStyle w:val="ListParagraph"/>
        <w:widowControl w:val="0"/>
        <w:numPr>
          <w:ilvl w:val="0"/>
          <w:numId w:val="10"/>
        </w:numPr>
        <w:spacing w:before="60" w:after="60" w:line="320" w:lineRule="exact"/>
        <w:ind w:left="851" w:hanging="425"/>
        <w:contextualSpacing w:val="0"/>
        <w:jc w:val="both"/>
        <w:rPr>
          <w:rFonts w:ascii="Constantia" w:hAnsi="Constantia"/>
          <w:sz w:val="20"/>
          <w:szCs w:val="20"/>
        </w:rPr>
      </w:pPr>
      <w:r w:rsidRPr="007F5155">
        <w:rPr>
          <w:rFonts w:ascii="Constantia" w:eastAsia="Arial" w:hAnsi="Constantia" w:cs="Arial"/>
          <w:sz w:val="20"/>
          <w:szCs w:val="20"/>
        </w:rPr>
        <w:t xml:space="preserve">its parent or holding entity </w:t>
      </w:r>
      <w:r w:rsidR="00936422" w:rsidRPr="007F5155">
        <w:rPr>
          <w:rFonts w:ascii="Constantia" w:eastAsia="Arial" w:hAnsi="Constantia" w:cs="Arial"/>
          <w:sz w:val="20"/>
          <w:szCs w:val="20"/>
        </w:rPr>
        <w:t>b</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comes or is</w:t>
      </w:r>
      <w:r w:rsidR="00936422" w:rsidRPr="007F5155">
        <w:rPr>
          <w:rFonts w:ascii="Constantia" w:eastAsia="Arial" w:hAnsi="Constantia" w:cs="Arial"/>
          <w:spacing w:val="29"/>
          <w:sz w:val="20"/>
          <w:szCs w:val="20"/>
        </w:rPr>
        <w:t xml:space="preserve"> </w:t>
      </w:r>
      <w:r w:rsidR="00936422" w:rsidRPr="007F5155">
        <w:rPr>
          <w:rFonts w:ascii="Constantia" w:eastAsia="Arial" w:hAnsi="Constantia" w:cs="Arial"/>
          <w:sz w:val="20"/>
          <w:szCs w:val="20"/>
        </w:rPr>
        <w:t>deem</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d</w:t>
      </w:r>
      <w:r w:rsidR="00936422" w:rsidRPr="007F5155">
        <w:rPr>
          <w:rFonts w:ascii="Constantia" w:eastAsia="Arial" w:hAnsi="Constantia" w:cs="Arial"/>
          <w:spacing w:val="30"/>
          <w:sz w:val="20"/>
          <w:szCs w:val="20"/>
        </w:rPr>
        <w:t xml:space="preserve"> </w:t>
      </w:r>
      <w:r w:rsidR="00936422" w:rsidRPr="007F5155">
        <w:rPr>
          <w:rFonts w:ascii="Constantia" w:eastAsia="Arial" w:hAnsi="Constantia" w:cs="Arial"/>
          <w:sz w:val="20"/>
          <w:szCs w:val="20"/>
        </w:rPr>
        <w:t>i</w:t>
      </w:r>
      <w:r w:rsidR="00936422" w:rsidRPr="007F5155">
        <w:rPr>
          <w:rFonts w:ascii="Constantia" w:eastAsia="Arial" w:hAnsi="Constantia" w:cs="Arial"/>
          <w:spacing w:val="-1"/>
          <w:sz w:val="20"/>
          <w:szCs w:val="20"/>
        </w:rPr>
        <w:t>n</w:t>
      </w:r>
      <w:r w:rsidR="00936422" w:rsidRPr="007F5155">
        <w:rPr>
          <w:rFonts w:ascii="Constantia" w:eastAsia="Arial" w:hAnsi="Constantia" w:cs="Arial"/>
          <w:spacing w:val="1"/>
          <w:sz w:val="20"/>
          <w:szCs w:val="20"/>
        </w:rPr>
        <w:t>s</w:t>
      </w:r>
      <w:r w:rsidR="00936422" w:rsidRPr="007F5155">
        <w:rPr>
          <w:rFonts w:ascii="Constantia" w:eastAsia="Arial" w:hAnsi="Constantia" w:cs="Arial"/>
          <w:sz w:val="20"/>
          <w:szCs w:val="20"/>
        </w:rPr>
        <w:t>o</w:t>
      </w:r>
      <w:r w:rsidR="00936422" w:rsidRPr="007F5155">
        <w:rPr>
          <w:rFonts w:ascii="Constantia" w:eastAsia="Arial" w:hAnsi="Constantia" w:cs="Arial"/>
          <w:spacing w:val="-1"/>
          <w:sz w:val="20"/>
          <w:szCs w:val="20"/>
        </w:rPr>
        <w:t>l</w:t>
      </w:r>
      <w:r w:rsidR="00936422" w:rsidRPr="007F5155">
        <w:rPr>
          <w:rFonts w:ascii="Constantia" w:eastAsia="Arial" w:hAnsi="Constantia" w:cs="Arial"/>
          <w:sz w:val="20"/>
          <w:szCs w:val="20"/>
        </w:rPr>
        <w:t>v</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nt,</w:t>
      </w:r>
      <w:r w:rsidR="00936422" w:rsidRPr="007F5155">
        <w:rPr>
          <w:rFonts w:ascii="Constantia" w:eastAsia="Arial" w:hAnsi="Constantia" w:cs="Arial"/>
          <w:spacing w:val="29"/>
          <w:sz w:val="20"/>
          <w:szCs w:val="20"/>
        </w:rPr>
        <w:t xml:space="preserve"> </w:t>
      </w:r>
      <w:r w:rsidR="00936422" w:rsidRPr="007F5155">
        <w:rPr>
          <w:rFonts w:ascii="Constantia" w:eastAsia="Arial" w:hAnsi="Constantia" w:cs="Arial"/>
          <w:sz w:val="20"/>
          <w:szCs w:val="20"/>
        </w:rPr>
        <w:t>is</w:t>
      </w:r>
      <w:r w:rsidR="00936422" w:rsidRPr="007F5155">
        <w:rPr>
          <w:rFonts w:ascii="Constantia" w:eastAsia="Arial" w:hAnsi="Constantia" w:cs="Arial"/>
          <w:spacing w:val="29"/>
          <w:sz w:val="20"/>
          <w:szCs w:val="20"/>
        </w:rPr>
        <w:t xml:space="preserve"> </w:t>
      </w:r>
      <w:r w:rsidR="00936422" w:rsidRPr="007F5155">
        <w:rPr>
          <w:rFonts w:ascii="Constantia" w:eastAsia="Arial" w:hAnsi="Constantia" w:cs="Arial"/>
          <w:sz w:val="20"/>
          <w:szCs w:val="20"/>
        </w:rPr>
        <w:t>unable</w:t>
      </w:r>
      <w:r w:rsidR="00936422" w:rsidRPr="007F5155">
        <w:rPr>
          <w:rFonts w:ascii="Constantia" w:eastAsia="Arial" w:hAnsi="Constantia" w:cs="Arial"/>
          <w:spacing w:val="29"/>
          <w:sz w:val="20"/>
          <w:szCs w:val="20"/>
        </w:rPr>
        <w:t xml:space="preserve"> </w:t>
      </w:r>
      <w:r w:rsidR="00936422" w:rsidRPr="007F5155">
        <w:rPr>
          <w:rFonts w:ascii="Constantia" w:eastAsia="Arial" w:hAnsi="Constantia" w:cs="Arial"/>
          <w:sz w:val="20"/>
          <w:szCs w:val="20"/>
        </w:rPr>
        <w:t>to</w:t>
      </w:r>
      <w:r w:rsidR="00936422" w:rsidRPr="007F5155">
        <w:rPr>
          <w:rFonts w:ascii="Constantia" w:eastAsia="Arial" w:hAnsi="Constantia" w:cs="Arial"/>
          <w:spacing w:val="29"/>
          <w:sz w:val="20"/>
          <w:szCs w:val="20"/>
        </w:rPr>
        <w:t xml:space="preserve"> </w:t>
      </w:r>
      <w:r w:rsidR="00936422" w:rsidRPr="007F5155">
        <w:rPr>
          <w:rFonts w:ascii="Constantia" w:eastAsia="Arial" w:hAnsi="Constantia" w:cs="Arial"/>
          <w:spacing w:val="1"/>
          <w:sz w:val="20"/>
          <w:szCs w:val="20"/>
        </w:rPr>
        <w:t>pa</w:t>
      </w:r>
      <w:r w:rsidR="00936422" w:rsidRPr="007F5155">
        <w:rPr>
          <w:rFonts w:ascii="Constantia" w:eastAsia="Arial" w:hAnsi="Constantia" w:cs="Arial"/>
          <w:sz w:val="20"/>
          <w:szCs w:val="20"/>
        </w:rPr>
        <w:t>y</w:t>
      </w:r>
      <w:r w:rsidR="00936422" w:rsidRPr="007F5155">
        <w:rPr>
          <w:rFonts w:ascii="Constantia" w:eastAsia="Arial" w:hAnsi="Constantia" w:cs="Arial"/>
          <w:spacing w:val="28"/>
          <w:sz w:val="20"/>
          <w:szCs w:val="20"/>
        </w:rPr>
        <w:t xml:space="preserve"> </w:t>
      </w:r>
      <w:r w:rsidR="00426D21" w:rsidRPr="007F5155">
        <w:rPr>
          <w:rFonts w:ascii="Constantia" w:eastAsia="Arial" w:hAnsi="Constantia" w:cs="Arial"/>
          <w:spacing w:val="28"/>
          <w:sz w:val="20"/>
          <w:szCs w:val="20"/>
        </w:rPr>
        <w:t>its</w:t>
      </w:r>
      <w:r w:rsidR="00936422" w:rsidRPr="007F5155">
        <w:rPr>
          <w:rFonts w:ascii="Constantia" w:eastAsia="Arial" w:hAnsi="Constantia" w:cs="Arial"/>
          <w:spacing w:val="28"/>
          <w:sz w:val="20"/>
          <w:szCs w:val="20"/>
        </w:rPr>
        <w:t xml:space="preserve"> </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e</w:t>
      </w:r>
      <w:r w:rsidR="00936422" w:rsidRPr="007F5155">
        <w:rPr>
          <w:rFonts w:ascii="Constantia" w:eastAsia="Arial" w:hAnsi="Constantia" w:cs="Arial"/>
          <w:spacing w:val="-1"/>
          <w:sz w:val="20"/>
          <w:szCs w:val="20"/>
        </w:rPr>
        <w:t>b</w:t>
      </w:r>
      <w:r w:rsidR="00936422" w:rsidRPr="007F5155">
        <w:rPr>
          <w:rFonts w:ascii="Constantia" w:eastAsia="Arial" w:hAnsi="Constantia" w:cs="Arial"/>
          <w:sz w:val="20"/>
          <w:szCs w:val="20"/>
        </w:rPr>
        <w:t>ts as</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they fa</w:t>
      </w:r>
      <w:r w:rsidR="00936422" w:rsidRPr="007F5155">
        <w:rPr>
          <w:rFonts w:ascii="Constantia" w:eastAsia="Arial" w:hAnsi="Constantia" w:cs="Arial"/>
          <w:spacing w:val="1"/>
          <w:sz w:val="20"/>
          <w:szCs w:val="20"/>
        </w:rPr>
        <w:t>l</w:t>
      </w:r>
      <w:r w:rsidR="00936422" w:rsidRPr="007F5155">
        <w:rPr>
          <w:rFonts w:ascii="Constantia" w:eastAsia="Arial" w:hAnsi="Constantia" w:cs="Arial"/>
          <w:sz w:val="20"/>
          <w:szCs w:val="20"/>
        </w:rPr>
        <w:t>l</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due,</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h</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s</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a</w:t>
      </w:r>
      <w:r w:rsidR="00936422" w:rsidRPr="007F5155">
        <w:rPr>
          <w:rFonts w:ascii="Constantia" w:eastAsia="Arial" w:hAnsi="Constantia" w:cs="Arial"/>
          <w:spacing w:val="1"/>
          <w:sz w:val="20"/>
          <w:szCs w:val="20"/>
        </w:rPr>
        <w:t xml:space="preserve"> r</w:t>
      </w:r>
      <w:r w:rsidR="00936422" w:rsidRPr="007F5155">
        <w:rPr>
          <w:rFonts w:ascii="Constantia" w:eastAsia="Arial" w:hAnsi="Constantia" w:cs="Arial"/>
          <w:sz w:val="20"/>
          <w:szCs w:val="20"/>
        </w:rPr>
        <w:t>ec</w:t>
      </w:r>
      <w:r w:rsidR="00936422" w:rsidRPr="007F5155">
        <w:rPr>
          <w:rFonts w:ascii="Constantia" w:eastAsia="Arial" w:hAnsi="Constantia" w:cs="Arial"/>
          <w:spacing w:val="-1"/>
          <w:sz w:val="20"/>
          <w:szCs w:val="20"/>
        </w:rPr>
        <w:t>e</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ver,</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a</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m</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n</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str</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tive rec</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i</w:t>
      </w:r>
      <w:r w:rsidR="00936422" w:rsidRPr="007F5155">
        <w:rPr>
          <w:rFonts w:ascii="Constantia" w:eastAsia="Arial" w:hAnsi="Constantia" w:cs="Arial"/>
          <w:spacing w:val="1"/>
          <w:sz w:val="20"/>
          <w:szCs w:val="20"/>
        </w:rPr>
        <w:t>v</w:t>
      </w:r>
      <w:r w:rsidR="00936422" w:rsidRPr="007F5155">
        <w:rPr>
          <w:rFonts w:ascii="Constantia" w:eastAsia="Arial" w:hAnsi="Constantia" w:cs="Arial"/>
          <w:sz w:val="20"/>
          <w:szCs w:val="20"/>
        </w:rPr>
        <w:t>e</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a</w:t>
      </w:r>
      <w:r w:rsidR="00936422" w:rsidRPr="007F5155">
        <w:rPr>
          <w:rFonts w:ascii="Constantia" w:eastAsia="Arial" w:hAnsi="Constantia" w:cs="Arial"/>
          <w:spacing w:val="-1"/>
          <w:sz w:val="20"/>
          <w:szCs w:val="20"/>
        </w:rPr>
        <w:t>d</w:t>
      </w:r>
      <w:r w:rsidR="00936422" w:rsidRPr="007F5155">
        <w:rPr>
          <w:rFonts w:ascii="Constantia" w:eastAsia="Arial" w:hAnsi="Constantia" w:cs="Arial"/>
          <w:spacing w:val="1"/>
          <w:sz w:val="20"/>
          <w:szCs w:val="20"/>
        </w:rPr>
        <w:t>mi</w:t>
      </w:r>
      <w:r w:rsidR="00936422" w:rsidRPr="007F5155">
        <w:rPr>
          <w:rFonts w:ascii="Constantia" w:eastAsia="Arial" w:hAnsi="Constantia" w:cs="Arial"/>
          <w:sz w:val="20"/>
          <w:szCs w:val="20"/>
        </w:rPr>
        <w:t>n</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 xml:space="preserve">strator or </w:t>
      </w:r>
      <w:r w:rsidR="00936422" w:rsidRPr="007F5155">
        <w:rPr>
          <w:rFonts w:ascii="Constantia" w:eastAsia="Arial" w:hAnsi="Constantia" w:cs="Arial"/>
          <w:spacing w:val="1"/>
          <w:sz w:val="20"/>
          <w:szCs w:val="20"/>
        </w:rPr>
        <w:t>ma</w:t>
      </w:r>
      <w:r w:rsidR="00936422" w:rsidRPr="007F5155">
        <w:rPr>
          <w:rFonts w:ascii="Constantia" w:eastAsia="Arial" w:hAnsi="Constantia" w:cs="Arial"/>
          <w:sz w:val="20"/>
          <w:szCs w:val="20"/>
        </w:rPr>
        <w:t>n</w:t>
      </w:r>
      <w:r w:rsidR="00936422" w:rsidRPr="007F5155">
        <w:rPr>
          <w:rFonts w:ascii="Constantia" w:eastAsia="Arial" w:hAnsi="Constantia" w:cs="Arial"/>
          <w:spacing w:val="-1"/>
          <w:sz w:val="20"/>
          <w:szCs w:val="20"/>
        </w:rPr>
        <w:t>a</w:t>
      </w:r>
      <w:r w:rsidR="00936422" w:rsidRPr="007F5155">
        <w:rPr>
          <w:rFonts w:ascii="Constantia" w:eastAsia="Arial" w:hAnsi="Constantia" w:cs="Arial"/>
          <w:spacing w:val="1"/>
          <w:sz w:val="20"/>
          <w:szCs w:val="20"/>
        </w:rPr>
        <w:t>g</w:t>
      </w:r>
      <w:r w:rsidR="00936422" w:rsidRPr="007F5155">
        <w:rPr>
          <w:rFonts w:ascii="Constantia" w:eastAsia="Arial" w:hAnsi="Constantia" w:cs="Arial"/>
          <w:sz w:val="20"/>
          <w:szCs w:val="20"/>
        </w:rPr>
        <w:t>er appo</w:t>
      </w:r>
      <w:r w:rsidR="00936422" w:rsidRPr="007F5155">
        <w:rPr>
          <w:rFonts w:ascii="Constantia" w:eastAsia="Arial" w:hAnsi="Constantia" w:cs="Arial"/>
          <w:spacing w:val="2"/>
          <w:sz w:val="20"/>
          <w:szCs w:val="20"/>
        </w:rPr>
        <w:t>i</w:t>
      </w:r>
      <w:r w:rsidR="00936422" w:rsidRPr="007F5155">
        <w:rPr>
          <w:rFonts w:ascii="Constantia" w:eastAsia="Arial" w:hAnsi="Constantia" w:cs="Arial"/>
          <w:sz w:val="20"/>
          <w:szCs w:val="20"/>
        </w:rPr>
        <w:t>nted of the</w:t>
      </w:r>
      <w:r w:rsidR="00936422" w:rsidRPr="007F5155">
        <w:rPr>
          <w:rFonts w:ascii="Constantia" w:eastAsia="Arial" w:hAnsi="Constantia" w:cs="Arial"/>
          <w:spacing w:val="3"/>
          <w:sz w:val="20"/>
          <w:szCs w:val="20"/>
        </w:rPr>
        <w:t xml:space="preserve"> </w:t>
      </w:r>
      <w:r w:rsidR="00936422" w:rsidRPr="007F5155">
        <w:rPr>
          <w:rFonts w:ascii="Constantia" w:eastAsia="Arial" w:hAnsi="Constantia" w:cs="Arial"/>
          <w:spacing w:val="-3"/>
          <w:sz w:val="20"/>
          <w:szCs w:val="20"/>
        </w:rPr>
        <w:t>w</w:t>
      </w:r>
      <w:r w:rsidR="00936422" w:rsidRPr="007F5155">
        <w:rPr>
          <w:rFonts w:ascii="Constantia" w:eastAsia="Arial" w:hAnsi="Constantia" w:cs="Arial"/>
          <w:spacing w:val="1"/>
          <w:sz w:val="20"/>
          <w:szCs w:val="20"/>
        </w:rPr>
        <w:t>ho</w:t>
      </w:r>
      <w:r w:rsidR="00936422" w:rsidRPr="007F5155">
        <w:rPr>
          <w:rFonts w:ascii="Constantia" w:eastAsia="Arial" w:hAnsi="Constantia" w:cs="Arial"/>
          <w:sz w:val="20"/>
          <w:szCs w:val="20"/>
        </w:rPr>
        <w:t>le</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pacing w:val="1"/>
          <w:sz w:val="20"/>
          <w:szCs w:val="20"/>
        </w:rPr>
        <w:t>an</w:t>
      </w:r>
      <w:r w:rsidR="00936422" w:rsidRPr="007F5155">
        <w:rPr>
          <w:rFonts w:ascii="Constantia" w:eastAsia="Arial" w:hAnsi="Constantia" w:cs="Arial"/>
          <w:sz w:val="20"/>
          <w:szCs w:val="20"/>
        </w:rPr>
        <w:t xml:space="preserve">y </w:t>
      </w:r>
      <w:r w:rsidR="00936422" w:rsidRPr="007F5155">
        <w:rPr>
          <w:rFonts w:ascii="Constantia" w:eastAsia="Arial" w:hAnsi="Constantia" w:cs="Arial"/>
          <w:spacing w:val="1"/>
          <w:sz w:val="20"/>
          <w:szCs w:val="20"/>
        </w:rPr>
        <w:t>p</w:t>
      </w:r>
      <w:r w:rsidR="00936422" w:rsidRPr="007F5155">
        <w:rPr>
          <w:rFonts w:ascii="Constantia" w:eastAsia="Arial" w:hAnsi="Constantia" w:cs="Arial"/>
          <w:sz w:val="20"/>
          <w:szCs w:val="20"/>
        </w:rPr>
        <w:t>art</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 xml:space="preserve">of </w:t>
      </w:r>
      <w:r w:rsidR="00426D21" w:rsidRPr="007F5155">
        <w:rPr>
          <w:rFonts w:ascii="Constantia" w:eastAsia="Arial" w:hAnsi="Constantia" w:cs="Arial"/>
          <w:sz w:val="20"/>
          <w:szCs w:val="20"/>
        </w:rPr>
        <w:t>its</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ass</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ts</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b</w:t>
      </w:r>
      <w:r w:rsidR="00936422" w:rsidRPr="007F5155">
        <w:rPr>
          <w:rFonts w:ascii="Constantia" w:eastAsia="Arial" w:hAnsi="Constantia" w:cs="Arial"/>
          <w:spacing w:val="-1"/>
          <w:sz w:val="20"/>
          <w:szCs w:val="20"/>
        </w:rPr>
        <w:t>u</w:t>
      </w:r>
      <w:r w:rsidR="00936422" w:rsidRPr="007F5155">
        <w:rPr>
          <w:rFonts w:ascii="Constantia" w:eastAsia="Arial" w:hAnsi="Constantia" w:cs="Arial"/>
          <w:sz w:val="20"/>
          <w:szCs w:val="20"/>
        </w:rPr>
        <w:t>siness, mak</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s</w:t>
      </w:r>
      <w:r w:rsidR="00936422" w:rsidRPr="007F5155">
        <w:rPr>
          <w:rFonts w:ascii="Constantia" w:eastAsia="Arial" w:hAnsi="Constantia" w:cs="Arial"/>
          <w:spacing w:val="24"/>
          <w:sz w:val="20"/>
          <w:szCs w:val="20"/>
        </w:rPr>
        <w:t xml:space="preserve"> </w:t>
      </w:r>
      <w:r w:rsidR="00936422" w:rsidRPr="007F5155">
        <w:rPr>
          <w:rFonts w:ascii="Constantia" w:eastAsia="Arial" w:hAnsi="Constantia" w:cs="Arial"/>
          <w:sz w:val="20"/>
          <w:szCs w:val="20"/>
        </w:rPr>
        <w:t>any</w:t>
      </w:r>
      <w:r w:rsidR="00936422" w:rsidRPr="007F5155">
        <w:rPr>
          <w:rFonts w:ascii="Constantia" w:eastAsia="Arial" w:hAnsi="Constantia" w:cs="Arial"/>
          <w:spacing w:val="23"/>
          <w:sz w:val="20"/>
          <w:szCs w:val="20"/>
        </w:rPr>
        <w:t xml:space="preserve"> </w:t>
      </w:r>
      <w:r w:rsidR="00936422" w:rsidRPr="007F5155">
        <w:rPr>
          <w:rFonts w:ascii="Constantia" w:eastAsia="Arial" w:hAnsi="Constantia" w:cs="Arial"/>
          <w:sz w:val="20"/>
          <w:szCs w:val="20"/>
        </w:rPr>
        <w:t>c</w:t>
      </w:r>
      <w:r w:rsidR="00936422" w:rsidRPr="007F5155">
        <w:rPr>
          <w:rFonts w:ascii="Constantia" w:eastAsia="Arial" w:hAnsi="Constantia" w:cs="Arial"/>
          <w:spacing w:val="1"/>
          <w:sz w:val="20"/>
          <w:szCs w:val="20"/>
        </w:rPr>
        <w:t>o</w:t>
      </w:r>
      <w:r w:rsidR="00936422" w:rsidRPr="007F5155">
        <w:rPr>
          <w:rFonts w:ascii="Constantia" w:eastAsia="Arial" w:hAnsi="Constantia" w:cs="Arial"/>
          <w:sz w:val="20"/>
          <w:szCs w:val="20"/>
        </w:rPr>
        <w:t>mp</w:t>
      </w:r>
      <w:r w:rsidR="00936422" w:rsidRPr="007F5155">
        <w:rPr>
          <w:rFonts w:ascii="Constantia" w:eastAsia="Arial" w:hAnsi="Constantia" w:cs="Arial"/>
          <w:spacing w:val="-1"/>
          <w:sz w:val="20"/>
          <w:szCs w:val="20"/>
        </w:rPr>
        <w:t>o</w:t>
      </w:r>
      <w:r w:rsidR="00936422" w:rsidRPr="007F5155">
        <w:rPr>
          <w:rFonts w:ascii="Constantia" w:eastAsia="Arial" w:hAnsi="Constantia" w:cs="Arial"/>
          <w:sz w:val="20"/>
          <w:szCs w:val="20"/>
        </w:rPr>
        <w:t>sit</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on</w:t>
      </w:r>
      <w:r w:rsidR="00936422" w:rsidRPr="007F5155">
        <w:rPr>
          <w:rFonts w:ascii="Constantia" w:eastAsia="Arial" w:hAnsi="Constantia" w:cs="Arial"/>
          <w:spacing w:val="23"/>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24"/>
          <w:sz w:val="20"/>
          <w:szCs w:val="20"/>
        </w:rPr>
        <w:t xml:space="preserve"> </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rra</w:t>
      </w:r>
      <w:r w:rsidR="00936422" w:rsidRPr="007F5155">
        <w:rPr>
          <w:rFonts w:ascii="Constantia" w:eastAsia="Arial" w:hAnsi="Constantia" w:cs="Arial"/>
          <w:spacing w:val="-1"/>
          <w:sz w:val="20"/>
          <w:szCs w:val="20"/>
        </w:rPr>
        <w:t>n</w:t>
      </w:r>
      <w:r w:rsidR="00936422" w:rsidRPr="007F5155">
        <w:rPr>
          <w:rFonts w:ascii="Constantia" w:eastAsia="Arial" w:hAnsi="Constantia" w:cs="Arial"/>
          <w:spacing w:val="1"/>
          <w:sz w:val="20"/>
          <w:szCs w:val="20"/>
        </w:rPr>
        <w:t>g</w:t>
      </w:r>
      <w:r w:rsidR="00936422" w:rsidRPr="007F5155">
        <w:rPr>
          <w:rFonts w:ascii="Constantia" w:eastAsia="Arial" w:hAnsi="Constantia" w:cs="Arial"/>
          <w:sz w:val="20"/>
          <w:szCs w:val="20"/>
        </w:rPr>
        <w:t>em</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nt</w:t>
      </w:r>
      <w:r w:rsidR="00936422" w:rsidRPr="007F5155">
        <w:rPr>
          <w:rFonts w:ascii="Constantia" w:eastAsia="Arial" w:hAnsi="Constantia" w:cs="Arial"/>
          <w:spacing w:val="26"/>
          <w:sz w:val="20"/>
          <w:szCs w:val="20"/>
        </w:rPr>
        <w:t xml:space="preserve"> </w:t>
      </w:r>
      <w:r w:rsidR="00936422" w:rsidRPr="007F5155">
        <w:rPr>
          <w:rFonts w:ascii="Constantia" w:eastAsia="Arial" w:hAnsi="Constantia" w:cs="Arial"/>
          <w:spacing w:val="-3"/>
          <w:sz w:val="20"/>
          <w:szCs w:val="20"/>
        </w:rPr>
        <w:t>w</w:t>
      </w:r>
      <w:r w:rsidR="00936422" w:rsidRPr="007F5155">
        <w:rPr>
          <w:rFonts w:ascii="Constantia" w:eastAsia="Arial" w:hAnsi="Constantia" w:cs="Arial"/>
          <w:sz w:val="20"/>
          <w:szCs w:val="20"/>
        </w:rPr>
        <w:t>i</w:t>
      </w:r>
      <w:r w:rsidR="00936422" w:rsidRPr="007F5155">
        <w:rPr>
          <w:rFonts w:ascii="Constantia" w:eastAsia="Arial" w:hAnsi="Constantia" w:cs="Arial"/>
          <w:spacing w:val="1"/>
          <w:sz w:val="20"/>
          <w:szCs w:val="20"/>
        </w:rPr>
        <w:t>t</w:t>
      </w:r>
      <w:r w:rsidR="00936422" w:rsidRPr="007F5155">
        <w:rPr>
          <w:rFonts w:ascii="Constantia" w:eastAsia="Arial" w:hAnsi="Constantia" w:cs="Arial"/>
          <w:sz w:val="20"/>
          <w:szCs w:val="20"/>
        </w:rPr>
        <w:t>h</w:t>
      </w:r>
      <w:r w:rsidR="00936422" w:rsidRPr="007F5155">
        <w:rPr>
          <w:rFonts w:ascii="Constantia" w:eastAsia="Arial" w:hAnsi="Constantia" w:cs="Arial"/>
          <w:spacing w:val="24"/>
          <w:sz w:val="20"/>
          <w:szCs w:val="20"/>
        </w:rPr>
        <w:t xml:space="preserve"> </w:t>
      </w:r>
      <w:r w:rsidR="00426D21" w:rsidRPr="007F5155">
        <w:rPr>
          <w:rFonts w:ascii="Constantia" w:eastAsia="Arial" w:hAnsi="Constantia" w:cs="Arial"/>
          <w:spacing w:val="24"/>
          <w:sz w:val="20"/>
          <w:szCs w:val="20"/>
        </w:rPr>
        <w:t>its</w:t>
      </w:r>
      <w:r w:rsidR="00936422" w:rsidRPr="007F5155">
        <w:rPr>
          <w:rFonts w:ascii="Constantia" w:eastAsia="Arial" w:hAnsi="Constantia" w:cs="Arial"/>
          <w:sz w:val="20"/>
          <w:szCs w:val="20"/>
        </w:rPr>
        <w:t xml:space="preserve"> cre</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itors or an</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er or resol</w:t>
      </w:r>
      <w:r w:rsidR="00936422" w:rsidRPr="007F5155">
        <w:rPr>
          <w:rFonts w:ascii="Constantia" w:eastAsia="Arial" w:hAnsi="Constantia" w:cs="Arial"/>
          <w:spacing w:val="1"/>
          <w:sz w:val="20"/>
          <w:szCs w:val="20"/>
        </w:rPr>
        <w:t>u</w:t>
      </w:r>
      <w:r w:rsidR="00936422" w:rsidRPr="007F5155">
        <w:rPr>
          <w:rFonts w:ascii="Constantia" w:eastAsia="Arial" w:hAnsi="Constantia" w:cs="Arial"/>
          <w:sz w:val="20"/>
          <w:szCs w:val="20"/>
        </w:rPr>
        <w:t>tion is ma</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e f</w:t>
      </w:r>
      <w:r w:rsidR="00936422" w:rsidRPr="007F5155">
        <w:rPr>
          <w:rFonts w:ascii="Constantia" w:eastAsia="Arial" w:hAnsi="Constantia" w:cs="Arial"/>
          <w:spacing w:val="1"/>
          <w:sz w:val="20"/>
          <w:szCs w:val="20"/>
        </w:rPr>
        <w:t>o</w:t>
      </w:r>
      <w:r w:rsidR="00936422" w:rsidRPr="007F5155">
        <w:rPr>
          <w:rFonts w:ascii="Constantia" w:eastAsia="Arial" w:hAnsi="Constantia" w:cs="Arial"/>
          <w:sz w:val="20"/>
          <w:szCs w:val="20"/>
        </w:rPr>
        <w:t>r</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its d</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ssolution</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l</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q</w:t>
      </w:r>
      <w:r w:rsidR="00936422" w:rsidRPr="007F5155">
        <w:rPr>
          <w:rFonts w:ascii="Constantia" w:eastAsia="Arial" w:hAnsi="Constantia" w:cs="Arial"/>
          <w:spacing w:val="-1"/>
          <w:sz w:val="20"/>
          <w:szCs w:val="20"/>
        </w:rPr>
        <w:t>u</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d</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t</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on ot</w:t>
      </w:r>
      <w:r w:rsidR="00936422" w:rsidRPr="007F5155">
        <w:rPr>
          <w:rFonts w:ascii="Constantia" w:eastAsia="Arial" w:hAnsi="Constantia" w:cs="Arial"/>
          <w:spacing w:val="-1"/>
          <w:sz w:val="20"/>
          <w:szCs w:val="20"/>
        </w:rPr>
        <w:t>h</w:t>
      </w:r>
      <w:r w:rsidR="00936422" w:rsidRPr="007F5155">
        <w:rPr>
          <w:rFonts w:ascii="Constantia" w:eastAsia="Arial" w:hAnsi="Constantia" w:cs="Arial"/>
          <w:sz w:val="20"/>
          <w:szCs w:val="20"/>
        </w:rPr>
        <w:t>er</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th</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n</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f</w:t>
      </w:r>
      <w:r w:rsidR="00936422" w:rsidRPr="007F5155">
        <w:rPr>
          <w:rFonts w:ascii="Constantia" w:eastAsia="Arial" w:hAnsi="Constantia" w:cs="Arial"/>
          <w:spacing w:val="1"/>
          <w:sz w:val="20"/>
          <w:szCs w:val="20"/>
        </w:rPr>
        <w:t>o</w:t>
      </w:r>
      <w:r w:rsidR="00936422" w:rsidRPr="007F5155">
        <w:rPr>
          <w:rFonts w:ascii="Constantia" w:eastAsia="Arial" w:hAnsi="Constantia" w:cs="Arial"/>
          <w:sz w:val="20"/>
          <w:szCs w:val="20"/>
        </w:rPr>
        <w:t>r</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the p</w:t>
      </w:r>
      <w:r w:rsidR="00936422" w:rsidRPr="007F5155">
        <w:rPr>
          <w:rFonts w:ascii="Constantia" w:eastAsia="Arial" w:hAnsi="Constantia" w:cs="Arial"/>
          <w:spacing w:val="-1"/>
          <w:sz w:val="20"/>
          <w:szCs w:val="20"/>
        </w:rPr>
        <w:t>u</w:t>
      </w:r>
      <w:r w:rsidR="00936422" w:rsidRPr="007F5155">
        <w:rPr>
          <w:rFonts w:ascii="Constantia" w:eastAsia="Arial" w:hAnsi="Constantia" w:cs="Arial"/>
          <w:sz w:val="20"/>
          <w:szCs w:val="20"/>
        </w:rPr>
        <w:t>r</w:t>
      </w:r>
      <w:r w:rsidR="00936422" w:rsidRPr="007F5155">
        <w:rPr>
          <w:rFonts w:ascii="Constantia" w:eastAsia="Arial" w:hAnsi="Constantia" w:cs="Arial"/>
          <w:spacing w:val="1"/>
          <w:sz w:val="20"/>
          <w:szCs w:val="20"/>
        </w:rPr>
        <w:t>p</w:t>
      </w:r>
      <w:r w:rsidR="00936422" w:rsidRPr="007F5155">
        <w:rPr>
          <w:rFonts w:ascii="Constantia" w:eastAsia="Arial" w:hAnsi="Constantia" w:cs="Arial"/>
          <w:sz w:val="20"/>
          <w:szCs w:val="20"/>
        </w:rPr>
        <w:t>ose</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of so</w:t>
      </w:r>
      <w:r w:rsidR="00936422" w:rsidRPr="007F5155">
        <w:rPr>
          <w:rFonts w:ascii="Constantia" w:eastAsia="Arial" w:hAnsi="Constantia" w:cs="Arial"/>
          <w:spacing w:val="-1"/>
          <w:sz w:val="20"/>
          <w:szCs w:val="20"/>
        </w:rPr>
        <w:t>l</w:t>
      </w:r>
      <w:r w:rsidR="00936422" w:rsidRPr="007F5155">
        <w:rPr>
          <w:rFonts w:ascii="Constantia" w:eastAsia="Arial" w:hAnsi="Constantia" w:cs="Arial"/>
          <w:sz w:val="20"/>
          <w:szCs w:val="20"/>
        </w:rPr>
        <w:t>v</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nt</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am</w:t>
      </w:r>
      <w:r w:rsidR="00936422" w:rsidRPr="007F5155">
        <w:rPr>
          <w:rFonts w:ascii="Constantia" w:eastAsia="Arial" w:hAnsi="Constantia" w:cs="Arial"/>
          <w:spacing w:val="-1"/>
          <w:sz w:val="20"/>
          <w:szCs w:val="20"/>
        </w:rPr>
        <w:t>a</w:t>
      </w:r>
      <w:r w:rsidR="00936422" w:rsidRPr="007F5155">
        <w:rPr>
          <w:rFonts w:ascii="Constantia" w:eastAsia="Arial" w:hAnsi="Constantia" w:cs="Arial"/>
          <w:spacing w:val="1"/>
          <w:sz w:val="20"/>
          <w:szCs w:val="20"/>
        </w:rPr>
        <w:t>l</w:t>
      </w:r>
      <w:r w:rsidR="00936422" w:rsidRPr="007F5155">
        <w:rPr>
          <w:rFonts w:ascii="Constantia" w:eastAsia="Arial" w:hAnsi="Constantia" w:cs="Arial"/>
          <w:sz w:val="20"/>
          <w:szCs w:val="20"/>
        </w:rPr>
        <w:t>g</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mat</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on</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or rec</w:t>
      </w:r>
      <w:r w:rsidR="00936422" w:rsidRPr="007F5155">
        <w:rPr>
          <w:rFonts w:ascii="Constantia" w:eastAsia="Arial" w:hAnsi="Constantia" w:cs="Arial"/>
          <w:spacing w:val="-1"/>
          <w:sz w:val="20"/>
          <w:szCs w:val="20"/>
        </w:rPr>
        <w:t>o</w:t>
      </w:r>
      <w:r w:rsidR="00936422" w:rsidRPr="007F5155">
        <w:rPr>
          <w:rFonts w:ascii="Constantia" w:eastAsia="Arial" w:hAnsi="Constantia" w:cs="Arial"/>
          <w:sz w:val="20"/>
          <w:szCs w:val="20"/>
        </w:rPr>
        <w:t>nstr</w:t>
      </w:r>
      <w:r w:rsidR="00936422" w:rsidRPr="007F5155">
        <w:rPr>
          <w:rFonts w:ascii="Constantia" w:eastAsia="Arial" w:hAnsi="Constantia" w:cs="Arial"/>
          <w:spacing w:val="-1"/>
          <w:sz w:val="20"/>
          <w:szCs w:val="20"/>
        </w:rPr>
        <w:t>u</w:t>
      </w:r>
      <w:r w:rsidR="00936422" w:rsidRPr="007F5155">
        <w:rPr>
          <w:rFonts w:ascii="Constantia" w:eastAsia="Arial" w:hAnsi="Constantia" w:cs="Arial"/>
          <w:sz w:val="20"/>
          <w:szCs w:val="20"/>
        </w:rPr>
        <w:t>ct</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o</w:t>
      </w:r>
      <w:r w:rsidR="00936422" w:rsidRPr="007F5155">
        <w:rPr>
          <w:rFonts w:ascii="Constantia" w:eastAsia="Arial" w:hAnsi="Constantia" w:cs="Arial"/>
          <w:spacing w:val="-1"/>
          <w:sz w:val="20"/>
          <w:szCs w:val="20"/>
        </w:rPr>
        <w:t>n</w:t>
      </w:r>
      <w:r w:rsidR="00936422" w:rsidRPr="007F5155">
        <w:rPr>
          <w:rFonts w:ascii="Constantia" w:eastAsia="Arial" w:hAnsi="Constantia" w:cs="Arial"/>
          <w:sz w:val="20"/>
          <w:szCs w:val="20"/>
        </w:rPr>
        <w:t>,</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2"/>
          <w:sz w:val="20"/>
          <w:szCs w:val="20"/>
        </w:rPr>
        <w:t xml:space="preserve"> </w:t>
      </w:r>
      <w:r w:rsidR="00426D21" w:rsidRPr="007F5155">
        <w:rPr>
          <w:rFonts w:ascii="Constantia" w:eastAsia="Arial" w:hAnsi="Constantia" w:cs="Arial"/>
          <w:spacing w:val="2"/>
          <w:sz w:val="20"/>
          <w:szCs w:val="20"/>
        </w:rPr>
        <w:t>it</w:t>
      </w:r>
      <w:r w:rsidR="00936422" w:rsidRPr="007F5155">
        <w:rPr>
          <w:rFonts w:ascii="Constantia" w:eastAsia="Arial" w:hAnsi="Constantia" w:cs="Arial"/>
          <w:spacing w:val="2"/>
          <w:sz w:val="20"/>
          <w:szCs w:val="20"/>
        </w:rPr>
        <w:t xml:space="preserve"> </w:t>
      </w:r>
      <w:r w:rsidR="00936422" w:rsidRPr="007F5155">
        <w:rPr>
          <w:rFonts w:ascii="Constantia" w:eastAsia="Arial" w:hAnsi="Constantia" w:cs="Arial"/>
          <w:sz w:val="20"/>
          <w:szCs w:val="20"/>
        </w:rPr>
        <w:t>tak</w:t>
      </w:r>
      <w:r w:rsidR="00936422" w:rsidRPr="007F5155">
        <w:rPr>
          <w:rFonts w:ascii="Constantia" w:eastAsia="Arial" w:hAnsi="Constantia" w:cs="Arial"/>
          <w:spacing w:val="-1"/>
          <w:sz w:val="20"/>
          <w:szCs w:val="20"/>
        </w:rPr>
        <w:t>e</w:t>
      </w:r>
      <w:r w:rsidR="00426D21" w:rsidRPr="007F5155">
        <w:rPr>
          <w:rFonts w:ascii="Constantia" w:eastAsia="Arial" w:hAnsi="Constantia" w:cs="Arial"/>
          <w:spacing w:val="-1"/>
          <w:sz w:val="20"/>
          <w:szCs w:val="20"/>
        </w:rPr>
        <w:t>s</w:t>
      </w:r>
      <w:r w:rsidR="00936422" w:rsidRPr="007F5155">
        <w:rPr>
          <w:rFonts w:ascii="Constantia" w:eastAsia="Arial" w:hAnsi="Constantia" w:cs="Arial"/>
          <w:spacing w:val="3"/>
          <w:sz w:val="20"/>
          <w:szCs w:val="20"/>
        </w:rPr>
        <w:t xml:space="preserve"> </w:t>
      </w:r>
      <w:r w:rsidR="00936422" w:rsidRPr="007F5155">
        <w:rPr>
          <w:rFonts w:ascii="Constantia" w:eastAsia="Arial" w:hAnsi="Constantia" w:cs="Arial"/>
          <w:sz w:val="20"/>
          <w:szCs w:val="20"/>
        </w:rPr>
        <w:t>or</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s</w:t>
      </w:r>
      <w:r w:rsidR="00936422" w:rsidRPr="007F5155">
        <w:rPr>
          <w:rFonts w:ascii="Constantia" w:eastAsia="Arial" w:hAnsi="Constantia" w:cs="Arial"/>
          <w:spacing w:val="1"/>
          <w:sz w:val="20"/>
          <w:szCs w:val="20"/>
        </w:rPr>
        <w:t>u</w:t>
      </w:r>
      <w:r w:rsidR="00936422" w:rsidRPr="007F5155">
        <w:rPr>
          <w:rFonts w:ascii="Constantia" w:eastAsia="Arial" w:hAnsi="Constantia" w:cs="Arial"/>
          <w:sz w:val="20"/>
          <w:szCs w:val="20"/>
        </w:rPr>
        <w:t>f</w:t>
      </w:r>
      <w:r w:rsidR="00936422" w:rsidRPr="007F5155">
        <w:rPr>
          <w:rFonts w:ascii="Constantia" w:eastAsia="Arial" w:hAnsi="Constantia" w:cs="Arial"/>
          <w:spacing w:val="1"/>
          <w:sz w:val="20"/>
          <w:szCs w:val="20"/>
        </w:rPr>
        <w:t>f</w:t>
      </w:r>
      <w:r w:rsidR="00936422" w:rsidRPr="007F5155">
        <w:rPr>
          <w:rFonts w:ascii="Constantia" w:eastAsia="Arial" w:hAnsi="Constantia" w:cs="Arial"/>
          <w:sz w:val="20"/>
          <w:szCs w:val="20"/>
        </w:rPr>
        <w:t>er</w:t>
      </w:r>
      <w:r w:rsidR="00426D21" w:rsidRPr="007F5155">
        <w:rPr>
          <w:rFonts w:ascii="Constantia" w:eastAsia="Arial" w:hAnsi="Constantia" w:cs="Arial"/>
          <w:sz w:val="20"/>
          <w:szCs w:val="20"/>
        </w:rPr>
        <w:t>s</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any si</w:t>
      </w:r>
      <w:r w:rsidR="00936422" w:rsidRPr="007F5155">
        <w:rPr>
          <w:rFonts w:ascii="Constantia" w:eastAsia="Arial" w:hAnsi="Constantia" w:cs="Arial"/>
          <w:spacing w:val="1"/>
          <w:sz w:val="20"/>
          <w:szCs w:val="20"/>
        </w:rPr>
        <w:t>m</w:t>
      </w:r>
      <w:r w:rsidR="00936422" w:rsidRPr="007F5155">
        <w:rPr>
          <w:rFonts w:ascii="Constantia" w:eastAsia="Arial" w:hAnsi="Constantia" w:cs="Arial"/>
          <w:sz w:val="20"/>
          <w:szCs w:val="20"/>
        </w:rPr>
        <w:t>i</w:t>
      </w:r>
      <w:r w:rsidR="00936422" w:rsidRPr="007F5155">
        <w:rPr>
          <w:rFonts w:ascii="Constantia" w:eastAsia="Arial" w:hAnsi="Constantia" w:cs="Arial"/>
          <w:spacing w:val="-1"/>
          <w:sz w:val="20"/>
          <w:szCs w:val="20"/>
        </w:rPr>
        <w:t>l</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r</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or a</w:t>
      </w:r>
      <w:r w:rsidR="00936422" w:rsidRPr="007F5155">
        <w:rPr>
          <w:rFonts w:ascii="Constantia" w:eastAsia="Arial" w:hAnsi="Constantia" w:cs="Arial"/>
          <w:spacing w:val="-1"/>
          <w:sz w:val="20"/>
          <w:szCs w:val="20"/>
        </w:rPr>
        <w:t>n</w:t>
      </w:r>
      <w:r w:rsidR="00936422" w:rsidRPr="007F5155">
        <w:rPr>
          <w:rFonts w:ascii="Constantia" w:eastAsia="Arial" w:hAnsi="Constantia" w:cs="Arial"/>
          <w:spacing w:val="1"/>
          <w:sz w:val="20"/>
          <w:szCs w:val="20"/>
        </w:rPr>
        <w:t>a</w:t>
      </w:r>
      <w:r w:rsidR="00936422" w:rsidRPr="007F5155">
        <w:rPr>
          <w:rFonts w:ascii="Constantia" w:eastAsia="Arial" w:hAnsi="Constantia" w:cs="Arial"/>
          <w:sz w:val="20"/>
          <w:szCs w:val="20"/>
        </w:rPr>
        <w:t>l</w:t>
      </w:r>
      <w:r w:rsidR="00936422" w:rsidRPr="007F5155">
        <w:rPr>
          <w:rFonts w:ascii="Constantia" w:eastAsia="Arial" w:hAnsi="Constantia" w:cs="Arial"/>
          <w:spacing w:val="-1"/>
          <w:sz w:val="20"/>
          <w:szCs w:val="20"/>
        </w:rPr>
        <w:t>o</w:t>
      </w:r>
      <w:r w:rsidR="00936422" w:rsidRPr="007F5155">
        <w:rPr>
          <w:rFonts w:ascii="Constantia" w:eastAsia="Arial" w:hAnsi="Constantia" w:cs="Arial"/>
          <w:spacing w:val="1"/>
          <w:sz w:val="20"/>
          <w:szCs w:val="20"/>
        </w:rPr>
        <w:t>g</w:t>
      </w:r>
      <w:r w:rsidR="00936422" w:rsidRPr="007F5155">
        <w:rPr>
          <w:rFonts w:ascii="Constantia" w:eastAsia="Arial" w:hAnsi="Constantia" w:cs="Arial"/>
          <w:sz w:val="20"/>
          <w:szCs w:val="20"/>
        </w:rPr>
        <w:t>o</w:t>
      </w:r>
      <w:r w:rsidR="00936422" w:rsidRPr="007F5155">
        <w:rPr>
          <w:rFonts w:ascii="Constantia" w:eastAsia="Arial" w:hAnsi="Constantia" w:cs="Arial"/>
          <w:spacing w:val="-1"/>
          <w:sz w:val="20"/>
          <w:szCs w:val="20"/>
        </w:rPr>
        <w:t>u</w:t>
      </w:r>
      <w:r w:rsidR="00936422" w:rsidRPr="007F5155">
        <w:rPr>
          <w:rFonts w:ascii="Constantia" w:eastAsia="Arial" w:hAnsi="Constantia" w:cs="Arial"/>
          <w:sz w:val="20"/>
          <w:szCs w:val="20"/>
        </w:rPr>
        <w:t>s</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p</w:t>
      </w:r>
      <w:r w:rsidR="00936422" w:rsidRPr="007F5155">
        <w:rPr>
          <w:rFonts w:ascii="Constantia" w:eastAsia="Arial" w:hAnsi="Constantia" w:cs="Arial"/>
          <w:spacing w:val="1"/>
          <w:sz w:val="20"/>
          <w:szCs w:val="20"/>
        </w:rPr>
        <w:t>r</w:t>
      </w:r>
      <w:r w:rsidR="00936422" w:rsidRPr="007F5155">
        <w:rPr>
          <w:rFonts w:ascii="Constantia" w:eastAsia="Arial" w:hAnsi="Constantia" w:cs="Arial"/>
          <w:sz w:val="20"/>
          <w:szCs w:val="20"/>
        </w:rPr>
        <w:t>oc</w:t>
      </w:r>
      <w:r w:rsidR="00936422" w:rsidRPr="007F5155">
        <w:rPr>
          <w:rFonts w:ascii="Constantia" w:eastAsia="Arial" w:hAnsi="Constantia" w:cs="Arial"/>
          <w:spacing w:val="-1"/>
          <w:sz w:val="20"/>
          <w:szCs w:val="20"/>
        </w:rPr>
        <w:t>e</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ur</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act</w:t>
      </w:r>
      <w:r w:rsidR="00936422" w:rsidRPr="007F5155">
        <w:rPr>
          <w:rFonts w:ascii="Constantia" w:eastAsia="Arial" w:hAnsi="Constantia" w:cs="Arial"/>
          <w:spacing w:val="1"/>
          <w:sz w:val="20"/>
          <w:szCs w:val="20"/>
        </w:rPr>
        <w:t>i</w:t>
      </w:r>
      <w:r w:rsidR="00936422" w:rsidRPr="007F5155">
        <w:rPr>
          <w:rFonts w:ascii="Constantia" w:eastAsia="Arial" w:hAnsi="Constantia" w:cs="Arial"/>
          <w:sz w:val="20"/>
          <w:szCs w:val="20"/>
        </w:rPr>
        <w:t>on or event</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in co</w:t>
      </w:r>
      <w:r w:rsidR="00936422" w:rsidRPr="007F5155">
        <w:rPr>
          <w:rFonts w:ascii="Constantia" w:eastAsia="Arial" w:hAnsi="Constantia" w:cs="Arial"/>
          <w:spacing w:val="-1"/>
          <w:sz w:val="20"/>
          <w:szCs w:val="20"/>
        </w:rPr>
        <w:t>n</w:t>
      </w:r>
      <w:r w:rsidR="00936422" w:rsidRPr="007F5155">
        <w:rPr>
          <w:rFonts w:ascii="Constantia" w:eastAsia="Arial" w:hAnsi="Constantia" w:cs="Arial"/>
          <w:sz w:val="20"/>
          <w:szCs w:val="20"/>
        </w:rPr>
        <w:t>s</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que</w:t>
      </w:r>
      <w:r w:rsidR="00936422" w:rsidRPr="007F5155">
        <w:rPr>
          <w:rFonts w:ascii="Constantia" w:eastAsia="Arial" w:hAnsi="Constantia" w:cs="Arial"/>
          <w:spacing w:val="-1"/>
          <w:sz w:val="20"/>
          <w:szCs w:val="20"/>
        </w:rPr>
        <w:t>n</w:t>
      </w:r>
      <w:r w:rsidR="00936422" w:rsidRPr="007F5155">
        <w:rPr>
          <w:rFonts w:ascii="Constantia" w:eastAsia="Arial" w:hAnsi="Constantia" w:cs="Arial"/>
          <w:sz w:val="20"/>
          <w:szCs w:val="20"/>
        </w:rPr>
        <w:t>ce of</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d</w:t>
      </w:r>
      <w:r w:rsidR="00936422" w:rsidRPr="007F5155">
        <w:rPr>
          <w:rFonts w:ascii="Constantia" w:eastAsia="Arial" w:hAnsi="Constantia" w:cs="Arial"/>
          <w:spacing w:val="-1"/>
          <w:sz w:val="20"/>
          <w:szCs w:val="20"/>
        </w:rPr>
        <w:t>e</w:t>
      </w:r>
      <w:r w:rsidR="00936422" w:rsidRPr="007F5155">
        <w:rPr>
          <w:rFonts w:ascii="Constantia" w:eastAsia="Arial" w:hAnsi="Constantia" w:cs="Arial"/>
          <w:sz w:val="20"/>
          <w:szCs w:val="20"/>
        </w:rPr>
        <w:t>bt in</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any</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pacing w:val="1"/>
          <w:sz w:val="20"/>
          <w:szCs w:val="20"/>
        </w:rPr>
        <w:t>ju</w:t>
      </w:r>
      <w:r w:rsidR="00936422" w:rsidRPr="007F5155">
        <w:rPr>
          <w:rFonts w:ascii="Constantia" w:eastAsia="Arial" w:hAnsi="Constantia" w:cs="Arial"/>
          <w:sz w:val="20"/>
          <w:szCs w:val="20"/>
        </w:rPr>
        <w:t>ris</w:t>
      </w:r>
      <w:r w:rsidR="00936422" w:rsidRPr="007F5155">
        <w:rPr>
          <w:rFonts w:ascii="Constantia" w:eastAsia="Arial" w:hAnsi="Constantia" w:cs="Arial"/>
          <w:spacing w:val="-1"/>
          <w:sz w:val="20"/>
          <w:szCs w:val="20"/>
        </w:rPr>
        <w:t>d</w:t>
      </w:r>
      <w:r w:rsidR="00936422" w:rsidRPr="007F5155">
        <w:rPr>
          <w:rFonts w:ascii="Constantia" w:eastAsia="Arial" w:hAnsi="Constantia" w:cs="Arial"/>
          <w:sz w:val="20"/>
          <w:szCs w:val="20"/>
        </w:rPr>
        <w:t>ictio</w:t>
      </w:r>
      <w:r w:rsidR="00936422" w:rsidRPr="007F5155">
        <w:rPr>
          <w:rFonts w:ascii="Constantia" w:eastAsia="Arial" w:hAnsi="Constantia" w:cs="Arial"/>
          <w:spacing w:val="1"/>
          <w:sz w:val="20"/>
          <w:szCs w:val="20"/>
        </w:rPr>
        <w:t>n</w:t>
      </w:r>
      <w:r w:rsidR="00936422" w:rsidRPr="007F5155">
        <w:rPr>
          <w:rFonts w:ascii="Constantia" w:eastAsia="Arial" w:hAnsi="Constantia" w:cs="Arial"/>
          <w:sz w:val="20"/>
          <w:szCs w:val="20"/>
        </w:rPr>
        <w:t>;</w:t>
      </w:r>
      <w:r w:rsidR="00936422" w:rsidRPr="007F5155">
        <w:rPr>
          <w:rFonts w:ascii="Constantia" w:eastAsia="Arial" w:hAnsi="Constantia" w:cs="Arial"/>
          <w:spacing w:val="1"/>
          <w:sz w:val="20"/>
          <w:szCs w:val="20"/>
        </w:rPr>
        <w:t xml:space="preserve"> </w:t>
      </w:r>
      <w:r w:rsidR="00936422" w:rsidRPr="007F5155">
        <w:rPr>
          <w:rFonts w:ascii="Constantia" w:eastAsia="Arial" w:hAnsi="Constantia" w:cs="Arial"/>
          <w:sz w:val="20"/>
          <w:szCs w:val="20"/>
        </w:rPr>
        <w:t>or</w:t>
      </w:r>
      <w:r w:rsidR="00936422" w:rsidRPr="007F5155">
        <w:rPr>
          <w:rFonts w:ascii="Constantia" w:hAnsi="Constantia"/>
          <w:sz w:val="20"/>
          <w:szCs w:val="20"/>
        </w:rPr>
        <w:t xml:space="preserve"> </w:t>
      </w:r>
    </w:p>
    <w:p w14:paraId="642E1E66" w14:textId="7B315274" w:rsidR="001235A7" w:rsidRPr="007F5155" w:rsidRDefault="001235A7">
      <w:pPr>
        <w:pStyle w:val="ListParagraph"/>
        <w:numPr>
          <w:ilvl w:val="0"/>
          <w:numId w:val="10"/>
        </w:numPr>
        <w:spacing w:before="60" w:after="60" w:line="320" w:lineRule="exact"/>
        <w:ind w:left="851" w:hanging="425"/>
        <w:contextualSpacing w:val="0"/>
        <w:jc w:val="both"/>
        <w:rPr>
          <w:rFonts w:ascii="Constantia" w:hAnsi="Constantia"/>
          <w:sz w:val="20"/>
          <w:szCs w:val="20"/>
        </w:rPr>
      </w:pPr>
      <w:r w:rsidRPr="007F5155">
        <w:rPr>
          <w:rFonts w:ascii="Constantia" w:hAnsi="Constantia"/>
          <w:sz w:val="20"/>
          <w:szCs w:val="20"/>
        </w:rPr>
        <w:t xml:space="preserve">is affected by a force majeure event which lasts </w:t>
      </w:r>
      <w:r w:rsidR="000213CE" w:rsidRPr="007F5155">
        <w:rPr>
          <w:rFonts w:ascii="Constantia" w:hAnsi="Constantia"/>
          <w:sz w:val="20"/>
          <w:szCs w:val="20"/>
        </w:rPr>
        <w:t>Ten</w:t>
      </w:r>
      <w:r w:rsidR="009761E3" w:rsidRPr="007F5155">
        <w:rPr>
          <w:rFonts w:ascii="Constantia" w:hAnsi="Constantia"/>
          <w:sz w:val="20"/>
          <w:szCs w:val="20"/>
        </w:rPr>
        <w:t xml:space="preserve"> (</w:t>
      </w:r>
      <w:r w:rsidR="00263A8A">
        <w:rPr>
          <w:rFonts w:ascii="Constantia" w:hAnsi="Constantia"/>
          <w:sz w:val="20"/>
          <w:szCs w:val="20"/>
        </w:rPr>
        <w:t>10</w:t>
      </w:r>
      <w:r w:rsidR="009761E3" w:rsidRPr="007F5155">
        <w:rPr>
          <w:rFonts w:ascii="Constantia" w:hAnsi="Constantia"/>
          <w:sz w:val="20"/>
          <w:szCs w:val="20"/>
        </w:rPr>
        <w:t>)</w:t>
      </w:r>
      <w:r w:rsidRPr="007F5155">
        <w:rPr>
          <w:rFonts w:ascii="Constantia" w:hAnsi="Constantia"/>
          <w:sz w:val="20"/>
          <w:szCs w:val="20"/>
        </w:rPr>
        <w:t xml:space="preserve"> </w:t>
      </w:r>
      <w:r w:rsidR="000213CE" w:rsidRPr="007F5155">
        <w:rPr>
          <w:rFonts w:ascii="Constantia" w:hAnsi="Constantia"/>
          <w:sz w:val="20"/>
          <w:szCs w:val="20"/>
        </w:rPr>
        <w:t>Business D</w:t>
      </w:r>
      <w:r w:rsidRPr="007F5155">
        <w:rPr>
          <w:rFonts w:ascii="Constantia" w:hAnsi="Constantia"/>
          <w:sz w:val="20"/>
          <w:szCs w:val="20"/>
        </w:rPr>
        <w:t>ays or more.</w:t>
      </w:r>
    </w:p>
    <w:p w14:paraId="684F6EED" w14:textId="77777777" w:rsidR="00775CC5" w:rsidRPr="007F5155" w:rsidRDefault="001235A7">
      <w:pPr>
        <w:pStyle w:val="ListParagraph"/>
        <w:numPr>
          <w:ilvl w:val="1"/>
          <w:numId w:val="58"/>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In the event of termination of this Agreement, all </w:t>
      </w:r>
      <w:r w:rsidR="00EB2AF4" w:rsidRPr="007F5155">
        <w:rPr>
          <w:rFonts w:ascii="Constantia" w:hAnsi="Constantia"/>
          <w:sz w:val="20"/>
          <w:szCs w:val="20"/>
        </w:rPr>
        <w:t>Fee</w:t>
      </w:r>
      <w:r w:rsidR="008B6CE7" w:rsidRPr="007F5155">
        <w:rPr>
          <w:rFonts w:ascii="Constantia" w:hAnsi="Constantia"/>
          <w:sz w:val="20"/>
          <w:szCs w:val="20"/>
        </w:rPr>
        <w:t>s</w:t>
      </w:r>
      <w:r w:rsidRPr="007F5155">
        <w:rPr>
          <w:rFonts w:ascii="Constantia" w:hAnsi="Constantia"/>
          <w:sz w:val="20"/>
          <w:szCs w:val="20"/>
        </w:rPr>
        <w:t xml:space="preserve"> </w:t>
      </w:r>
      <w:r w:rsidR="00986611" w:rsidRPr="007F5155">
        <w:rPr>
          <w:rFonts w:ascii="Constantia" w:hAnsi="Constantia"/>
          <w:sz w:val="20"/>
          <w:szCs w:val="20"/>
        </w:rPr>
        <w:t xml:space="preserve">then </w:t>
      </w:r>
      <w:r w:rsidRPr="007F5155">
        <w:rPr>
          <w:rFonts w:ascii="Constantia" w:hAnsi="Constantia"/>
          <w:sz w:val="20"/>
          <w:szCs w:val="20"/>
        </w:rPr>
        <w:t xml:space="preserve">due and payable shall be paid to </w:t>
      </w:r>
      <w:r w:rsidR="002351AF" w:rsidRPr="007F5155">
        <w:rPr>
          <w:rFonts w:ascii="Constantia" w:hAnsi="Constantia"/>
          <w:sz w:val="20"/>
          <w:szCs w:val="20"/>
        </w:rPr>
        <w:t>you</w:t>
      </w:r>
      <w:r w:rsidRPr="007F5155">
        <w:rPr>
          <w:rFonts w:ascii="Constantia" w:hAnsi="Constantia"/>
          <w:sz w:val="20"/>
          <w:szCs w:val="20"/>
        </w:rPr>
        <w:t xml:space="preserve">.  </w:t>
      </w:r>
    </w:p>
    <w:p w14:paraId="143B89A2" w14:textId="69878439" w:rsidR="00775CC5" w:rsidRPr="007F5155" w:rsidRDefault="00EC2F24">
      <w:pPr>
        <w:pStyle w:val="ListParagraph"/>
        <w:numPr>
          <w:ilvl w:val="1"/>
          <w:numId w:val="58"/>
        </w:numPr>
        <w:spacing w:before="60" w:after="60" w:line="320" w:lineRule="exact"/>
        <w:ind w:left="540" w:hanging="540"/>
        <w:contextualSpacing w:val="0"/>
        <w:jc w:val="both"/>
        <w:rPr>
          <w:rFonts w:ascii="Constantia" w:hAnsi="Constantia"/>
          <w:sz w:val="20"/>
          <w:szCs w:val="20"/>
        </w:rPr>
      </w:pPr>
      <w:r w:rsidRPr="007F5155">
        <w:rPr>
          <w:rFonts w:ascii="Constantia" w:hAnsi="Constantia"/>
          <w:sz w:val="20"/>
          <w:szCs w:val="20"/>
        </w:rPr>
        <w:t xml:space="preserve">Upon </w:t>
      </w:r>
      <w:r w:rsidR="00E651EF" w:rsidRPr="007F5155">
        <w:rPr>
          <w:rFonts w:ascii="Constantia" w:hAnsi="Constantia"/>
          <w:sz w:val="20"/>
          <w:szCs w:val="20"/>
        </w:rPr>
        <w:t xml:space="preserve">expiry or </w:t>
      </w:r>
      <w:r w:rsidRPr="007F5155">
        <w:rPr>
          <w:rFonts w:ascii="Constantia" w:hAnsi="Constantia"/>
          <w:sz w:val="20"/>
          <w:szCs w:val="20"/>
        </w:rPr>
        <w:t xml:space="preserve">termination of this Agreement, </w:t>
      </w:r>
      <w:r w:rsidR="002351AF" w:rsidRPr="007F5155">
        <w:rPr>
          <w:rFonts w:ascii="Constantia" w:hAnsi="Constantia"/>
          <w:sz w:val="20"/>
          <w:szCs w:val="20"/>
        </w:rPr>
        <w:t>you</w:t>
      </w:r>
      <w:r w:rsidRPr="007F5155">
        <w:rPr>
          <w:rFonts w:ascii="Constantia" w:hAnsi="Constantia"/>
          <w:sz w:val="20"/>
          <w:szCs w:val="20"/>
        </w:rPr>
        <w:t xml:space="preserve"> shall</w:t>
      </w:r>
      <w:r w:rsidR="006C2EED" w:rsidRPr="007F5155">
        <w:rPr>
          <w:rFonts w:ascii="Constantia" w:hAnsi="Constantia"/>
          <w:sz w:val="20"/>
          <w:szCs w:val="20"/>
        </w:rPr>
        <w:t xml:space="preserve"> promptly</w:t>
      </w:r>
      <w:r w:rsidRPr="007F5155">
        <w:rPr>
          <w:rFonts w:ascii="Constantia" w:hAnsi="Constantia"/>
          <w:sz w:val="20"/>
          <w:szCs w:val="20"/>
        </w:rPr>
        <w:t xml:space="preserve"> </w:t>
      </w:r>
      <w:r w:rsidR="007D19CD" w:rsidRPr="007F5155">
        <w:rPr>
          <w:rFonts w:ascii="Constantia" w:hAnsi="Constantia"/>
          <w:sz w:val="20"/>
          <w:szCs w:val="20"/>
        </w:rPr>
        <w:t xml:space="preserve">return all </w:t>
      </w:r>
      <w:r w:rsidR="000915EF" w:rsidRPr="007F5155">
        <w:rPr>
          <w:rFonts w:ascii="Constantia" w:hAnsi="Constantia"/>
          <w:sz w:val="20"/>
          <w:szCs w:val="20"/>
        </w:rPr>
        <w:t>our</w:t>
      </w:r>
      <w:r w:rsidR="007D19CD" w:rsidRPr="007F5155">
        <w:rPr>
          <w:rFonts w:ascii="Constantia" w:hAnsi="Constantia"/>
          <w:sz w:val="20"/>
          <w:szCs w:val="20"/>
        </w:rPr>
        <w:t xml:space="preserve"> property or information or you shall </w:t>
      </w:r>
      <w:r w:rsidRPr="007F5155">
        <w:rPr>
          <w:rFonts w:ascii="Constantia" w:hAnsi="Constantia"/>
          <w:sz w:val="20"/>
          <w:szCs w:val="20"/>
        </w:rPr>
        <w:t xml:space="preserve">irretrievably delete, as commercially practicable as possible, all Confidential Information, stored in any way using any device or application and all matter derived from such sources which is in </w:t>
      </w:r>
      <w:r w:rsidR="002351AF" w:rsidRPr="007F5155">
        <w:rPr>
          <w:rFonts w:ascii="Constantia" w:hAnsi="Constantia"/>
          <w:sz w:val="20"/>
          <w:szCs w:val="20"/>
        </w:rPr>
        <w:t>you</w:t>
      </w:r>
      <w:r w:rsidR="000A5F83" w:rsidRPr="007F5155">
        <w:rPr>
          <w:rFonts w:ascii="Constantia" w:hAnsi="Constantia"/>
          <w:sz w:val="20"/>
          <w:szCs w:val="20"/>
        </w:rPr>
        <w:t>r</w:t>
      </w:r>
      <w:r w:rsidRPr="007F5155">
        <w:rPr>
          <w:rFonts w:ascii="Constantia" w:hAnsi="Constantia"/>
          <w:sz w:val="20"/>
          <w:szCs w:val="20"/>
        </w:rPr>
        <w:t xml:space="preserve"> possession, custody or power and provide a signed statement that </w:t>
      </w:r>
      <w:r w:rsidR="002351AF" w:rsidRPr="007F5155">
        <w:rPr>
          <w:rFonts w:ascii="Constantia" w:hAnsi="Constantia"/>
          <w:sz w:val="20"/>
          <w:szCs w:val="20"/>
        </w:rPr>
        <w:t>you</w:t>
      </w:r>
      <w:r w:rsidRPr="007F5155">
        <w:rPr>
          <w:rFonts w:ascii="Constantia" w:hAnsi="Constantia"/>
          <w:sz w:val="20"/>
          <w:szCs w:val="20"/>
        </w:rPr>
        <w:t xml:space="preserve"> have fully complied with </w:t>
      </w:r>
      <w:r w:rsidR="00AE4B44" w:rsidRPr="007F5155">
        <w:rPr>
          <w:rFonts w:ascii="Constantia" w:hAnsi="Constantia"/>
          <w:sz w:val="20"/>
          <w:szCs w:val="20"/>
        </w:rPr>
        <w:t>your</w:t>
      </w:r>
      <w:r w:rsidRPr="007F5155">
        <w:rPr>
          <w:rFonts w:ascii="Constantia" w:hAnsi="Constantia"/>
          <w:sz w:val="20"/>
          <w:szCs w:val="20"/>
        </w:rPr>
        <w:t xml:space="preserve"> obligations under this section</w:t>
      </w:r>
      <w:r w:rsidR="004D06C8" w:rsidRPr="007F5155">
        <w:rPr>
          <w:rFonts w:ascii="Constantia" w:hAnsi="Constantia"/>
          <w:sz w:val="20"/>
          <w:szCs w:val="20"/>
        </w:rPr>
        <w:t>, save for any back-up required by law or as required in accordance with your record retention policy</w:t>
      </w:r>
      <w:r w:rsidRPr="007F5155">
        <w:rPr>
          <w:rFonts w:ascii="Constantia" w:hAnsi="Constantia"/>
          <w:sz w:val="20"/>
          <w:szCs w:val="20"/>
        </w:rPr>
        <w:t>.</w:t>
      </w:r>
    </w:p>
    <w:p w14:paraId="5E114AC2" w14:textId="77777777" w:rsidR="00775CC5" w:rsidRPr="007F5155" w:rsidRDefault="006D4642">
      <w:pPr>
        <w:pStyle w:val="ListParagraph"/>
        <w:widowControl w:val="0"/>
        <w:numPr>
          <w:ilvl w:val="1"/>
          <w:numId w:val="58"/>
        </w:numPr>
        <w:spacing w:before="60" w:after="60" w:line="320" w:lineRule="exact"/>
        <w:ind w:left="547" w:hanging="547"/>
        <w:contextualSpacing w:val="0"/>
        <w:jc w:val="both"/>
        <w:rPr>
          <w:rFonts w:ascii="Constantia" w:hAnsi="Constantia"/>
          <w:sz w:val="20"/>
          <w:szCs w:val="20"/>
        </w:rPr>
      </w:pPr>
      <w:r w:rsidRPr="007F5155">
        <w:rPr>
          <w:rFonts w:ascii="Constantia" w:hAnsi="Constantia"/>
          <w:sz w:val="20"/>
          <w:szCs w:val="20"/>
        </w:rPr>
        <w:t xml:space="preserve">Upon </w:t>
      </w:r>
      <w:r w:rsidR="00E651EF" w:rsidRPr="007F5155">
        <w:rPr>
          <w:rFonts w:ascii="Constantia" w:hAnsi="Constantia"/>
          <w:sz w:val="20"/>
          <w:szCs w:val="20"/>
        </w:rPr>
        <w:t xml:space="preserve">expiry or </w:t>
      </w:r>
      <w:r w:rsidRPr="007F5155">
        <w:rPr>
          <w:rFonts w:ascii="Constantia" w:hAnsi="Constantia"/>
          <w:sz w:val="20"/>
          <w:szCs w:val="20"/>
        </w:rPr>
        <w:t xml:space="preserve">termination of this Agreement, </w:t>
      </w:r>
      <w:r w:rsidR="002351AF" w:rsidRPr="007F5155">
        <w:rPr>
          <w:rFonts w:ascii="Constantia" w:hAnsi="Constantia"/>
          <w:sz w:val="20"/>
          <w:szCs w:val="20"/>
        </w:rPr>
        <w:t>you</w:t>
      </w:r>
      <w:r w:rsidRPr="007F5155">
        <w:rPr>
          <w:rFonts w:ascii="Constantia" w:hAnsi="Constantia"/>
          <w:sz w:val="20"/>
          <w:szCs w:val="20"/>
        </w:rPr>
        <w:t xml:space="preserve"> shall provide </w:t>
      </w:r>
      <w:r w:rsidR="00205F75" w:rsidRPr="007F5155">
        <w:rPr>
          <w:rFonts w:ascii="Constantia" w:hAnsi="Constantia"/>
          <w:sz w:val="20"/>
          <w:szCs w:val="20"/>
        </w:rPr>
        <w:t>us</w:t>
      </w:r>
      <w:r w:rsidRPr="007F5155">
        <w:rPr>
          <w:rFonts w:ascii="Constantia" w:hAnsi="Constantia"/>
          <w:sz w:val="20"/>
          <w:szCs w:val="20"/>
        </w:rPr>
        <w:t xml:space="preserve"> with all such assistance as may be reasonably </w:t>
      </w:r>
      <w:r w:rsidRPr="007F5155">
        <w:rPr>
          <w:rFonts w:ascii="Constantia" w:hAnsi="Constantia"/>
          <w:sz w:val="20"/>
          <w:szCs w:val="20"/>
        </w:rPr>
        <w:t xml:space="preserve">necessary in order to </w:t>
      </w:r>
      <w:r w:rsidR="00E651EF" w:rsidRPr="007F5155">
        <w:rPr>
          <w:rFonts w:ascii="Constantia" w:hAnsi="Constantia"/>
          <w:sz w:val="20"/>
          <w:szCs w:val="20"/>
        </w:rPr>
        <w:t>end</w:t>
      </w:r>
      <w:r w:rsidRPr="007F5155">
        <w:rPr>
          <w:rFonts w:ascii="Constantia" w:hAnsi="Constantia"/>
          <w:sz w:val="20"/>
          <w:szCs w:val="20"/>
        </w:rPr>
        <w:t xml:space="preserve"> the relationship in a manner which causes the least inconvenience to </w:t>
      </w:r>
      <w:r w:rsidR="00205F75" w:rsidRPr="007F5155">
        <w:rPr>
          <w:rFonts w:ascii="Constantia" w:hAnsi="Constantia"/>
          <w:sz w:val="20"/>
          <w:szCs w:val="20"/>
        </w:rPr>
        <w:t>us</w:t>
      </w:r>
      <w:r w:rsidRPr="007F5155">
        <w:rPr>
          <w:rFonts w:ascii="Constantia" w:hAnsi="Constantia"/>
          <w:sz w:val="20"/>
          <w:szCs w:val="20"/>
        </w:rPr>
        <w:t xml:space="preserve"> including assisting with the transfer of </w:t>
      </w:r>
      <w:r w:rsidR="008709FB" w:rsidRPr="007F5155">
        <w:rPr>
          <w:rFonts w:ascii="Constantia" w:hAnsi="Constantia"/>
          <w:sz w:val="20"/>
          <w:szCs w:val="20"/>
        </w:rPr>
        <w:t>D</w:t>
      </w:r>
      <w:r w:rsidRPr="007F5155">
        <w:rPr>
          <w:rFonts w:ascii="Constantia" w:hAnsi="Constantia"/>
          <w:sz w:val="20"/>
          <w:szCs w:val="20"/>
        </w:rPr>
        <w:t>ata.</w:t>
      </w:r>
    </w:p>
    <w:p w14:paraId="05BA3F4A" w14:textId="0C467A22" w:rsidR="00775CC5" w:rsidRPr="007F5155" w:rsidRDefault="00205F75">
      <w:pPr>
        <w:pStyle w:val="ListParagraph"/>
        <w:widowControl w:val="0"/>
        <w:numPr>
          <w:ilvl w:val="1"/>
          <w:numId w:val="58"/>
        </w:numPr>
        <w:spacing w:before="60" w:after="60" w:line="320" w:lineRule="exact"/>
        <w:ind w:left="547" w:hanging="547"/>
        <w:contextualSpacing w:val="0"/>
        <w:jc w:val="both"/>
        <w:rPr>
          <w:rFonts w:ascii="Constantia" w:hAnsi="Constantia"/>
          <w:sz w:val="20"/>
          <w:szCs w:val="20"/>
        </w:rPr>
      </w:pPr>
      <w:r w:rsidRPr="007F5155">
        <w:rPr>
          <w:rFonts w:ascii="Constantia" w:hAnsi="Constantia"/>
          <w:sz w:val="20"/>
          <w:szCs w:val="20"/>
        </w:rPr>
        <w:t>We</w:t>
      </w:r>
      <w:r w:rsidR="000334A8" w:rsidRPr="007F5155">
        <w:rPr>
          <w:rFonts w:ascii="Constantia" w:hAnsi="Constantia"/>
          <w:sz w:val="20"/>
          <w:szCs w:val="20"/>
        </w:rPr>
        <w:t xml:space="preserve"> may temporarily suspend </w:t>
      </w:r>
      <w:r w:rsidR="000213CE" w:rsidRPr="007F5155">
        <w:rPr>
          <w:rFonts w:ascii="Constantia" w:hAnsi="Constantia"/>
          <w:sz w:val="20"/>
          <w:szCs w:val="20"/>
        </w:rPr>
        <w:t>the</w:t>
      </w:r>
      <w:r w:rsidRPr="007F5155">
        <w:rPr>
          <w:rFonts w:ascii="Constantia" w:hAnsi="Constantia"/>
          <w:sz w:val="20"/>
          <w:szCs w:val="20"/>
        </w:rPr>
        <w:t xml:space="preserve"> Service</w:t>
      </w:r>
      <w:r w:rsidR="000334A8" w:rsidRPr="007F5155">
        <w:rPr>
          <w:rFonts w:ascii="Constantia" w:hAnsi="Constantia"/>
          <w:sz w:val="20"/>
          <w:szCs w:val="20"/>
        </w:rPr>
        <w:t xml:space="preserve"> hereunder and shall confirm such instruction in writing to you</w:t>
      </w:r>
      <w:r w:rsidR="00951888" w:rsidRPr="007F5155">
        <w:rPr>
          <w:rFonts w:ascii="Constantia" w:hAnsi="Constantia"/>
          <w:sz w:val="20"/>
          <w:szCs w:val="20"/>
        </w:rPr>
        <w:t>.</w:t>
      </w:r>
    </w:p>
    <w:p w14:paraId="66E8C6DF" w14:textId="5F3149F4" w:rsidR="00775CC5" w:rsidRPr="007F5155" w:rsidRDefault="000334A8">
      <w:pPr>
        <w:pStyle w:val="ListParagraph"/>
        <w:widowControl w:val="0"/>
        <w:numPr>
          <w:ilvl w:val="1"/>
          <w:numId w:val="58"/>
        </w:numPr>
        <w:spacing w:before="60" w:after="60" w:line="320" w:lineRule="exact"/>
        <w:ind w:left="547" w:hanging="547"/>
        <w:contextualSpacing w:val="0"/>
        <w:jc w:val="both"/>
        <w:rPr>
          <w:rFonts w:ascii="Constantia" w:hAnsi="Constantia"/>
          <w:sz w:val="20"/>
          <w:szCs w:val="20"/>
        </w:rPr>
      </w:pPr>
      <w:r w:rsidRPr="007F5155">
        <w:rPr>
          <w:rFonts w:ascii="Constantia" w:hAnsi="Constantia"/>
          <w:sz w:val="20"/>
          <w:szCs w:val="20"/>
        </w:rPr>
        <w:t xml:space="preserve">Upon any such suspension, </w:t>
      </w:r>
      <w:r w:rsidR="00205F75" w:rsidRPr="007F5155">
        <w:rPr>
          <w:rFonts w:ascii="Constantia" w:hAnsi="Constantia"/>
          <w:sz w:val="20"/>
          <w:szCs w:val="20"/>
        </w:rPr>
        <w:t>we</w:t>
      </w:r>
      <w:r w:rsidRPr="007F5155">
        <w:rPr>
          <w:rFonts w:ascii="Constantia" w:hAnsi="Constantia"/>
          <w:sz w:val="20"/>
          <w:szCs w:val="20"/>
        </w:rPr>
        <w:t xml:space="preserve"> shall </w:t>
      </w:r>
      <w:r w:rsidR="00AF5E5F" w:rsidRPr="007F5155">
        <w:rPr>
          <w:rFonts w:ascii="Constantia" w:hAnsi="Constantia"/>
          <w:sz w:val="20"/>
          <w:szCs w:val="20"/>
        </w:rPr>
        <w:t>pay all Fees and Expenses up until the tim</w:t>
      </w:r>
      <w:r w:rsidR="004C7826" w:rsidRPr="007F5155">
        <w:rPr>
          <w:rFonts w:ascii="Constantia" w:hAnsi="Constantia"/>
          <w:sz w:val="20"/>
          <w:szCs w:val="20"/>
        </w:rPr>
        <w:t xml:space="preserve">e of such suspension of </w:t>
      </w:r>
      <w:r w:rsidR="000213CE" w:rsidRPr="007F5155">
        <w:rPr>
          <w:rFonts w:ascii="Constantia" w:hAnsi="Constantia"/>
          <w:sz w:val="20"/>
          <w:szCs w:val="20"/>
        </w:rPr>
        <w:t>the</w:t>
      </w:r>
      <w:r w:rsidR="004C7826" w:rsidRPr="007F5155">
        <w:rPr>
          <w:rFonts w:ascii="Constantia" w:hAnsi="Constantia"/>
          <w:sz w:val="20"/>
          <w:szCs w:val="20"/>
        </w:rPr>
        <w:t xml:space="preserve"> Service</w:t>
      </w:r>
      <w:r w:rsidR="00AF5E5F" w:rsidRPr="007F5155">
        <w:rPr>
          <w:rFonts w:ascii="Constantia" w:hAnsi="Constantia"/>
          <w:sz w:val="20"/>
          <w:szCs w:val="20"/>
        </w:rPr>
        <w:t xml:space="preserve">.  </w:t>
      </w:r>
      <w:r w:rsidRPr="007F5155">
        <w:rPr>
          <w:rFonts w:ascii="Constantia" w:hAnsi="Constantia"/>
          <w:sz w:val="20"/>
          <w:szCs w:val="20"/>
        </w:rPr>
        <w:t>If, foll</w:t>
      </w:r>
      <w:r w:rsidR="00205F75" w:rsidRPr="007F5155">
        <w:rPr>
          <w:rFonts w:ascii="Constantia" w:hAnsi="Constantia"/>
          <w:sz w:val="20"/>
          <w:szCs w:val="20"/>
        </w:rPr>
        <w:t xml:space="preserve">owing suspension of </w:t>
      </w:r>
      <w:r w:rsidR="000213CE" w:rsidRPr="007F5155">
        <w:rPr>
          <w:rFonts w:ascii="Constantia" w:hAnsi="Constantia"/>
          <w:sz w:val="20"/>
          <w:szCs w:val="20"/>
        </w:rPr>
        <w:t>the</w:t>
      </w:r>
      <w:r w:rsidR="00205F75" w:rsidRPr="007F5155">
        <w:rPr>
          <w:rFonts w:ascii="Constantia" w:hAnsi="Constantia"/>
          <w:sz w:val="20"/>
          <w:szCs w:val="20"/>
        </w:rPr>
        <w:t xml:space="preserve"> Service</w:t>
      </w:r>
      <w:r w:rsidRPr="007F5155">
        <w:rPr>
          <w:rFonts w:ascii="Constantia" w:hAnsi="Constantia"/>
          <w:sz w:val="20"/>
          <w:szCs w:val="20"/>
        </w:rPr>
        <w:t xml:space="preserve">, there is no resumption within </w:t>
      </w:r>
      <w:r w:rsidR="009761E3" w:rsidRPr="007F5155">
        <w:rPr>
          <w:rFonts w:ascii="Constantia" w:hAnsi="Constantia"/>
          <w:sz w:val="20"/>
          <w:szCs w:val="20"/>
        </w:rPr>
        <w:t>six (</w:t>
      </w:r>
      <w:r w:rsidRPr="007F5155">
        <w:rPr>
          <w:rFonts w:ascii="Constantia" w:hAnsi="Constantia"/>
          <w:sz w:val="20"/>
          <w:szCs w:val="20"/>
        </w:rPr>
        <w:t>6</w:t>
      </w:r>
      <w:r w:rsidR="009761E3" w:rsidRPr="007F5155">
        <w:rPr>
          <w:rFonts w:ascii="Constantia" w:hAnsi="Constantia"/>
          <w:sz w:val="20"/>
          <w:szCs w:val="20"/>
        </w:rPr>
        <w:t>)</w:t>
      </w:r>
      <w:r w:rsidRPr="007F5155">
        <w:rPr>
          <w:rFonts w:ascii="Constantia" w:hAnsi="Constantia"/>
          <w:sz w:val="20"/>
          <w:szCs w:val="20"/>
        </w:rPr>
        <w:t xml:space="preserve"> months, this Agreement may be terminated by you, and </w:t>
      </w:r>
      <w:r w:rsidR="00205F75" w:rsidRPr="007F5155">
        <w:rPr>
          <w:rFonts w:ascii="Constantia" w:hAnsi="Constantia"/>
          <w:sz w:val="20"/>
          <w:szCs w:val="20"/>
        </w:rPr>
        <w:t>us</w:t>
      </w:r>
      <w:r w:rsidRPr="007F5155">
        <w:rPr>
          <w:rFonts w:ascii="Constantia" w:hAnsi="Constantia"/>
          <w:sz w:val="20"/>
          <w:szCs w:val="20"/>
        </w:rPr>
        <w:t xml:space="preserve"> shall make a payment </w:t>
      </w:r>
      <w:r w:rsidR="00AF5E5F" w:rsidRPr="007F5155">
        <w:rPr>
          <w:rFonts w:ascii="Constantia" w:hAnsi="Constantia"/>
          <w:sz w:val="20"/>
          <w:szCs w:val="20"/>
        </w:rPr>
        <w:t xml:space="preserve">of all outstanding Fees and Expenses </w:t>
      </w:r>
      <w:r w:rsidRPr="007F5155">
        <w:rPr>
          <w:rFonts w:ascii="Constantia" w:hAnsi="Constantia"/>
          <w:sz w:val="20"/>
          <w:szCs w:val="20"/>
        </w:rPr>
        <w:t xml:space="preserve">in accordance with </w:t>
      </w:r>
      <w:r w:rsidR="00AF5E5F" w:rsidRPr="007F5155">
        <w:rPr>
          <w:rFonts w:ascii="Constantia" w:hAnsi="Constantia"/>
          <w:sz w:val="20"/>
          <w:szCs w:val="20"/>
        </w:rPr>
        <w:t>this Agreement if such amounts</w:t>
      </w:r>
      <w:r w:rsidRPr="007F5155">
        <w:rPr>
          <w:rFonts w:ascii="Constantia" w:hAnsi="Constantia"/>
          <w:sz w:val="20"/>
          <w:szCs w:val="20"/>
        </w:rPr>
        <w:t xml:space="preserve"> are due.</w:t>
      </w:r>
    </w:p>
    <w:p w14:paraId="69FB53CE" w14:textId="77777777" w:rsidR="00775CC5" w:rsidRPr="007F5155" w:rsidRDefault="00205F75">
      <w:pPr>
        <w:pStyle w:val="ListParagraph"/>
        <w:widowControl w:val="0"/>
        <w:numPr>
          <w:ilvl w:val="1"/>
          <w:numId w:val="58"/>
        </w:numPr>
        <w:spacing w:before="60" w:after="60" w:line="320" w:lineRule="exact"/>
        <w:ind w:left="547" w:hanging="547"/>
        <w:contextualSpacing w:val="0"/>
        <w:jc w:val="both"/>
        <w:rPr>
          <w:rFonts w:ascii="Constantia" w:hAnsi="Constantia"/>
          <w:sz w:val="20"/>
          <w:szCs w:val="20"/>
        </w:rPr>
      </w:pPr>
      <w:r w:rsidRPr="007F5155">
        <w:rPr>
          <w:rFonts w:ascii="Constantia" w:hAnsi="Constantia"/>
          <w:sz w:val="20"/>
          <w:szCs w:val="20"/>
        </w:rPr>
        <w:t>We</w:t>
      </w:r>
      <w:r w:rsidR="00612FE3" w:rsidRPr="007F5155">
        <w:rPr>
          <w:rFonts w:ascii="Constantia" w:hAnsi="Constantia"/>
          <w:sz w:val="20"/>
          <w:szCs w:val="20"/>
        </w:rPr>
        <w:t xml:space="preserve"> may issue a written order to </w:t>
      </w:r>
      <w:r w:rsidRPr="007F5155">
        <w:rPr>
          <w:rFonts w:ascii="Constantia" w:hAnsi="Constantia"/>
          <w:sz w:val="20"/>
          <w:szCs w:val="20"/>
        </w:rPr>
        <w:t>resume the provision of the Service</w:t>
      </w:r>
      <w:r w:rsidR="00612FE3" w:rsidRPr="007F5155">
        <w:rPr>
          <w:rFonts w:ascii="Constantia" w:hAnsi="Constantia"/>
          <w:sz w:val="20"/>
          <w:szCs w:val="20"/>
        </w:rPr>
        <w:t xml:space="preserve"> within </w:t>
      </w:r>
      <w:r w:rsidRPr="007F5155">
        <w:rPr>
          <w:rFonts w:ascii="Constantia" w:hAnsi="Constantia"/>
          <w:sz w:val="20"/>
          <w:szCs w:val="20"/>
        </w:rPr>
        <w:t>six (</w:t>
      </w:r>
      <w:r w:rsidR="00612FE3" w:rsidRPr="007F5155">
        <w:rPr>
          <w:rFonts w:ascii="Constantia" w:hAnsi="Constantia"/>
          <w:sz w:val="20"/>
          <w:szCs w:val="20"/>
        </w:rPr>
        <w:t>6</w:t>
      </w:r>
      <w:r w:rsidRPr="007F5155">
        <w:rPr>
          <w:rFonts w:ascii="Constantia" w:hAnsi="Constantia"/>
          <w:sz w:val="20"/>
          <w:szCs w:val="20"/>
        </w:rPr>
        <w:t>)</w:t>
      </w:r>
      <w:r w:rsidR="00612FE3" w:rsidRPr="007F5155">
        <w:rPr>
          <w:rFonts w:ascii="Constantia" w:hAnsi="Constantia"/>
          <w:sz w:val="20"/>
          <w:szCs w:val="20"/>
        </w:rPr>
        <w:t xml:space="preserve"> months of suspension in accordance with the terms and conditions of this Agreement.  </w:t>
      </w:r>
    </w:p>
    <w:p w14:paraId="5EF28DCC" w14:textId="69CB02BD" w:rsidR="00C71B4C" w:rsidRPr="007F5155" w:rsidRDefault="00C71B4C">
      <w:pPr>
        <w:pStyle w:val="ListParagraph"/>
        <w:widowControl w:val="0"/>
        <w:numPr>
          <w:ilvl w:val="1"/>
          <w:numId w:val="58"/>
        </w:numPr>
        <w:spacing w:before="60" w:after="60" w:line="320" w:lineRule="exact"/>
        <w:ind w:left="547" w:hanging="547"/>
        <w:contextualSpacing w:val="0"/>
        <w:jc w:val="both"/>
        <w:rPr>
          <w:rFonts w:ascii="Constantia" w:hAnsi="Constantia"/>
          <w:sz w:val="20"/>
          <w:szCs w:val="20"/>
        </w:rPr>
      </w:pPr>
      <w:r w:rsidRPr="007F5155">
        <w:rPr>
          <w:rFonts w:ascii="Constantia" w:hAnsi="Constantia"/>
          <w:sz w:val="20"/>
          <w:szCs w:val="20"/>
        </w:rPr>
        <w:t xml:space="preserve">The rights arising under this termination </w:t>
      </w:r>
      <w:r w:rsidR="004D06C8" w:rsidRPr="007F5155">
        <w:rPr>
          <w:rFonts w:ascii="Constantia" w:hAnsi="Constantia"/>
          <w:sz w:val="20"/>
          <w:szCs w:val="20"/>
        </w:rPr>
        <w:t xml:space="preserve">section </w:t>
      </w:r>
      <w:r w:rsidRPr="007F5155">
        <w:rPr>
          <w:rFonts w:ascii="Constantia" w:hAnsi="Constantia"/>
          <w:sz w:val="20"/>
          <w:szCs w:val="20"/>
        </w:rPr>
        <w:t>represent your sole remedy and excludes common law rights to terminate and claim damages fo</w:t>
      </w:r>
      <w:r w:rsidR="00DC3570" w:rsidRPr="007F5155">
        <w:rPr>
          <w:rFonts w:ascii="Constantia" w:hAnsi="Constantia"/>
          <w:sz w:val="20"/>
          <w:szCs w:val="20"/>
        </w:rPr>
        <w:t xml:space="preserve">r </w:t>
      </w:r>
      <w:r w:rsidR="009761E3" w:rsidRPr="007F5155">
        <w:rPr>
          <w:rFonts w:ascii="Constantia" w:hAnsi="Constantia"/>
          <w:sz w:val="20"/>
          <w:szCs w:val="20"/>
        </w:rPr>
        <w:t xml:space="preserve">any </w:t>
      </w:r>
      <w:r w:rsidR="00DC3570" w:rsidRPr="007F5155">
        <w:rPr>
          <w:rFonts w:ascii="Constantia" w:hAnsi="Constantia"/>
          <w:sz w:val="20"/>
          <w:szCs w:val="20"/>
        </w:rPr>
        <w:t>L</w:t>
      </w:r>
      <w:r w:rsidRPr="007F5155">
        <w:rPr>
          <w:rFonts w:ascii="Constantia" w:hAnsi="Constantia"/>
          <w:sz w:val="20"/>
          <w:szCs w:val="20"/>
        </w:rPr>
        <w:t xml:space="preserve">oss you may suffer under this Agreement. </w:t>
      </w:r>
    </w:p>
    <w:p w14:paraId="1A8DFEA1" w14:textId="7B64F4B8" w:rsidR="00B33C12" w:rsidRPr="007F5155" w:rsidRDefault="00B33C12">
      <w:pPr>
        <w:pStyle w:val="ListParagraph"/>
        <w:numPr>
          <w:ilvl w:val="0"/>
          <w:numId w:val="41"/>
        </w:numPr>
        <w:spacing w:before="60" w:after="60" w:line="320" w:lineRule="exact"/>
        <w:ind w:left="540" w:hanging="540"/>
        <w:contextualSpacing w:val="0"/>
        <w:jc w:val="both"/>
        <w:rPr>
          <w:rFonts w:ascii="Constantia" w:hAnsi="Constantia"/>
          <w:b/>
          <w:sz w:val="20"/>
          <w:szCs w:val="20"/>
        </w:rPr>
      </w:pPr>
      <w:r w:rsidRPr="007F5155">
        <w:rPr>
          <w:rFonts w:ascii="Constantia" w:hAnsi="Constantia"/>
          <w:b/>
          <w:sz w:val="20"/>
          <w:szCs w:val="20"/>
        </w:rPr>
        <w:t>General</w:t>
      </w:r>
    </w:p>
    <w:p w14:paraId="64708582" w14:textId="23F96B69" w:rsidR="002224D8" w:rsidRPr="00AA6D99" w:rsidRDefault="009C7884">
      <w:pPr>
        <w:pStyle w:val="ListParagraph"/>
        <w:numPr>
          <w:ilvl w:val="1"/>
          <w:numId w:val="59"/>
        </w:numPr>
        <w:spacing w:before="60" w:after="60" w:line="320" w:lineRule="exact"/>
        <w:ind w:left="540" w:hanging="540"/>
        <w:jc w:val="both"/>
        <w:rPr>
          <w:rFonts w:ascii="Constantia" w:hAnsi="Constantia"/>
          <w:sz w:val="20"/>
        </w:rPr>
      </w:pPr>
      <w:r w:rsidRPr="00AA6D99">
        <w:rPr>
          <w:rFonts w:ascii="Constantia" w:hAnsi="Constantia"/>
          <w:sz w:val="20"/>
        </w:rPr>
        <w:t>Any notice or other communication required to be given under this Agreement shall be duly given or served if it is</w:t>
      </w:r>
      <w:r w:rsidR="009F61F6" w:rsidRPr="00AA6D99">
        <w:rPr>
          <w:rFonts w:ascii="Constantia" w:hAnsi="Constantia"/>
          <w:sz w:val="20"/>
        </w:rPr>
        <w:t>,</w:t>
      </w:r>
      <w:r w:rsidRPr="00AA6D99">
        <w:rPr>
          <w:rFonts w:ascii="Constantia" w:hAnsi="Constantia"/>
          <w:sz w:val="20"/>
        </w:rPr>
        <w:t xml:space="preserve"> in writing, signed and delivered by hand or sent by prepaid recorded post to the address of the party as first set out above (or such other address as is notified in writing to the other </w:t>
      </w:r>
      <w:r w:rsidR="002645BF" w:rsidRPr="00AA6D99">
        <w:rPr>
          <w:rFonts w:ascii="Constantia" w:hAnsi="Constantia"/>
          <w:sz w:val="20"/>
        </w:rPr>
        <w:t>p</w:t>
      </w:r>
      <w:r w:rsidRPr="00AA6D99">
        <w:rPr>
          <w:rFonts w:ascii="Constantia" w:hAnsi="Constantia"/>
          <w:sz w:val="20"/>
        </w:rPr>
        <w:t xml:space="preserve">arty from time to time); or sent by e-mail to the e-mail address of the party as provided by that party or such other e-mail address as is notified in writing to the other party from time to time. </w:t>
      </w:r>
    </w:p>
    <w:p w14:paraId="6537FA8E" w14:textId="39B54630" w:rsidR="002224D8" w:rsidRPr="00AA6D99" w:rsidRDefault="00B33C12">
      <w:pPr>
        <w:pStyle w:val="ListParagraph"/>
        <w:numPr>
          <w:ilvl w:val="1"/>
          <w:numId w:val="59"/>
        </w:numPr>
        <w:spacing w:before="60" w:after="60" w:line="320" w:lineRule="exact"/>
        <w:ind w:left="540" w:hanging="540"/>
        <w:jc w:val="both"/>
        <w:rPr>
          <w:rFonts w:ascii="Constantia" w:hAnsi="Constantia"/>
          <w:sz w:val="20"/>
        </w:rPr>
      </w:pPr>
      <w:r w:rsidRPr="00AA6D99">
        <w:rPr>
          <w:rFonts w:ascii="Constantia" w:hAnsi="Constantia"/>
          <w:sz w:val="20"/>
        </w:rPr>
        <w:lastRenderedPageBreak/>
        <w:t>Where this Agreement refers to past or current obligations, this Agreement applies retrospectively from th</w:t>
      </w:r>
      <w:r w:rsidR="00472D05" w:rsidRPr="00AA6D99">
        <w:rPr>
          <w:rFonts w:ascii="Constantia" w:hAnsi="Constantia"/>
          <w:sz w:val="20"/>
        </w:rPr>
        <w:t>e</w:t>
      </w:r>
      <w:r w:rsidRPr="00AA6D99">
        <w:rPr>
          <w:rFonts w:ascii="Constantia" w:hAnsi="Constantia"/>
          <w:sz w:val="20"/>
        </w:rPr>
        <w:t xml:space="preserve"> </w:t>
      </w:r>
      <w:r w:rsidR="00472D05" w:rsidRPr="00AA6D99">
        <w:rPr>
          <w:rFonts w:ascii="Constantia" w:hAnsi="Constantia"/>
          <w:sz w:val="20"/>
        </w:rPr>
        <w:t>Effective D</w:t>
      </w:r>
      <w:r w:rsidRPr="00AA6D99">
        <w:rPr>
          <w:rFonts w:ascii="Constantia" w:hAnsi="Constantia"/>
          <w:sz w:val="20"/>
        </w:rPr>
        <w:t xml:space="preserve">ate.  </w:t>
      </w:r>
    </w:p>
    <w:p w14:paraId="1A1FE7BD" w14:textId="615B4491" w:rsidR="002224D8" w:rsidRPr="007F5155" w:rsidRDefault="00F85F0B">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This Agreement </w:t>
      </w:r>
      <w:r w:rsidR="00FD1220" w:rsidRPr="007F5155">
        <w:rPr>
          <w:rFonts w:ascii="Constantia" w:hAnsi="Constantia"/>
          <w:sz w:val="20"/>
          <w:szCs w:val="20"/>
        </w:rPr>
        <w:t>together with any documents r</w:t>
      </w:r>
      <w:r w:rsidR="00AA7E6A" w:rsidRPr="007F5155">
        <w:rPr>
          <w:rFonts w:ascii="Constantia" w:hAnsi="Constantia"/>
          <w:sz w:val="20"/>
          <w:szCs w:val="20"/>
        </w:rPr>
        <w:t xml:space="preserve">eferred to in it supersedes, </w:t>
      </w:r>
      <w:r w:rsidR="00FD1220" w:rsidRPr="007F5155">
        <w:rPr>
          <w:rFonts w:ascii="Constantia" w:hAnsi="Constantia"/>
          <w:sz w:val="20"/>
          <w:szCs w:val="20"/>
        </w:rPr>
        <w:t xml:space="preserve">extinguishes </w:t>
      </w:r>
      <w:r w:rsidR="00AA7E6A" w:rsidRPr="007F5155">
        <w:rPr>
          <w:rFonts w:ascii="Constantia" w:hAnsi="Constantia"/>
          <w:sz w:val="20"/>
          <w:szCs w:val="20"/>
        </w:rPr>
        <w:t xml:space="preserve">and replaces </w:t>
      </w:r>
      <w:r w:rsidR="00FD1220" w:rsidRPr="007F5155">
        <w:rPr>
          <w:rFonts w:ascii="Constantia" w:hAnsi="Constantia"/>
          <w:sz w:val="20"/>
          <w:szCs w:val="20"/>
        </w:rPr>
        <w:t xml:space="preserve">all previous agreements, promises, assurances, warranties, representations and understandings, whether written or oral including whether in invoices, </w:t>
      </w:r>
      <w:r w:rsidR="00353E8D" w:rsidRPr="007F5155">
        <w:rPr>
          <w:rFonts w:ascii="Constantia" w:hAnsi="Constantia"/>
          <w:sz w:val="20"/>
          <w:szCs w:val="20"/>
        </w:rPr>
        <w:t xml:space="preserve">purchase orders, </w:t>
      </w:r>
      <w:r w:rsidR="00FD1220" w:rsidRPr="007F5155">
        <w:rPr>
          <w:rFonts w:ascii="Constantia" w:hAnsi="Constantia"/>
          <w:sz w:val="20"/>
          <w:szCs w:val="20"/>
        </w:rPr>
        <w:t xml:space="preserve">emails or otherwise </w:t>
      </w:r>
      <w:r w:rsidRPr="007F5155">
        <w:rPr>
          <w:rFonts w:ascii="Constantia" w:hAnsi="Constantia"/>
          <w:sz w:val="20"/>
          <w:szCs w:val="20"/>
        </w:rPr>
        <w:t xml:space="preserve">between the </w:t>
      </w:r>
      <w:r w:rsidR="00205F75" w:rsidRPr="007F5155">
        <w:rPr>
          <w:rFonts w:ascii="Constantia" w:hAnsi="Constantia"/>
          <w:sz w:val="20"/>
          <w:szCs w:val="20"/>
        </w:rPr>
        <w:t>parties relating to a Service</w:t>
      </w:r>
      <w:r w:rsidRPr="007F5155">
        <w:rPr>
          <w:rFonts w:ascii="Constantia" w:hAnsi="Constantia"/>
          <w:sz w:val="20"/>
          <w:szCs w:val="20"/>
        </w:rPr>
        <w:t xml:space="preserve"> and is the complete agreement between the parties.  </w:t>
      </w:r>
    </w:p>
    <w:p w14:paraId="2B12E10B" w14:textId="77777777" w:rsidR="002224D8" w:rsidRPr="007F5155" w:rsidRDefault="00F85F0B">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Any amendments to this Agreement shall be made in writing and signed by each party.  </w:t>
      </w:r>
    </w:p>
    <w:p w14:paraId="684A8455" w14:textId="42D07098" w:rsidR="002224D8" w:rsidRPr="007F5155" w:rsidRDefault="00216E11">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You</w:t>
      </w:r>
      <w:r w:rsidR="00B33C12" w:rsidRPr="007F5155">
        <w:rPr>
          <w:rFonts w:ascii="Constantia" w:hAnsi="Constantia"/>
          <w:sz w:val="20"/>
          <w:szCs w:val="20"/>
        </w:rPr>
        <w:t xml:space="preserve"> may not assign or transfer any rights or obligations under this Agreement</w:t>
      </w:r>
      <w:r w:rsidR="00B5191E" w:rsidRPr="007F5155">
        <w:rPr>
          <w:rFonts w:ascii="Constantia" w:hAnsi="Constantia"/>
          <w:sz w:val="20"/>
          <w:szCs w:val="20"/>
        </w:rPr>
        <w:t xml:space="preserve">, </w:t>
      </w:r>
      <w:r w:rsidR="00B33C12" w:rsidRPr="007F5155">
        <w:rPr>
          <w:rFonts w:ascii="Constantia" w:hAnsi="Constantia"/>
          <w:sz w:val="20"/>
          <w:szCs w:val="20"/>
        </w:rPr>
        <w:t>for example assigning or factoring invoices</w:t>
      </w:r>
      <w:r w:rsidR="00B5191E" w:rsidRPr="007F5155">
        <w:rPr>
          <w:rFonts w:ascii="Constantia" w:hAnsi="Constantia"/>
          <w:sz w:val="20"/>
          <w:szCs w:val="20"/>
        </w:rPr>
        <w:t>,</w:t>
      </w:r>
      <w:r w:rsidR="00B33C12" w:rsidRPr="007F5155">
        <w:rPr>
          <w:rFonts w:ascii="Constantia" w:hAnsi="Constantia"/>
          <w:sz w:val="20"/>
          <w:szCs w:val="20"/>
        </w:rPr>
        <w:t xml:space="preserve"> without </w:t>
      </w:r>
      <w:r w:rsidR="008707C6" w:rsidRPr="007F5155">
        <w:rPr>
          <w:rFonts w:ascii="Constantia" w:hAnsi="Constantia"/>
          <w:sz w:val="20"/>
          <w:szCs w:val="20"/>
        </w:rPr>
        <w:t>our prior</w:t>
      </w:r>
      <w:r w:rsidR="00B33C12" w:rsidRPr="007F5155">
        <w:rPr>
          <w:rFonts w:ascii="Constantia" w:hAnsi="Constantia"/>
          <w:sz w:val="20"/>
          <w:szCs w:val="20"/>
        </w:rPr>
        <w:t xml:space="preserve"> written consent.</w:t>
      </w:r>
      <w:r w:rsidRPr="007F5155">
        <w:rPr>
          <w:rFonts w:ascii="Constantia" w:hAnsi="Constantia"/>
          <w:sz w:val="20"/>
          <w:szCs w:val="20"/>
        </w:rPr>
        <w:t xml:space="preserve"> </w:t>
      </w:r>
      <w:r w:rsidR="00B33C12" w:rsidRPr="007F5155">
        <w:rPr>
          <w:rFonts w:ascii="Constantia" w:hAnsi="Constantia"/>
          <w:sz w:val="20"/>
          <w:szCs w:val="20"/>
        </w:rPr>
        <w:t xml:space="preserve"> Any such transfer by </w:t>
      </w:r>
      <w:r w:rsidR="002351AF" w:rsidRPr="007F5155">
        <w:rPr>
          <w:rFonts w:ascii="Constantia" w:hAnsi="Constantia"/>
          <w:sz w:val="20"/>
          <w:szCs w:val="20"/>
        </w:rPr>
        <w:t>you</w:t>
      </w:r>
      <w:r w:rsidR="00B33C12" w:rsidRPr="007F5155">
        <w:rPr>
          <w:rFonts w:ascii="Constantia" w:hAnsi="Constantia"/>
          <w:sz w:val="20"/>
          <w:szCs w:val="20"/>
        </w:rPr>
        <w:t xml:space="preserve"> in breach of this section shall be void and be an irremediable material breach of this Agreement.  </w:t>
      </w:r>
      <w:r w:rsidR="00205F75" w:rsidRPr="007F5155">
        <w:rPr>
          <w:rFonts w:ascii="Constantia" w:hAnsi="Constantia"/>
          <w:sz w:val="20"/>
          <w:szCs w:val="20"/>
        </w:rPr>
        <w:t>We</w:t>
      </w:r>
      <w:r w:rsidR="00B33C12" w:rsidRPr="007F5155">
        <w:rPr>
          <w:rFonts w:ascii="Constantia" w:hAnsi="Constantia"/>
          <w:sz w:val="20"/>
          <w:szCs w:val="20"/>
        </w:rPr>
        <w:t xml:space="preserve"> may transfer </w:t>
      </w:r>
      <w:r w:rsidR="001026E9" w:rsidRPr="007F5155">
        <w:rPr>
          <w:rFonts w:ascii="Constantia" w:hAnsi="Constantia"/>
          <w:sz w:val="20"/>
          <w:szCs w:val="20"/>
        </w:rPr>
        <w:t>our</w:t>
      </w:r>
      <w:r w:rsidR="00B33C12" w:rsidRPr="007F5155">
        <w:rPr>
          <w:rFonts w:ascii="Constantia" w:hAnsi="Constantia"/>
          <w:sz w:val="20"/>
          <w:szCs w:val="20"/>
        </w:rPr>
        <w:t xml:space="preserve"> rights and obligations under this Agreement. </w:t>
      </w:r>
    </w:p>
    <w:p w14:paraId="0D3D57BF" w14:textId="0E79669F" w:rsidR="002224D8" w:rsidRPr="007F5155" w:rsidRDefault="00F85F0B">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You will be an independent contractor and nothing in this Agreement shall render you </w:t>
      </w:r>
      <w:r w:rsidR="00105DDF" w:rsidRPr="007F5155">
        <w:rPr>
          <w:rFonts w:ascii="Constantia" w:hAnsi="Constantia"/>
          <w:sz w:val="20"/>
          <w:szCs w:val="20"/>
        </w:rPr>
        <w:t xml:space="preserve">or your Representatives </w:t>
      </w:r>
      <w:r w:rsidRPr="007F5155">
        <w:rPr>
          <w:rFonts w:ascii="Constantia" w:hAnsi="Constantia"/>
          <w:sz w:val="20"/>
          <w:szCs w:val="20"/>
        </w:rPr>
        <w:t>an employee, worker, agent or partner of the Government and you shall not hold yourself out as such.</w:t>
      </w:r>
    </w:p>
    <w:p w14:paraId="2BA65FDA" w14:textId="77777777" w:rsidR="002224D8" w:rsidRPr="007F5155" w:rsidRDefault="009A5D31">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7F5155" w:rsidRDefault="003A0572">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The doctrine of </w:t>
      </w:r>
      <w:r w:rsidRPr="007F5155">
        <w:rPr>
          <w:rFonts w:ascii="Constantia" w:hAnsi="Constantia"/>
          <w:i/>
          <w:sz w:val="20"/>
          <w:szCs w:val="20"/>
        </w:rPr>
        <w:t>Contra Proferentem</w:t>
      </w:r>
      <w:r w:rsidRPr="007F5155">
        <w:rPr>
          <w:rFonts w:ascii="Constantia" w:hAnsi="Constantia"/>
          <w:sz w:val="20"/>
          <w:szCs w:val="20"/>
        </w:rPr>
        <w:t xml:space="preserve"> shall not be applicable</w:t>
      </w:r>
      <w:r w:rsidR="00FB0526" w:rsidRPr="007F5155">
        <w:rPr>
          <w:rFonts w:ascii="Constantia" w:hAnsi="Constantia"/>
          <w:sz w:val="20"/>
          <w:szCs w:val="20"/>
        </w:rPr>
        <w:t xml:space="preserve"> in this Agreement</w:t>
      </w:r>
      <w:r w:rsidRPr="007F5155">
        <w:rPr>
          <w:rFonts w:ascii="Constantia" w:hAnsi="Constantia"/>
          <w:sz w:val="20"/>
          <w:szCs w:val="20"/>
        </w:rPr>
        <w:t>.</w:t>
      </w:r>
    </w:p>
    <w:p w14:paraId="375664CF" w14:textId="77777777" w:rsidR="001E1421" w:rsidRPr="007F5155" w:rsidRDefault="00E651EF">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Expiry or t</w:t>
      </w:r>
      <w:r w:rsidR="00BB1A7F" w:rsidRPr="007F5155">
        <w:rPr>
          <w:rFonts w:ascii="Constantia" w:hAnsi="Constantia"/>
          <w:sz w:val="20"/>
          <w:szCs w:val="20"/>
        </w:rPr>
        <w:t xml:space="preserve">ermination of this Agreement in any manner shall not release you </w:t>
      </w:r>
      <w:r w:rsidR="00472D05" w:rsidRPr="007F5155">
        <w:rPr>
          <w:rFonts w:ascii="Constantia" w:hAnsi="Constantia"/>
          <w:sz w:val="20"/>
          <w:szCs w:val="20"/>
        </w:rPr>
        <w:t xml:space="preserve">or a Representative </w:t>
      </w:r>
      <w:r w:rsidR="00BB1A7F" w:rsidRPr="007F5155">
        <w:rPr>
          <w:rFonts w:ascii="Constantia" w:hAnsi="Constantia"/>
          <w:sz w:val="20"/>
          <w:szCs w:val="20"/>
        </w:rPr>
        <w:t>from any liability or responsibility with respect to any representation or warranty.  Section</w:t>
      </w:r>
      <w:r w:rsidRPr="007F5155">
        <w:rPr>
          <w:rFonts w:ascii="Constantia" w:hAnsi="Constantia"/>
          <w:sz w:val="20"/>
          <w:szCs w:val="20"/>
        </w:rPr>
        <w:t>s related to indemnification, limitation of liability,</w:t>
      </w:r>
      <w:r w:rsidR="00BB1A7F" w:rsidRPr="007F5155">
        <w:rPr>
          <w:rFonts w:ascii="Constantia" w:hAnsi="Constantia"/>
          <w:sz w:val="20"/>
          <w:szCs w:val="20"/>
        </w:rPr>
        <w:t xml:space="preserve"> </w:t>
      </w:r>
      <w:r w:rsidR="00BB1A7F" w:rsidRPr="007F5155">
        <w:rPr>
          <w:rFonts w:ascii="Constantia" w:hAnsi="Constantia"/>
          <w:sz w:val="20"/>
          <w:szCs w:val="20"/>
        </w:rPr>
        <w:t xml:space="preserve">non-disclosure of information and intellectual property shall survive termination of this Agreement. </w:t>
      </w:r>
    </w:p>
    <w:p w14:paraId="0D28DAA8" w14:textId="77777777" w:rsidR="00F6116D" w:rsidRPr="007F5155" w:rsidRDefault="00F85F0B">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Waiver of any breach of this Agreement must be in writing to be effective and shall not be a waiver of any subsequent breach, nor shall it be a waiver</w:t>
      </w:r>
      <w:r w:rsidR="001E1421" w:rsidRPr="007F5155">
        <w:rPr>
          <w:rFonts w:ascii="Constantia" w:hAnsi="Constantia"/>
          <w:sz w:val="20"/>
          <w:szCs w:val="20"/>
        </w:rPr>
        <w:t xml:space="preserve"> of the underlying obligation. </w:t>
      </w:r>
    </w:p>
    <w:p w14:paraId="49568820" w14:textId="735911FB" w:rsidR="001E1421" w:rsidRPr="007F5155" w:rsidRDefault="001E1421">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7F5155" w:rsidRDefault="00F85F0B">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7F5155" w:rsidRDefault="002E671A">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You agree to provide us and, if we request in writing, our auditors and competent regulatory authorities with full information on the provision and delivery of the Service in an open and cooperative way and attend our meetings to discuss the Service and this Agreement. </w:t>
      </w:r>
    </w:p>
    <w:p w14:paraId="5E1555A8" w14:textId="2AE99391" w:rsidR="002E671A" w:rsidRPr="007F5155" w:rsidRDefault="002E671A">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We may disclose any information relating to this Agreement to a regulator, auditor or in accordance with PATI.</w:t>
      </w:r>
    </w:p>
    <w:p w14:paraId="405285C2" w14:textId="66FD27D1" w:rsidR="00582237" w:rsidRPr="007F5155" w:rsidRDefault="00582237">
      <w:pPr>
        <w:pStyle w:val="ListParagraph"/>
        <w:numPr>
          <w:ilvl w:val="1"/>
          <w:numId w:val="59"/>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t xml:space="preserve">You consent to </w:t>
      </w:r>
      <w:r w:rsidR="001026E9" w:rsidRPr="007F5155">
        <w:rPr>
          <w:rFonts w:ascii="Constantia" w:hAnsi="Constantia"/>
          <w:sz w:val="20"/>
          <w:szCs w:val="20"/>
        </w:rPr>
        <w:t>us</w:t>
      </w:r>
      <w:r w:rsidRPr="007F5155">
        <w:rPr>
          <w:rFonts w:ascii="Constantia" w:hAnsi="Constantia"/>
          <w:sz w:val="20"/>
          <w:szCs w:val="20"/>
        </w:rPr>
        <w:t xml:space="preserve"> processing data relating to you for legal, administrative and management purposes.  </w:t>
      </w:r>
      <w:r w:rsidR="001026E9" w:rsidRPr="007F5155">
        <w:rPr>
          <w:rFonts w:ascii="Constantia" w:hAnsi="Constantia"/>
          <w:sz w:val="20"/>
          <w:szCs w:val="20"/>
        </w:rPr>
        <w:t>We</w:t>
      </w:r>
      <w:r w:rsidRPr="007F5155">
        <w:rPr>
          <w:rFonts w:ascii="Constantia" w:hAnsi="Constantia"/>
          <w:sz w:val="20"/>
          <w:szCs w:val="20"/>
        </w:rPr>
        <w:t xml:space="preserve"> may make such information availab</w:t>
      </w:r>
      <w:r w:rsidR="004C7826" w:rsidRPr="007F5155">
        <w:rPr>
          <w:rFonts w:ascii="Constantia" w:hAnsi="Constantia"/>
          <w:sz w:val="20"/>
          <w:szCs w:val="20"/>
        </w:rPr>
        <w:t>le to those who provide a service</w:t>
      </w:r>
      <w:r w:rsidRPr="007F5155">
        <w:rPr>
          <w:rFonts w:ascii="Constantia" w:hAnsi="Constantia"/>
          <w:sz w:val="20"/>
          <w:szCs w:val="20"/>
        </w:rPr>
        <w:t xml:space="preserve"> to </w:t>
      </w:r>
      <w:r w:rsidR="004C7826" w:rsidRPr="007F5155">
        <w:rPr>
          <w:rFonts w:ascii="Constantia" w:hAnsi="Constantia"/>
          <w:sz w:val="20"/>
          <w:szCs w:val="20"/>
        </w:rPr>
        <w:t>us</w:t>
      </w:r>
      <w:r w:rsidRPr="007F5155">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E2BD37B" w:rsidR="001235A7" w:rsidRPr="007F5155" w:rsidRDefault="001235A7">
      <w:pPr>
        <w:pStyle w:val="ListParagraph"/>
        <w:numPr>
          <w:ilvl w:val="0"/>
          <w:numId w:val="41"/>
        </w:numPr>
        <w:spacing w:before="60" w:after="60" w:line="320" w:lineRule="exact"/>
        <w:ind w:left="426" w:hanging="426"/>
        <w:contextualSpacing w:val="0"/>
        <w:jc w:val="both"/>
        <w:rPr>
          <w:rFonts w:ascii="Constantia" w:hAnsi="Constantia"/>
          <w:b/>
          <w:sz w:val="20"/>
          <w:szCs w:val="20"/>
        </w:rPr>
      </w:pPr>
      <w:r w:rsidRPr="007F5155">
        <w:rPr>
          <w:rFonts w:ascii="Constantia" w:hAnsi="Constantia"/>
          <w:b/>
          <w:sz w:val="20"/>
          <w:szCs w:val="20"/>
        </w:rPr>
        <w:t>Governance</w:t>
      </w:r>
    </w:p>
    <w:p w14:paraId="4AB62A06" w14:textId="384FEF3E" w:rsidR="002224D8" w:rsidRPr="007F5155" w:rsidRDefault="00BB2C06">
      <w:pPr>
        <w:pStyle w:val="ListParagraph"/>
        <w:numPr>
          <w:ilvl w:val="1"/>
          <w:numId w:val="43"/>
        </w:numPr>
        <w:spacing w:before="60" w:after="60" w:line="320" w:lineRule="exact"/>
        <w:ind w:left="426" w:hanging="426"/>
        <w:contextualSpacing w:val="0"/>
        <w:jc w:val="both"/>
        <w:rPr>
          <w:rFonts w:ascii="Constantia" w:hAnsi="Constantia"/>
          <w:sz w:val="20"/>
          <w:szCs w:val="20"/>
        </w:rPr>
      </w:pPr>
      <w:r w:rsidRPr="007F5155">
        <w:rPr>
          <w:rFonts w:ascii="Constantia" w:hAnsi="Constantia"/>
          <w:sz w:val="20"/>
          <w:szCs w:val="20"/>
        </w:rPr>
        <w:lastRenderedPageBreak/>
        <w:t xml:space="preserve">You shall inform us promptly of all known or anticipated material problems relevant to delivery of the Service. </w:t>
      </w:r>
      <w:r w:rsidR="001235A7" w:rsidRPr="007F5155">
        <w:rPr>
          <w:rFonts w:ascii="Constantia" w:hAnsi="Constantia"/>
          <w:sz w:val="20"/>
          <w:szCs w:val="20"/>
        </w:rPr>
        <w:t xml:space="preserve"> </w:t>
      </w:r>
    </w:p>
    <w:p w14:paraId="15729E8A" w14:textId="07C4774C" w:rsidR="00F61393" w:rsidRPr="007F5155" w:rsidRDefault="00BB2C06">
      <w:pPr>
        <w:pStyle w:val="ListParagraph"/>
        <w:numPr>
          <w:ilvl w:val="1"/>
          <w:numId w:val="43"/>
        </w:numPr>
        <w:spacing w:before="60" w:after="60" w:line="320" w:lineRule="exact"/>
        <w:ind w:left="426" w:hanging="426"/>
        <w:contextualSpacing w:val="0"/>
        <w:jc w:val="both"/>
        <w:rPr>
          <w:rFonts w:ascii="Constantia" w:hAnsi="Constantia"/>
          <w:sz w:val="20"/>
          <w:szCs w:val="20"/>
        </w:rPr>
      </w:pPr>
      <w:r w:rsidRPr="007F5155">
        <w:rPr>
          <w:rFonts w:ascii="Constantia" w:hAnsi="Constantia" w:cs="Arial"/>
          <w:sz w:val="20"/>
          <w:szCs w:val="20"/>
        </w:rPr>
        <w:t xml:space="preserve">You shall provide details of </w:t>
      </w:r>
      <w:r w:rsidRPr="007F5155">
        <w:rPr>
          <w:rFonts w:ascii="Constantia" w:hAnsi="Constantia"/>
          <w:bCs/>
          <w:sz w:val="20"/>
          <w:szCs w:val="20"/>
          <w:lang w:val="en-GB"/>
        </w:rPr>
        <w:t>all persons with an ownership stake in the Supplier, which shall include persons who are your direct shareholders as well as person who are shareholders of other companies in which you hold an ownership stake.</w:t>
      </w:r>
    </w:p>
    <w:p w14:paraId="1DF99CFE" w14:textId="77777777" w:rsidR="00C874F9" w:rsidRPr="007F5155" w:rsidRDefault="00BB2C06">
      <w:pPr>
        <w:pStyle w:val="ListParagraph"/>
        <w:numPr>
          <w:ilvl w:val="1"/>
          <w:numId w:val="43"/>
        </w:numPr>
        <w:spacing w:before="60" w:after="60" w:line="320" w:lineRule="exact"/>
        <w:ind w:left="426" w:hanging="426"/>
        <w:contextualSpacing w:val="0"/>
        <w:jc w:val="both"/>
        <w:rPr>
          <w:rFonts w:ascii="Constantia" w:hAnsi="Constantia"/>
          <w:sz w:val="20"/>
          <w:szCs w:val="20"/>
        </w:rPr>
      </w:pPr>
      <w:r w:rsidRPr="007F5155">
        <w:rPr>
          <w:rFonts w:ascii="Constantia" w:hAnsi="Constantia" w:cs="Arial"/>
          <w:sz w:val="20"/>
          <w:szCs w:val="20"/>
        </w:rPr>
        <w:t>Such statement shall be provided at least annually or if there is any change in your interests.</w:t>
      </w:r>
      <w:r w:rsidRPr="007F5155">
        <w:rPr>
          <w:rFonts w:ascii="Constantia" w:hAnsi="Constantia"/>
          <w:sz w:val="20"/>
          <w:szCs w:val="20"/>
        </w:rPr>
        <w:t xml:space="preserve"> </w:t>
      </w:r>
    </w:p>
    <w:p w14:paraId="4142C7F5" w14:textId="77777777" w:rsidR="00C874F9" w:rsidRPr="007F5155" w:rsidRDefault="00BB2C06">
      <w:pPr>
        <w:pStyle w:val="ListParagraph"/>
        <w:numPr>
          <w:ilvl w:val="0"/>
          <w:numId w:val="41"/>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b/>
          <w:bCs/>
          <w:sz w:val="20"/>
          <w:szCs w:val="20"/>
        </w:rPr>
        <w:t>Anti-Corruption</w:t>
      </w:r>
    </w:p>
    <w:p w14:paraId="2C5A1BF0" w14:textId="77777777" w:rsidR="00C874F9" w:rsidRPr="007F5155" w:rsidRDefault="00BB2C06">
      <w:pPr>
        <w:pStyle w:val="ListParagraph"/>
        <w:widowControl w:val="0"/>
        <w:numPr>
          <w:ilvl w:val="1"/>
          <w:numId w:val="44"/>
        </w:numPr>
        <w:spacing w:before="60" w:after="60" w:line="320" w:lineRule="exact"/>
        <w:ind w:left="425" w:hanging="425"/>
        <w:contextualSpacing w:val="0"/>
        <w:jc w:val="both"/>
        <w:rPr>
          <w:rFonts w:ascii="Constantia" w:hAnsi="Constantia"/>
          <w:b/>
          <w:bCs/>
          <w:sz w:val="20"/>
          <w:szCs w:val="20"/>
        </w:rPr>
      </w:pPr>
      <w:r w:rsidRPr="007F5155">
        <w:rPr>
          <w:rFonts w:ascii="Constantia" w:hAnsi="Constantia"/>
          <w:sz w:val="20"/>
          <w:szCs w:val="20"/>
        </w:rPr>
        <w:t>You represent, warrant and covenant that, in connection with activities performed under this Agreement or on our behalf, you have not and will not offer, promise, authorise, pay, or act in furtherance 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Agreement, the term “</w:t>
      </w:r>
      <w:r w:rsidRPr="007F5155">
        <w:rPr>
          <w:rFonts w:ascii="Constantia" w:hAnsi="Constantia"/>
          <w:i/>
          <w:iCs/>
          <w:sz w:val="20"/>
          <w:szCs w:val="20"/>
        </w:rPr>
        <w:t>Government Official</w:t>
      </w:r>
      <w:r w:rsidRPr="007F5155">
        <w:rPr>
          <w:rFonts w:ascii="Constantia" w:hAnsi="Constantia"/>
          <w:sz w:val="20"/>
          <w:szCs w:val="20"/>
        </w:rPr>
        <w:t xml:space="preserve">”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49C89C84" w14:textId="77777777" w:rsidR="00C874F9" w:rsidRPr="007F5155" w:rsidRDefault="00BB2C06">
      <w:pPr>
        <w:pStyle w:val="ListParagraph"/>
        <w:numPr>
          <w:ilvl w:val="1"/>
          <w:numId w:val="44"/>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 xml:space="preserve">You represent, warrant, and covenant that you have complied and will comply with </w:t>
      </w:r>
      <w:r w:rsidRPr="007F5155">
        <w:rPr>
          <w:rFonts w:ascii="Constantia" w:hAnsi="Constantia"/>
          <w:i/>
          <w:iCs/>
          <w:sz w:val="20"/>
          <w:szCs w:val="20"/>
        </w:rPr>
        <w:t xml:space="preserve">The </w:t>
      </w:r>
      <w:r w:rsidRPr="007F5155">
        <w:rPr>
          <w:rFonts w:ascii="Constantia" w:hAnsi="Constantia"/>
          <w:i/>
          <w:iCs/>
          <w:sz w:val="20"/>
          <w:szCs w:val="20"/>
        </w:rPr>
        <w:t>Bribery Act 2016</w:t>
      </w:r>
      <w:r w:rsidRPr="007F5155">
        <w:rPr>
          <w:rFonts w:ascii="Constantia" w:hAnsi="Constantia"/>
          <w:sz w:val="20"/>
          <w:szCs w:val="20"/>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7F5155">
        <w:rPr>
          <w:rFonts w:ascii="Constantia" w:hAnsi="Constantia"/>
          <w:i/>
          <w:iCs/>
          <w:sz w:val="20"/>
          <w:szCs w:val="20"/>
        </w:rPr>
        <w:t>The Bribery Act 2016</w:t>
      </w:r>
      <w:r w:rsidRPr="007F5155">
        <w:rPr>
          <w:rFonts w:ascii="Constantia" w:hAnsi="Constantia"/>
          <w:sz w:val="20"/>
          <w:szCs w:val="20"/>
        </w:rPr>
        <w:t>, or the applicable anti-corruption laws of other countries.</w:t>
      </w:r>
    </w:p>
    <w:p w14:paraId="3A771558" w14:textId="3E010FD1" w:rsidR="00BB2C06" w:rsidRPr="007F5155" w:rsidRDefault="00BB2C06">
      <w:pPr>
        <w:pStyle w:val="ListParagraph"/>
        <w:numPr>
          <w:ilvl w:val="1"/>
          <w:numId w:val="44"/>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You acknowledge and agree that in the event that we believe, in good faith, that you have breached this section, we shall have the right to immediately terminate this Agreement and any or all other agreements that we may have with you.</w:t>
      </w:r>
    </w:p>
    <w:p w14:paraId="5A3394FF" w14:textId="77777777" w:rsidR="00C05A86" w:rsidRPr="007F5155" w:rsidRDefault="008E157E">
      <w:pPr>
        <w:pStyle w:val="ListParagraph"/>
        <w:numPr>
          <w:ilvl w:val="0"/>
          <w:numId w:val="41"/>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b/>
          <w:bCs/>
          <w:sz w:val="20"/>
          <w:szCs w:val="20"/>
        </w:rPr>
        <w:t>Retention of Confidential Information, Records and Audit</w:t>
      </w:r>
    </w:p>
    <w:p w14:paraId="7A174EBE" w14:textId="77777777" w:rsidR="00C05A86" w:rsidRPr="007F5155" w:rsidRDefault="008E157E">
      <w:pPr>
        <w:pStyle w:val="ListParagraph"/>
        <w:numPr>
          <w:ilvl w:val="1"/>
          <w:numId w:val="45"/>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You will retain any part of, or all, Confidential Information during the Term and following expiry or termination of this Agreement until all appeals processes are complete in the event of any litigation</w:t>
      </w:r>
      <w:r w:rsidR="001026E9" w:rsidRPr="007F5155">
        <w:rPr>
          <w:rFonts w:ascii="Constantia" w:hAnsi="Constantia"/>
          <w:sz w:val="20"/>
          <w:szCs w:val="20"/>
        </w:rPr>
        <w:t xml:space="preserve"> in connection with the Service</w:t>
      </w:r>
      <w:r w:rsidRPr="007F5155">
        <w:rPr>
          <w:rFonts w:ascii="Constantia" w:hAnsi="Constantia"/>
          <w:sz w:val="20"/>
          <w:szCs w:val="20"/>
        </w:rPr>
        <w:t xml:space="preserve">.  </w:t>
      </w:r>
      <w:r w:rsidR="001026E9" w:rsidRPr="007F5155">
        <w:rPr>
          <w:rFonts w:ascii="Constantia" w:hAnsi="Constantia"/>
          <w:sz w:val="20"/>
          <w:szCs w:val="20"/>
        </w:rPr>
        <w:t>We</w:t>
      </w:r>
      <w:r w:rsidRPr="007F5155">
        <w:rPr>
          <w:rFonts w:ascii="Constantia" w:hAnsi="Constantia"/>
          <w:sz w:val="20"/>
          <w:szCs w:val="20"/>
        </w:rPr>
        <w:t xml:space="preserve"> will have full access t</w:t>
      </w:r>
      <w:r w:rsidR="001026E9" w:rsidRPr="007F5155">
        <w:rPr>
          <w:rFonts w:ascii="Constantia" w:hAnsi="Constantia"/>
          <w:sz w:val="20"/>
          <w:szCs w:val="20"/>
        </w:rPr>
        <w:t>o and the right to examine any D</w:t>
      </w:r>
      <w:r w:rsidRPr="007F5155">
        <w:rPr>
          <w:rFonts w:ascii="Constantia" w:hAnsi="Constantia"/>
          <w:sz w:val="20"/>
          <w:szCs w:val="20"/>
        </w:rPr>
        <w:t>ocuments, at any time during th</w:t>
      </w:r>
      <w:r w:rsidR="00045337" w:rsidRPr="007F5155">
        <w:rPr>
          <w:rFonts w:ascii="Constantia" w:hAnsi="Constantia"/>
          <w:sz w:val="20"/>
          <w:szCs w:val="20"/>
        </w:rPr>
        <w:t>e Term</w:t>
      </w:r>
      <w:r w:rsidRPr="007F5155">
        <w:rPr>
          <w:rFonts w:ascii="Constantia" w:hAnsi="Constantia"/>
          <w:sz w:val="20"/>
          <w:szCs w:val="20"/>
        </w:rPr>
        <w:t xml:space="preserve">.  </w:t>
      </w:r>
      <w:r w:rsidR="001026E9" w:rsidRPr="007F5155">
        <w:rPr>
          <w:rFonts w:ascii="Constantia" w:hAnsi="Constantia"/>
          <w:sz w:val="20"/>
          <w:szCs w:val="20"/>
        </w:rPr>
        <w:t>We</w:t>
      </w:r>
      <w:r w:rsidRPr="007F5155">
        <w:rPr>
          <w:rFonts w:ascii="Constantia" w:hAnsi="Constantia"/>
          <w:sz w:val="20"/>
          <w:szCs w:val="20"/>
        </w:rPr>
        <w:t xml:space="preserve"> must be notified, in writing, prio</w:t>
      </w:r>
      <w:r w:rsidR="001026E9" w:rsidRPr="007F5155">
        <w:rPr>
          <w:rFonts w:ascii="Constantia" w:hAnsi="Constantia"/>
          <w:sz w:val="20"/>
          <w:szCs w:val="20"/>
        </w:rPr>
        <w:t>r to any of the D</w:t>
      </w:r>
      <w:r w:rsidRPr="007F5155">
        <w:rPr>
          <w:rFonts w:ascii="Constantia" w:hAnsi="Constantia"/>
          <w:sz w:val="20"/>
          <w:szCs w:val="20"/>
        </w:rPr>
        <w:t xml:space="preserve">ocuments being destroyed. </w:t>
      </w:r>
    </w:p>
    <w:p w14:paraId="191B9AB1" w14:textId="77777777" w:rsidR="00C05A86" w:rsidRPr="007F5155" w:rsidRDefault="007D5F02">
      <w:pPr>
        <w:pStyle w:val="ListParagraph"/>
        <w:numPr>
          <w:ilvl w:val="1"/>
          <w:numId w:val="45"/>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 xml:space="preserve">You shall retain all records pertinent to this Agreement for a period of </w:t>
      </w:r>
      <w:r w:rsidR="009761E3" w:rsidRPr="007F5155">
        <w:rPr>
          <w:rFonts w:ascii="Constantia" w:hAnsi="Constantia"/>
          <w:sz w:val="20"/>
          <w:szCs w:val="20"/>
        </w:rPr>
        <w:t>three (</w:t>
      </w:r>
      <w:r w:rsidRPr="007F5155">
        <w:rPr>
          <w:rFonts w:ascii="Constantia" w:hAnsi="Constantia"/>
          <w:sz w:val="20"/>
          <w:szCs w:val="20"/>
        </w:rPr>
        <w:t>3</w:t>
      </w:r>
      <w:r w:rsidR="009761E3" w:rsidRPr="007F5155">
        <w:rPr>
          <w:rFonts w:ascii="Constantia" w:hAnsi="Constantia"/>
          <w:sz w:val="20"/>
          <w:szCs w:val="20"/>
        </w:rPr>
        <w:t>)</w:t>
      </w:r>
      <w:r w:rsidRPr="007F5155">
        <w:rPr>
          <w:rFonts w:ascii="Constantia" w:hAnsi="Constantia"/>
          <w:sz w:val="20"/>
          <w:szCs w:val="20"/>
        </w:rPr>
        <w:t xml:space="preserve"> years following expiration or termination hereof.  </w:t>
      </w:r>
    </w:p>
    <w:p w14:paraId="71A938CF" w14:textId="77777777" w:rsidR="00C05A86" w:rsidRPr="007F5155" w:rsidRDefault="007D5F02">
      <w:pPr>
        <w:pStyle w:val="ListParagraph"/>
        <w:numPr>
          <w:ilvl w:val="1"/>
          <w:numId w:val="45"/>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 xml:space="preserve">You shall establish and maintain books, records, and documents (including electronic storage media) in accordance with </w:t>
      </w:r>
      <w:r w:rsidR="00797A17" w:rsidRPr="007F5155">
        <w:rPr>
          <w:rFonts w:ascii="Constantia" w:hAnsi="Constantia"/>
          <w:sz w:val="20"/>
          <w:szCs w:val="20"/>
        </w:rPr>
        <w:t>Bermuda</w:t>
      </w:r>
      <w:r w:rsidRPr="007F5155">
        <w:rPr>
          <w:rFonts w:ascii="Constantia" w:hAnsi="Constantia"/>
          <w:sz w:val="20"/>
          <w:szCs w:val="20"/>
        </w:rPr>
        <w:t xml:space="preserve"> </w:t>
      </w:r>
      <w:r w:rsidR="00797A17" w:rsidRPr="007F5155">
        <w:rPr>
          <w:rFonts w:ascii="Constantia" w:hAnsi="Constantia"/>
          <w:sz w:val="20"/>
          <w:szCs w:val="20"/>
        </w:rPr>
        <w:t>a</w:t>
      </w:r>
      <w:r w:rsidRPr="007F5155">
        <w:rPr>
          <w:rFonts w:ascii="Constantia" w:hAnsi="Constantia"/>
          <w:sz w:val="20"/>
          <w:szCs w:val="20"/>
        </w:rPr>
        <w:t xml:space="preserve">ccepted </w:t>
      </w:r>
      <w:r w:rsidR="00797A17" w:rsidRPr="007F5155">
        <w:rPr>
          <w:rFonts w:ascii="Constantia" w:hAnsi="Constantia"/>
          <w:sz w:val="20"/>
          <w:szCs w:val="20"/>
        </w:rPr>
        <w:t>a</w:t>
      </w:r>
      <w:r w:rsidRPr="007F5155">
        <w:rPr>
          <w:rFonts w:ascii="Constantia" w:hAnsi="Constantia"/>
          <w:sz w:val="20"/>
          <w:szCs w:val="20"/>
        </w:rPr>
        <w:t xml:space="preserve">ccounting </w:t>
      </w:r>
      <w:r w:rsidR="00797A17" w:rsidRPr="007F5155">
        <w:rPr>
          <w:rFonts w:ascii="Constantia" w:hAnsi="Constantia"/>
          <w:sz w:val="20"/>
          <w:szCs w:val="20"/>
        </w:rPr>
        <w:t>p</w:t>
      </w:r>
      <w:r w:rsidRPr="007F5155">
        <w:rPr>
          <w:rFonts w:ascii="Constantia" w:hAnsi="Constantia"/>
          <w:sz w:val="20"/>
          <w:szCs w:val="20"/>
        </w:rPr>
        <w:t xml:space="preserve">rinciples and practices which sufficiently and properly reflect all revenues and expenditures of funds provided by the Government, including all receipts, invoices, payroll records and/or </w:t>
      </w:r>
      <w:r w:rsidRPr="007F5155">
        <w:rPr>
          <w:rFonts w:ascii="Constantia" w:hAnsi="Constantia"/>
          <w:sz w:val="20"/>
          <w:szCs w:val="20"/>
        </w:rPr>
        <w:lastRenderedPageBreak/>
        <w:t xml:space="preserve">other documentation used to substantiate requests for payment hereunder.  At any time or times before final payment and for </w:t>
      </w:r>
      <w:r w:rsidR="009761E3" w:rsidRPr="007F5155">
        <w:rPr>
          <w:rFonts w:ascii="Constantia" w:hAnsi="Constantia"/>
          <w:sz w:val="20"/>
          <w:szCs w:val="20"/>
        </w:rPr>
        <w:t>three (</w:t>
      </w:r>
      <w:r w:rsidR="00F13F83" w:rsidRPr="007F5155">
        <w:rPr>
          <w:rFonts w:ascii="Constantia" w:hAnsi="Constantia"/>
          <w:sz w:val="20"/>
          <w:szCs w:val="20"/>
        </w:rPr>
        <w:t>3</w:t>
      </w:r>
      <w:r w:rsidR="009761E3" w:rsidRPr="007F5155">
        <w:rPr>
          <w:rFonts w:ascii="Constantia" w:hAnsi="Constantia"/>
          <w:sz w:val="20"/>
          <w:szCs w:val="20"/>
        </w:rPr>
        <w:t>)</w:t>
      </w:r>
      <w:r w:rsidRPr="007F5155">
        <w:rPr>
          <w:rFonts w:ascii="Constantia" w:hAnsi="Constantia"/>
          <w:sz w:val="20"/>
          <w:szCs w:val="20"/>
        </w:rPr>
        <w:t xml:space="preserve"> years thereafter, </w:t>
      </w:r>
      <w:r w:rsidR="001026E9" w:rsidRPr="007F5155">
        <w:rPr>
          <w:rFonts w:ascii="Constantia" w:hAnsi="Constantia"/>
          <w:sz w:val="20"/>
          <w:szCs w:val="20"/>
        </w:rPr>
        <w:t>we</w:t>
      </w:r>
      <w:r w:rsidRPr="007F5155">
        <w:rPr>
          <w:rFonts w:ascii="Constantia" w:hAnsi="Constantia"/>
          <w:sz w:val="20"/>
          <w:szCs w:val="20"/>
        </w:rPr>
        <w:t xml:space="preserve"> may cause </w:t>
      </w:r>
      <w:r w:rsidR="00F13F83" w:rsidRPr="007F5155">
        <w:rPr>
          <w:rFonts w:ascii="Constantia" w:hAnsi="Constantia"/>
          <w:sz w:val="20"/>
          <w:szCs w:val="20"/>
        </w:rPr>
        <w:t>your</w:t>
      </w:r>
      <w:r w:rsidRPr="007F5155">
        <w:rPr>
          <w:rFonts w:ascii="Constantia" w:hAnsi="Constantia"/>
          <w:sz w:val="20"/>
          <w:szCs w:val="20"/>
        </w:rPr>
        <w:t xml:space="preserve"> records to be audited by a Public Officer.  Records required to resolve an audit shall be maintained for a period of not less than </w:t>
      </w:r>
      <w:r w:rsidR="00B03427" w:rsidRPr="007F5155">
        <w:rPr>
          <w:rFonts w:ascii="Constantia" w:hAnsi="Constantia"/>
          <w:sz w:val="20"/>
          <w:szCs w:val="20"/>
        </w:rPr>
        <w:t>three (</w:t>
      </w:r>
      <w:r w:rsidR="00F13F83" w:rsidRPr="007F5155">
        <w:rPr>
          <w:rFonts w:ascii="Constantia" w:hAnsi="Constantia"/>
          <w:sz w:val="20"/>
          <w:szCs w:val="20"/>
        </w:rPr>
        <w:t>3</w:t>
      </w:r>
      <w:r w:rsidR="00B03427" w:rsidRPr="007F5155">
        <w:rPr>
          <w:rFonts w:ascii="Constantia" w:hAnsi="Constantia"/>
          <w:sz w:val="20"/>
          <w:szCs w:val="20"/>
        </w:rPr>
        <w:t>)</w:t>
      </w:r>
      <w:r w:rsidRPr="007F5155">
        <w:rPr>
          <w:rFonts w:ascii="Constantia" w:hAnsi="Constantia"/>
          <w:sz w:val="20"/>
          <w:szCs w:val="20"/>
        </w:rPr>
        <w:t xml:space="preserve"> years following resolution of the audit or any arbitration or litigation arising hereunder.  </w:t>
      </w:r>
    </w:p>
    <w:p w14:paraId="3D29E62A" w14:textId="77777777" w:rsidR="00C05A86" w:rsidRPr="007F5155" w:rsidRDefault="001026E9">
      <w:pPr>
        <w:pStyle w:val="ListParagraph"/>
        <w:numPr>
          <w:ilvl w:val="1"/>
          <w:numId w:val="45"/>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We reserve the right to conduct periodic visit</w:t>
      </w:r>
      <w:r w:rsidR="0051530D" w:rsidRPr="007F5155">
        <w:rPr>
          <w:rFonts w:ascii="Constantia" w:hAnsi="Constantia"/>
          <w:sz w:val="20"/>
          <w:szCs w:val="20"/>
        </w:rPr>
        <w:t xml:space="preserve"> your premises </w:t>
      </w:r>
      <w:r w:rsidRPr="007F5155">
        <w:rPr>
          <w:rFonts w:ascii="Constantia" w:hAnsi="Constantia"/>
          <w:sz w:val="20"/>
          <w:szCs w:val="20"/>
        </w:rPr>
        <w:t>to perform</w:t>
      </w:r>
      <w:r w:rsidR="0051530D" w:rsidRPr="007F5155">
        <w:rPr>
          <w:rFonts w:ascii="Constantia" w:hAnsi="Constantia"/>
          <w:sz w:val="20"/>
          <w:szCs w:val="20"/>
        </w:rPr>
        <w:t xml:space="preserve"> audits after the </w:t>
      </w:r>
      <w:r w:rsidR="00607A46" w:rsidRPr="007F5155">
        <w:rPr>
          <w:rFonts w:ascii="Constantia" w:hAnsi="Constantia"/>
          <w:sz w:val="20"/>
          <w:szCs w:val="20"/>
        </w:rPr>
        <w:t>Effective Date</w:t>
      </w:r>
      <w:r w:rsidR="0051530D" w:rsidRPr="007F5155">
        <w:rPr>
          <w:rFonts w:ascii="Constantia" w:hAnsi="Constantia"/>
          <w:sz w:val="20"/>
          <w:szCs w:val="20"/>
        </w:rPr>
        <w:t xml:space="preserve"> to ensure continued compliance.</w:t>
      </w:r>
    </w:p>
    <w:p w14:paraId="483699D9" w14:textId="77777777" w:rsidR="00C05A86" w:rsidRPr="007F5155" w:rsidRDefault="007D5F02">
      <w:pPr>
        <w:pStyle w:val="ListParagraph"/>
        <w:numPr>
          <w:ilvl w:val="1"/>
          <w:numId w:val="45"/>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 xml:space="preserve">Public Officers shall have full access to and the right to examine any </w:t>
      </w:r>
      <w:r w:rsidR="001026E9" w:rsidRPr="007F5155">
        <w:rPr>
          <w:rFonts w:ascii="Constantia" w:hAnsi="Constantia"/>
          <w:sz w:val="20"/>
          <w:szCs w:val="20"/>
        </w:rPr>
        <w:t xml:space="preserve">Documents and any </w:t>
      </w:r>
      <w:r w:rsidRPr="007F5155">
        <w:rPr>
          <w:rFonts w:ascii="Constantia" w:hAnsi="Constantia"/>
          <w:sz w:val="20"/>
          <w:szCs w:val="20"/>
        </w:rPr>
        <w:t xml:space="preserve">of the records pertinent to this </w:t>
      </w:r>
      <w:r w:rsidR="00F13F83" w:rsidRPr="007F5155">
        <w:rPr>
          <w:rFonts w:ascii="Constantia" w:hAnsi="Constantia"/>
          <w:sz w:val="20"/>
          <w:szCs w:val="20"/>
        </w:rPr>
        <w:t>Agreement</w:t>
      </w:r>
      <w:r w:rsidR="001026E9" w:rsidRPr="007F5155">
        <w:rPr>
          <w:rFonts w:ascii="Constantia" w:hAnsi="Constantia"/>
          <w:sz w:val="20"/>
          <w:szCs w:val="20"/>
        </w:rPr>
        <w:t>,</w:t>
      </w:r>
      <w:r w:rsidRPr="007F5155">
        <w:rPr>
          <w:rFonts w:ascii="Constantia" w:hAnsi="Constantia"/>
          <w:sz w:val="20"/>
          <w:szCs w:val="20"/>
        </w:rPr>
        <w:t xml:space="preserve"> at all reasonable times for as long as such records are required to be retained hereunder.</w:t>
      </w:r>
    </w:p>
    <w:p w14:paraId="7F03BB0E" w14:textId="697BAA06" w:rsidR="007D5F02" w:rsidRPr="007F5155" w:rsidRDefault="00F13F83">
      <w:pPr>
        <w:pStyle w:val="ListParagraph"/>
        <w:numPr>
          <w:ilvl w:val="1"/>
          <w:numId w:val="45"/>
        </w:numPr>
        <w:spacing w:before="60" w:after="60" w:line="320" w:lineRule="exact"/>
        <w:ind w:left="426" w:hanging="426"/>
        <w:contextualSpacing w:val="0"/>
        <w:jc w:val="both"/>
        <w:rPr>
          <w:rFonts w:ascii="Constantia" w:hAnsi="Constantia"/>
          <w:b/>
          <w:bCs/>
          <w:sz w:val="20"/>
          <w:szCs w:val="20"/>
        </w:rPr>
      </w:pPr>
      <w:r w:rsidRPr="007F5155">
        <w:rPr>
          <w:rFonts w:ascii="Constantia" w:hAnsi="Constantia"/>
          <w:sz w:val="20"/>
          <w:szCs w:val="20"/>
        </w:rPr>
        <w:t>You</w:t>
      </w:r>
      <w:r w:rsidR="007D5F02" w:rsidRPr="007F5155">
        <w:rPr>
          <w:rFonts w:ascii="Constantia" w:hAnsi="Constantia"/>
          <w:sz w:val="20"/>
          <w:szCs w:val="20"/>
        </w:rPr>
        <w:t xml:space="preserve"> shall include the aforementioned audit and record keeping requirements in all subcontracts and assignments, if any, made in accordance with this </w:t>
      </w:r>
      <w:r w:rsidRPr="007F5155">
        <w:rPr>
          <w:rFonts w:ascii="Constantia" w:hAnsi="Constantia"/>
          <w:sz w:val="20"/>
          <w:szCs w:val="20"/>
        </w:rPr>
        <w:t>Agreement</w:t>
      </w:r>
      <w:r w:rsidR="007D5F02" w:rsidRPr="007F5155">
        <w:rPr>
          <w:rFonts w:ascii="Constantia" w:hAnsi="Constantia"/>
          <w:sz w:val="20"/>
          <w:szCs w:val="20"/>
        </w:rPr>
        <w:t>.</w:t>
      </w:r>
    </w:p>
    <w:p w14:paraId="603BAE9B" w14:textId="77777777" w:rsidR="006D0C24" w:rsidRPr="007F5155" w:rsidRDefault="006D0C24">
      <w:pPr>
        <w:pStyle w:val="ListParagraph"/>
        <w:numPr>
          <w:ilvl w:val="0"/>
          <w:numId w:val="41"/>
        </w:numPr>
        <w:spacing w:before="60" w:after="60" w:line="320" w:lineRule="exact"/>
        <w:ind w:left="426" w:hanging="426"/>
        <w:contextualSpacing w:val="0"/>
        <w:jc w:val="both"/>
        <w:rPr>
          <w:rFonts w:ascii="Constantia" w:hAnsi="Constantia"/>
          <w:b/>
          <w:sz w:val="20"/>
          <w:szCs w:val="20"/>
        </w:rPr>
      </w:pPr>
      <w:r w:rsidRPr="007F5155">
        <w:rPr>
          <w:rFonts w:ascii="Constantia" w:hAnsi="Constantia"/>
          <w:b/>
          <w:sz w:val="20"/>
          <w:szCs w:val="20"/>
        </w:rPr>
        <w:t xml:space="preserve">Electronic Communication </w:t>
      </w:r>
    </w:p>
    <w:p w14:paraId="32A86FCA" w14:textId="4A2BCF58" w:rsidR="00DB0770" w:rsidRPr="007F5155" w:rsidRDefault="006D0C24" w:rsidP="00C40EE9">
      <w:pPr>
        <w:spacing w:before="60" w:after="60" w:line="320" w:lineRule="exact"/>
        <w:ind w:left="426"/>
        <w:jc w:val="both"/>
        <w:rPr>
          <w:rFonts w:ascii="Constantia" w:hAnsi="Constantia"/>
          <w:sz w:val="20"/>
        </w:rPr>
      </w:pPr>
      <w:r w:rsidRPr="007F5155">
        <w:rPr>
          <w:rFonts w:ascii="Constantia" w:hAnsi="Constantia"/>
          <w:sz w:val="20"/>
        </w:rPr>
        <w:t>Communications may take place by email.  The internet is not secure and messages sent by email can be intercepted.  Each party shall use best efforts to keep its security procedures current and all communications by email secure.</w:t>
      </w:r>
    </w:p>
    <w:p w14:paraId="5A821440" w14:textId="7552C34D" w:rsidR="001235A7" w:rsidRPr="007F5155" w:rsidRDefault="001235A7">
      <w:pPr>
        <w:pStyle w:val="ListParagraph"/>
        <w:numPr>
          <w:ilvl w:val="0"/>
          <w:numId w:val="41"/>
        </w:numPr>
        <w:spacing w:before="60" w:after="60" w:line="320" w:lineRule="exact"/>
        <w:ind w:left="426" w:hanging="426"/>
        <w:contextualSpacing w:val="0"/>
        <w:jc w:val="both"/>
        <w:rPr>
          <w:rFonts w:ascii="Constantia" w:hAnsi="Constantia"/>
          <w:b/>
          <w:sz w:val="20"/>
          <w:szCs w:val="20"/>
        </w:rPr>
      </w:pPr>
      <w:r w:rsidRPr="007F5155">
        <w:rPr>
          <w:rFonts w:ascii="Constantia" w:hAnsi="Constantia"/>
          <w:b/>
          <w:sz w:val="20"/>
          <w:szCs w:val="20"/>
        </w:rPr>
        <w:t xml:space="preserve">Governing law </w:t>
      </w:r>
    </w:p>
    <w:p w14:paraId="3087F906" w14:textId="77B954B3" w:rsidR="00B03427" w:rsidRPr="007F5155" w:rsidRDefault="001235A7" w:rsidP="00C40EE9">
      <w:pPr>
        <w:pStyle w:val="ListParagraph"/>
        <w:spacing w:before="60" w:after="60" w:line="320" w:lineRule="exact"/>
        <w:ind w:left="426"/>
        <w:contextualSpacing w:val="0"/>
        <w:jc w:val="both"/>
        <w:rPr>
          <w:rFonts w:ascii="Constantia" w:hAnsi="Constantia"/>
          <w:sz w:val="20"/>
          <w:szCs w:val="20"/>
        </w:rPr>
      </w:pPr>
      <w:r w:rsidRPr="007F5155">
        <w:rPr>
          <w:rFonts w:ascii="Constantia" w:hAnsi="Constantia"/>
          <w:sz w:val="20"/>
          <w:szCs w:val="20"/>
        </w:rPr>
        <w:t>This Agreem</w:t>
      </w:r>
      <w:r w:rsidR="00EB2AF4" w:rsidRPr="007F5155">
        <w:rPr>
          <w:rFonts w:ascii="Constantia" w:hAnsi="Constantia"/>
          <w:sz w:val="20"/>
          <w:szCs w:val="20"/>
        </w:rPr>
        <w:t xml:space="preserve">ent is subject to Bermuda law and </w:t>
      </w:r>
      <w:r w:rsidR="002351AF" w:rsidRPr="007F5155">
        <w:rPr>
          <w:rFonts w:ascii="Constantia" w:hAnsi="Constantia"/>
          <w:sz w:val="20"/>
          <w:szCs w:val="20"/>
        </w:rPr>
        <w:t>you</w:t>
      </w:r>
      <w:r w:rsidR="00BC2F03" w:rsidRPr="007F5155">
        <w:rPr>
          <w:rFonts w:ascii="Constantia" w:hAnsi="Constantia"/>
          <w:sz w:val="20"/>
          <w:szCs w:val="20"/>
        </w:rPr>
        <w:t xml:space="preserve"> </w:t>
      </w:r>
      <w:r w:rsidRPr="007F5155">
        <w:rPr>
          <w:rFonts w:ascii="Constantia" w:hAnsi="Constantia"/>
          <w:sz w:val="20"/>
          <w:szCs w:val="20"/>
        </w:rPr>
        <w:t xml:space="preserve">and </w:t>
      </w:r>
      <w:r w:rsidR="00457038" w:rsidRPr="007F5155">
        <w:rPr>
          <w:rFonts w:ascii="Constantia" w:hAnsi="Constantia"/>
          <w:sz w:val="20"/>
          <w:szCs w:val="20"/>
        </w:rPr>
        <w:t>us</w:t>
      </w:r>
      <w:r w:rsidRPr="007F5155">
        <w:rPr>
          <w:rFonts w:ascii="Constantia" w:hAnsi="Constantia"/>
          <w:sz w:val="20"/>
          <w:szCs w:val="20"/>
        </w:rPr>
        <w:t xml:space="preserve"> submit to the exclusive jurisdiction of the Bermuda courts</w:t>
      </w:r>
      <w:r w:rsidR="00B03427" w:rsidRPr="007F5155">
        <w:rPr>
          <w:rFonts w:ascii="Constantia" w:hAnsi="Constantia"/>
          <w:sz w:val="20"/>
          <w:szCs w:val="20"/>
        </w:rPr>
        <w:t xml:space="preserve"> in relation to this Agreement.</w:t>
      </w:r>
    </w:p>
    <w:p w14:paraId="715B570C" w14:textId="77777777" w:rsidR="00E612D6" w:rsidRPr="00E612D6" w:rsidRDefault="001F29B4">
      <w:pPr>
        <w:pStyle w:val="ListParagraph"/>
        <w:numPr>
          <w:ilvl w:val="0"/>
          <w:numId w:val="41"/>
        </w:numPr>
        <w:spacing w:before="60" w:after="60" w:line="320" w:lineRule="exact"/>
        <w:ind w:left="426" w:hanging="426"/>
        <w:contextualSpacing w:val="0"/>
        <w:jc w:val="both"/>
        <w:rPr>
          <w:rFonts w:ascii="Constantia" w:hAnsi="Constantia"/>
          <w:b/>
          <w:sz w:val="20"/>
          <w:szCs w:val="20"/>
        </w:rPr>
      </w:pPr>
      <w:r w:rsidRPr="00E612D6">
        <w:rPr>
          <w:rFonts w:ascii="Constantia" w:hAnsi="Constantia"/>
          <w:b/>
          <w:sz w:val="20"/>
          <w:szCs w:val="20"/>
        </w:rPr>
        <w:t>Dispute Resolution</w:t>
      </w:r>
    </w:p>
    <w:p w14:paraId="42D488E7" w14:textId="77777777" w:rsidR="00E612D6" w:rsidRPr="00E612D6" w:rsidRDefault="001F29B4">
      <w:pPr>
        <w:pStyle w:val="ListParagraph"/>
        <w:numPr>
          <w:ilvl w:val="1"/>
          <w:numId w:val="48"/>
        </w:numPr>
        <w:spacing w:before="60" w:after="60" w:line="320" w:lineRule="exact"/>
        <w:ind w:left="426" w:hanging="426"/>
        <w:jc w:val="both"/>
        <w:rPr>
          <w:rFonts w:ascii="Constantia" w:hAnsi="Constantia"/>
          <w:b/>
          <w:sz w:val="20"/>
          <w:szCs w:val="20"/>
        </w:rPr>
      </w:pPr>
      <w:r w:rsidRPr="00E612D6">
        <w:rPr>
          <w:rFonts w:ascii="Constantia" w:hAnsi="Constantia"/>
          <w:sz w:val="20"/>
          <w:szCs w:val="20"/>
        </w:rPr>
        <w:t xml:space="preserve">Where the </w:t>
      </w:r>
      <w:r w:rsidR="00807D0E" w:rsidRPr="00E612D6">
        <w:rPr>
          <w:rFonts w:ascii="Constantia" w:hAnsi="Constantia"/>
          <w:sz w:val="20"/>
          <w:szCs w:val="20"/>
        </w:rPr>
        <w:t>p</w:t>
      </w:r>
      <w:r w:rsidRPr="00E612D6">
        <w:rPr>
          <w:rFonts w:ascii="Constantia" w:hAnsi="Constantia"/>
          <w:sz w:val="20"/>
          <w:szCs w:val="20"/>
        </w:rPr>
        <w:t xml:space="preserve">arties are unable to resolve a dispute in accordance with this Agreement the </w:t>
      </w:r>
      <w:r w:rsidR="00807D0E" w:rsidRPr="00E612D6">
        <w:rPr>
          <w:rFonts w:ascii="Constantia" w:hAnsi="Constantia"/>
          <w:sz w:val="20"/>
          <w:szCs w:val="20"/>
        </w:rPr>
        <w:t>p</w:t>
      </w:r>
      <w:r w:rsidRPr="00E612D6">
        <w:rPr>
          <w:rFonts w:ascii="Constantia" w:hAnsi="Constantia"/>
          <w:sz w:val="20"/>
          <w:szCs w:val="20"/>
        </w:rPr>
        <w:t xml:space="preserve">arties, upon agreement, may submit </w:t>
      </w:r>
      <w:r w:rsidRPr="00E612D6">
        <w:rPr>
          <w:rFonts w:ascii="Constantia" w:hAnsi="Constantia"/>
          <w:sz w:val="20"/>
          <w:szCs w:val="20"/>
        </w:rPr>
        <w:t xml:space="preserve">such dispute for resolution by arbitration.  The tribunal shall consist of a sole arbitrator appointed by agreement between the </w:t>
      </w:r>
      <w:r w:rsidR="00807D0E" w:rsidRPr="00E612D6">
        <w:rPr>
          <w:rFonts w:ascii="Constantia" w:hAnsi="Constantia"/>
          <w:sz w:val="20"/>
          <w:szCs w:val="20"/>
        </w:rPr>
        <w:t>p</w:t>
      </w:r>
      <w:r w:rsidRPr="00E612D6">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E612D6">
        <w:rPr>
          <w:rFonts w:ascii="Constantia" w:hAnsi="Constantia"/>
          <w:i/>
          <w:iCs/>
          <w:sz w:val="20"/>
          <w:szCs w:val="20"/>
        </w:rPr>
        <w:t>Bermuda International Conciliation and Arbitration Act 1993</w:t>
      </w:r>
      <w:r w:rsidRPr="00E612D6">
        <w:rPr>
          <w:rFonts w:ascii="Constantia" w:hAnsi="Constantia"/>
          <w:sz w:val="20"/>
          <w:szCs w:val="20"/>
        </w:rPr>
        <w:t xml:space="preserve"> and the UNCITRAL Arbitration Rules presently in force. </w:t>
      </w:r>
      <w:r w:rsidR="00807D0E" w:rsidRPr="00E612D6">
        <w:rPr>
          <w:rFonts w:ascii="Constantia" w:hAnsi="Constantia"/>
          <w:sz w:val="20"/>
          <w:szCs w:val="20"/>
        </w:rPr>
        <w:t xml:space="preserve"> </w:t>
      </w:r>
      <w:r w:rsidRPr="00E612D6">
        <w:rPr>
          <w:rFonts w:ascii="Constantia" w:hAnsi="Constantia"/>
          <w:sz w:val="20"/>
          <w:szCs w:val="20"/>
        </w:rPr>
        <w:t xml:space="preserve">The place of arbitration shall be Bermuda and Bermuda law shall apply.  The language of the arbitration shall be English.  </w:t>
      </w:r>
    </w:p>
    <w:p w14:paraId="7B55DD88" w14:textId="77777777" w:rsidR="00E612D6" w:rsidRPr="00E612D6" w:rsidRDefault="001F29B4">
      <w:pPr>
        <w:pStyle w:val="ListParagraph"/>
        <w:numPr>
          <w:ilvl w:val="1"/>
          <w:numId w:val="48"/>
        </w:numPr>
        <w:spacing w:before="60" w:after="60" w:line="320" w:lineRule="exact"/>
        <w:ind w:left="426" w:hanging="426"/>
        <w:jc w:val="both"/>
        <w:rPr>
          <w:rFonts w:ascii="Constantia" w:hAnsi="Constantia"/>
          <w:b/>
          <w:sz w:val="20"/>
          <w:szCs w:val="20"/>
        </w:rPr>
      </w:pPr>
      <w:r w:rsidRPr="00E612D6">
        <w:rPr>
          <w:rFonts w:ascii="Constantia" w:hAnsi="Constantia"/>
          <w:sz w:val="20"/>
          <w:szCs w:val="20"/>
        </w:rPr>
        <w:t xml:space="preserve">The decision and award of the arbitrator shall be delivered within three (3) months of his or her appointment, unless otherwise agreed between the </w:t>
      </w:r>
      <w:r w:rsidR="00807D0E" w:rsidRPr="00E612D6">
        <w:rPr>
          <w:rFonts w:ascii="Constantia" w:hAnsi="Constantia"/>
          <w:sz w:val="20"/>
          <w:szCs w:val="20"/>
        </w:rPr>
        <w:t>p</w:t>
      </w:r>
      <w:r w:rsidRPr="00E612D6">
        <w:rPr>
          <w:rFonts w:ascii="Constantia" w:hAnsi="Constantia"/>
          <w:sz w:val="20"/>
          <w:szCs w:val="20"/>
        </w:rPr>
        <w:t xml:space="preserve">arties, and shall be final and binding on the Parties and enforceable in any court of competent jurisdiction.  Nothing in this </w:t>
      </w:r>
      <w:r w:rsidR="00807D0E" w:rsidRPr="00E612D6">
        <w:rPr>
          <w:rFonts w:ascii="Constantia" w:hAnsi="Constantia"/>
          <w:sz w:val="20"/>
          <w:szCs w:val="20"/>
        </w:rPr>
        <w:t>s</w:t>
      </w:r>
      <w:r w:rsidRPr="00E612D6">
        <w:rPr>
          <w:rFonts w:ascii="Constantia" w:hAnsi="Constantia"/>
          <w:sz w:val="20"/>
          <w:szCs w:val="20"/>
        </w:rPr>
        <w:t xml:space="preserve">ection prevents or in any way restricts either </w:t>
      </w:r>
      <w:r w:rsidR="00807D0E" w:rsidRPr="00E612D6">
        <w:rPr>
          <w:rFonts w:ascii="Constantia" w:hAnsi="Constantia"/>
          <w:sz w:val="20"/>
          <w:szCs w:val="20"/>
        </w:rPr>
        <w:t>p</w:t>
      </w:r>
      <w:r w:rsidRPr="00E612D6">
        <w:rPr>
          <w:rFonts w:ascii="Constantia" w:hAnsi="Constantia"/>
          <w:sz w:val="20"/>
          <w:szCs w:val="20"/>
        </w:rPr>
        <w:t xml:space="preserve">arty from seeking specific performance, injunctive relief or any other form of equitable remedy.  The </w:t>
      </w:r>
      <w:r w:rsidR="00807D0E" w:rsidRPr="00E612D6">
        <w:rPr>
          <w:rFonts w:ascii="Constantia" w:hAnsi="Constantia"/>
          <w:sz w:val="20"/>
          <w:szCs w:val="20"/>
        </w:rPr>
        <w:t>p</w:t>
      </w:r>
      <w:r w:rsidRPr="00E612D6">
        <w:rPr>
          <w:rFonts w:ascii="Constantia" w:hAnsi="Constantia"/>
          <w:sz w:val="20"/>
          <w:szCs w:val="20"/>
        </w:rPr>
        <w:t xml:space="preserve">arties shall continue to perform their respective obligations during the dispute resolution process set out in this </w:t>
      </w:r>
      <w:r w:rsidR="00807D0E" w:rsidRPr="00E612D6">
        <w:rPr>
          <w:rFonts w:ascii="Constantia" w:hAnsi="Constantia"/>
          <w:sz w:val="20"/>
          <w:szCs w:val="20"/>
        </w:rPr>
        <w:t>s</w:t>
      </w:r>
      <w:r w:rsidRPr="00E612D6">
        <w:rPr>
          <w:rFonts w:ascii="Constantia" w:hAnsi="Constantia"/>
          <w:sz w:val="20"/>
          <w:szCs w:val="20"/>
        </w:rPr>
        <w:t xml:space="preserve">ection, unless and until this Agreement is terminated in accordance with its terms.  </w:t>
      </w:r>
    </w:p>
    <w:p w14:paraId="143A3ADD" w14:textId="77777777" w:rsidR="00E612D6" w:rsidRPr="00E612D6" w:rsidRDefault="001F29B4">
      <w:pPr>
        <w:pStyle w:val="ListParagraph"/>
        <w:numPr>
          <w:ilvl w:val="1"/>
          <w:numId w:val="48"/>
        </w:numPr>
        <w:spacing w:before="60" w:after="60" w:line="320" w:lineRule="exact"/>
        <w:ind w:left="426" w:hanging="426"/>
        <w:jc w:val="both"/>
        <w:rPr>
          <w:rFonts w:ascii="Constantia" w:hAnsi="Constantia"/>
          <w:b/>
          <w:sz w:val="20"/>
          <w:szCs w:val="20"/>
        </w:rPr>
      </w:pPr>
      <w:r w:rsidRPr="00E612D6">
        <w:rPr>
          <w:rFonts w:ascii="Constantia" w:hAnsi="Constantia"/>
          <w:sz w:val="20"/>
          <w:szCs w:val="20"/>
        </w:rPr>
        <w:t xml:space="preserve">The costs of the arbitration, including administrative and arbitrators’ fees, shall be shared equally by the </w:t>
      </w:r>
      <w:r w:rsidR="00807D0E" w:rsidRPr="00E612D6">
        <w:rPr>
          <w:rFonts w:ascii="Constantia" w:hAnsi="Constantia"/>
          <w:sz w:val="20"/>
          <w:szCs w:val="20"/>
        </w:rPr>
        <w:t>p</w:t>
      </w:r>
      <w:r w:rsidRPr="00E612D6">
        <w:rPr>
          <w:rFonts w:ascii="Constantia" w:hAnsi="Constantia"/>
          <w:sz w:val="20"/>
          <w:szCs w:val="20"/>
        </w:rPr>
        <w:t xml:space="preserve">arties and each </w:t>
      </w:r>
      <w:r w:rsidR="00807D0E" w:rsidRPr="00E612D6">
        <w:rPr>
          <w:rFonts w:ascii="Constantia" w:hAnsi="Constantia"/>
          <w:sz w:val="20"/>
          <w:szCs w:val="20"/>
        </w:rPr>
        <w:t>p</w:t>
      </w:r>
      <w:r w:rsidRPr="00E612D6">
        <w:rPr>
          <w:rFonts w:ascii="Constantia" w:hAnsi="Constantia"/>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456C82A" w14:textId="77777777" w:rsidR="00E612D6" w:rsidRPr="00E612D6" w:rsidRDefault="001F29B4">
      <w:pPr>
        <w:pStyle w:val="ListParagraph"/>
        <w:numPr>
          <w:ilvl w:val="1"/>
          <w:numId w:val="48"/>
        </w:numPr>
        <w:spacing w:before="60" w:after="60" w:line="320" w:lineRule="exact"/>
        <w:ind w:left="426" w:hanging="426"/>
        <w:jc w:val="both"/>
        <w:rPr>
          <w:rFonts w:ascii="Constantia" w:hAnsi="Constantia"/>
          <w:b/>
          <w:sz w:val="20"/>
          <w:szCs w:val="20"/>
        </w:rPr>
      </w:pPr>
      <w:r w:rsidRPr="00E612D6">
        <w:rPr>
          <w:rFonts w:ascii="Constantia" w:hAnsi="Constantia"/>
          <w:sz w:val="20"/>
          <w:szCs w:val="20"/>
        </w:rPr>
        <w:t>In rendering judgment, the arbitrator may not provide for punitive or similar exemplary damages.</w:t>
      </w:r>
    </w:p>
    <w:p w14:paraId="1F61146B" w14:textId="698527DA" w:rsidR="001F5E36" w:rsidRPr="00E612D6" w:rsidRDefault="001F29B4">
      <w:pPr>
        <w:pStyle w:val="ListParagraph"/>
        <w:numPr>
          <w:ilvl w:val="1"/>
          <w:numId w:val="48"/>
        </w:numPr>
        <w:spacing w:before="60" w:after="60" w:line="320" w:lineRule="exact"/>
        <w:ind w:left="426" w:hanging="426"/>
        <w:jc w:val="both"/>
        <w:rPr>
          <w:rFonts w:ascii="Constantia" w:hAnsi="Constantia"/>
          <w:b/>
          <w:sz w:val="20"/>
          <w:szCs w:val="20"/>
        </w:rPr>
      </w:pPr>
      <w:r w:rsidRPr="00E612D6">
        <w:rPr>
          <w:rFonts w:ascii="Constantia" w:hAnsi="Constantia"/>
          <w:sz w:val="20"/>
          <w:szCs w:val="20"/>
        </w:rPr>
        <w:lastRenderedPageBreak/>
        <w:t xml:space="preserve">The arbitration proceedings and the decision shall not be made public without the joint consent of the </w:t>
      </w:r>
      <w:r w:rsidR="00807D0E" w:rsidRPr="00E612D6">
        <w:rPr>
          <w:rFonts w:ascii="Constantia" w:hAnsi="Constantia"/>
          <w:sz w:val="20"/>
          <w:szCs w:val="20"/>
        </w:rPr>
        <w:t>p</w:t>
      </w:r>
      <w:r w:rsidRPr="00E612D6">
        <w:rPr>
          <w:rFonts w:ascii="Constantia" w:hAnsi="Constantia"/>
          <w:sz w:val="20"/>
          <w:szCs w:val="20"/>
        </w:rPr>
        <w:t xml:space="preserve">arties and each </w:t>
      </w:r>
      <w:r w:rsidR="00807D0E" w:rsidRPr="00E612D6">
        <w:rPr>
          <w:rFonts w:ascii="Constantia" w:hAnsi="Constantia"/>
          <w:sz w:val="20"/>
          <w:szCs w:val="20"/>
        </w:rPr>
        <w:t>p</w:t>
      </w:r>
      <w:r w:rsidRPr="00E612D6">
        <w:rPr>
          <w:rFonts w:ascii="Constantia" w:hAnsi="Constantia"/>
          <w:sz w:val="20"/>
          <w:szCs w:val="20"/>
        </w:rPr>
        <w:t xml:space="preserve">arty shall maintain the confidentiality of such </w:t>
      </w:r>
      <w:r w:rsidRPr="00E612D6">
        <w:rPr>
          <w:rFonts w:ascii="Constantia" w:hAnsi="Constantia"/>
          <w:sz w:val="20"/>
          <w:szCs w:val="20"/>
        </w:rPr>
        <w:t xml:space="preserve">proceedings and decision unless otherwise permitted by the other </w:t>
      </w:r>
      <w:r w:rsidR="00807D0E" w:rsidRPr="00E612D6">
        <w:rPr>
          <w:rFonts w:ascii="Constantia" w:hAnsi="Constantia"/>
          <w:sz w:val="20"/>
          <w:szCs w:val="20"/>
        </w:rPr>
        <w:t>p</w:t>
      </w:r>
      <w:r w:rsidRPr="00E612D6">
        <w:rPr>
          <w:rFonts w:ascii="Constantia" w:hAnsi="Constantia"/>
          <w:sz w:val="20"/>
          <w:szCs w:val="20"/>
        </w:rPr>
        <w:t>arty, except as otherwise require</w:t>
      </w:r>
      <w:r w:rsidR="001F5E36" w:rsidRPr="00E612D6">
        <w:rPr>
          <w:rFonts w:ascii="Constantia" w:hAnsi="Constantia"/>
          <w:sz w:val="20"/>
          <w:szCs w:val="20"/>
        </w:rPr>
        <w:t>d by applicable law or statutes.</w:t>
      </w:r>
    </w:p>
    <w:p w14:paraId="041C763B" w14:textId="77777777" w:rsidR="00115797" w:rsidRPr="007F5155" w:rsidRDefault="00115797" w:rsidP="000A119B">
      <w:pPr>
        <w:pStyle w:val="ListBullet"/>
        <w:rPr>
          <w:rFonts w:ascii="Constantia" w:hAnsi="Constantia"/>
        </w:rPr>
        <w:sectPr w:rsidR="00115797" w:rsidRPr="007F5155" w:rsidSect="009F61F6">
          <w:type w:val="continuous"/>
          <w:pgSz w:w="12240" w:h="15840"/>
          <w:pgMar w:top="1735"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6172404F" w14:textId="103CB5F0" w:rsidR="00601F12" w:rsidRPr="007F5155" w:rsidRDefault="00601F12" w:rsidP="000A119B">
      <w:pPr>
        <w:pStyle w:val="ListBullet"/>
        <w:rPr>
          <w:rFonts w:ascii="Constantia" w:hAnsi="Constantia"/>
        </w:rPr>
      </w:pPr>
    </w:p>
    <w:p w14:paraId="7C107BC2" w14:textId="56146E11" w:rsidR="00115797" w:rsidRPr="007F5155" w:rsidRDefault="00115797" w:rsidP="00FD40AD">
      <w:pPr>
        <w:keepNext/>
        <w:keepLines/>
        <w:spacing w:before="120" w:after="120" w:line="280" w:lineRule="exact"/>
        <w:jc w:val="both"/>
        <w:rPr>
          <w:rFonts w:ascii="Constantia" w:hAnsi="Constantia" w:cstheme="minorHAnsi"/>
          <w:sz w:val="20"/>
        </w:rPr>
      </w:pPr>
      <w:r w:rsidRPr="007F5155">
        <w:rPr>
          <w:rFonts w:ascii="Constantia" w:hAnsi="Constantia" w:cstheme="minorHAnsi"/>
          <w:b/>
          <w:sz w:val="20"/>
        </w:rPr>
        <w:t>IN WITNESS WHEREOF</w:t>
      </w:r>
      <w:r w:rsidRPr="007F5155">
        <w:rPr>
          <w:rFonts w:ascii="Constantia" w:hAnsi="Constantia" w:cstheme="minorHAnsi"/>
          <w:sz w:val="20"/>
        </w:rPr>
        <w:t>, the parties, have read and agree to the terms and conditions of this Agreement on the Effective Date.</w:t>
      </w:r>
      <w:r w:rsidRPr="007F5155">
        <w:rPr>
          <w:rFonts w:ascii="Constantia" w:hAnsi="Constantia" w:cstheme="minorHAnsi"/>
          <w:sz w:val="20"/>
        </w:rPr>
        <w:tab/>
      </w:r>
    </w:p>
    <w:p w14:paraId="1F68C760" w14:textId="77777777" w:rsidR="00115797" w:rsidRPr="007F5155" w:rsidRDefault="00115797" w:rsidP="00115797">
      <w:pPr>
        <w:spacing w:line="360" w:lineRule="auto"/>
        <w:jc w:val="both"/>
        <w:rPr>
          <w:rFonts w:ascii="Constantia" w:hAnsi="Constantia"/>
          <w:b/>
          <w:sz w:val="20"/>
        </w:rPr>
        <w:sectPr w:rsidR="00115797" w:rsidRPr="007F5155" w:rsidSect="00F22942">
          <w:type w:val="continuous"/>
          <w:pgSz w:w="12240" w:h="15840"/>
          <w:pgMar w:top="2260" w:right="1440" w:bottom="720" w:left="1440" w:header="900"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7F5155" w14:paraId="7DE12D4C" w14:textId="77777777" w:rsidTr="002B43ED">
        <w:trPr>
          <w:trHeight w:val="480"/>
        </w:trPr>
        <w:tc>
          <w:tcPr>
            <w:tcW w:w="3870" w:type="dxa"/>
            <w:vMerge w:val="restart"/>
            <w:shd w:val="clear" w:color="auto" w:fill="DDD9C3" w:themeFill="background2" w:themeFillShade="E6"/>
          </w:tcPr>
          <w:p w14:paraId="11B57822" w14:textId="14DCA185" w:rsidR="00115797" w:rsidRPr="007F5155" w:rsidRDefault="00115797" w:rsidP="003812B8">
            <w:pPr>
              <w:spacing w:line="360" w:lineRule="auto"/>
              <w:jc w:val="both"/>
              <w:rPr>
                <w:rFonts w:ascii="Constantia" w:hAnsi="Constantia"/>
                <w:sz w:val="20"/>
              </w:rPr>
            </w:pPr>
            <w:r w:rsidRPr="007F5155">
              <w:rPr>
                <w:rFonts w:ascii="Constantia" w:hAnsi="Constantia"/>
                <w:b/>
                <w:sz w:val="20"/>
              </w:rPr>
              <w:t>SIGNED</w:t>
            </w:r>
            <w:r w:rsidRPr="007F5155">
              <w:rPr>
                <w:rFonts w:ascii="Constantia" w:hAnsi="Constantia"/>
                <w:sz w:val="20"/>
              </w:rPr>
              <w:t xml:space="preserve"> by </w:t>
            </w:r>
            <w:r w:rsidR="003812B8" w:rsidRPr="007F5155">
              <w:rPr>
                <w:rFonts w:ascii="Constantia" w:hAnsi="Constantia"/>
                <w:sz w:val="20"/>
              </w:rPr>
              <w:t xml:space="preserve">a </w:t>
            </w:r>
            <w:r w:rsidR="00FD40AD" w:rsidRPr="007F5155">
              <w:rPr>
                <w:rFonts w:ascii="Constantia" w:hAnsi="Constantia"/>
                <w:sz w:val="20"/>
              </w:rPr>
              <w:t>Public O</w:t>
            </w:r>
            <w:r w:rsidRPr="007F5155">
              <w:rPr>
                <w:rFonts w:ascii="Constantia" w:hAnsi="Constantia"/>
                <w:sz w:val="20"/>
              </w:rPr>
              <w:t xml:space="preserve">fficer for and on behalf of the </w:t>
            </w:r>
            <w:r w:rsidRPr="007F5155">
              <w:rPr>
                <w:rFonts w:ascii="Constantia" w:hAnsi="Constantia"/>
                <w:b/>
                <w:sz w:val="20"/>
              </w:rPr>
              <w:t>Government</w:t>
            </w:r>
          </w:p>
        </w:tc>
        <w:tc>
          <w:tcPr>
            <w:tcW w:w="4950" w:type="dxa"/>
          </w:tcPr>
          <w:p w14:paraId="79CE640D" w14:textId="77777777" w:rsidR="00115797" w:rsidRPr="007F5155" w:rsidRDefault="00115797" w:rsidP="002B43ED">
            <w:pPr>
              <w:spacing w:after="120" w:line="320" w:lineRule="atLeast"/>
              <w:jc w:val="both"/>
              <w:rPr>
                <w:rFonts w:ascii="Constantia" w:hAnsi="Constantia"/>
                <w:sz w:val="20"/>
              </w:rPr>
            </w:pPr>
            <w:r w:rsidRPr="007F5155">
              <w:rPr>
                <w:rFonts w:ascii="Constantia" w:hAnsi="Constantia"/>
                <w:sz w:val="20"/>
              </w:rPr>
              <w:t>Signature:</w:t>
            </w:r>
          </w:p>
        </w:tc>
      </w:tr>
      <w:tr w:rsidR="00115797" w:rsidRPr="007F5155" w14:paraId="62A9EAA4" w14:textId="77777777" w:rsidTr="002B43ED">
        <w:tc>
          <w:tcPr>
            <w:tcW w:w="3870" w:type="dxa"/>
            <w:vMerge/>
            <w:shd w:val="clear" w:color="auto" w:fill="DDD9C3" w:themeFill="background2" w:themeFillShade="E6"/>
          </w:tcPr>
          <w:p w14:paraId="4293B013" w14:textId="77777777" w:rsidR="00115797" w:rsidRPr="007F5155" w:rsidRDefault="00115797" w:rsidP="002B43ED">
            <w:pPr>
              <w:spacing w:after="120" w:line="320" w:lineRule="atLeast"/>
              <w:jc w:val="both"/>
              <w:rPr>
                <w:rFonts w:ascii="Constantia" w:hAnsi="Constantia"/>
                <w:sz w:val="20"/>
              </w:rPr>
            </w:pPr>
          </w:p>
        </w:tc>
        <w:tc>
          <w:tcPr>
            <w:tcW w:w="4950" w:type="dxa"/>
          </w:tcPr>
          <w:p w14:paraId="36D69F4C" w14:textId="77777777" w:rsidR="00115797" w:rsidRPr="007F5155" w:rsidRDefault="00115797" w:rsidP="002B43ED">
            <w:pPr>
              <w:spacing w:after="120" w:line="320" w:lineRule="atLeast"/>
              <w:jc w:val="both"/>
              <w:rPr>
                <w:rFonts w:ascii="Constantia" w:hAnsi="Constantia"/>
                <w:sz w:val="20"/>
              </w:rPr>
            </w:pPr>
            <w:r w:rsidRPr="007F5155">
              <w:rPr>
                <w:rFonts w:ascii="Constantia" w:hAnsi="Constantia"/>
                <w:sz w:val="20"/>
              </w:rPr>
              <w:t xml:space="preserve">Print Name: </w:t>
            </w:r>
          </w:p>
        </w:tc>
      </w:tr>
      <w:tr w:rsidR="00115797" w:rsidRPr="007F5155" w14:paraId="16E2EAD8" w14:textId="77777777" w:rsidTr="002B43ED">
        <w:tc>
          <w:tcPr>
            <w:tcW w:w="3870" w:type="dxa"/>
            <w:vMerge/>
            <w:shd w:val="clear" w:color="auto" w:fill="DDD9C3" w:themeFill="background2" w:themeFillShade="E6"/>
          </w:tcPr>
          <w:p w14:paraId="2B9B9316" w14:textId="77777777" w:rsidR="00115797" w:rsidRPr="007F5155" w:rsidRDefault="00115797" w:rsidP="002B43ED">
            <w:pPr>
              <w:spacing w:after="120" w:line="320" w:lineRule="atLeast"/>
              <w:jc w:val="both"/>
              <w:rPr>
                <w:rFonts w:ascii="Constantia" w:hAnsi="Constantia"/>
                <w:sz w:val="20"/>
              </w:rPr>
            </w:pPr>
          </w:p>
        </w:tc>
        <w:tc>
          <w:tcPr>
            <w:tcW w:w="4950" w:type="dxa"/>
          </w:tcPr>
          <w:p w14:paraId="0A666FFD" w14:textId="77777777" w:rsidR="00115797" w:rsidRPr="007F5155" w:rsidRDefault="00115797" w:rsidP="002B43ED">
            <w:pPr>
              <w:spacing w:after="120" w:line="320" w:lineRule="atLeast"/>
              <w:jc w:val="both"/>
              <w:rPr>
                <w:rFonts w:ascii="Constantia" w:hAnsi="Constantia"/>
                <w:sz w:val="20"/>
              </w:rPr>
            </w:pPr>
            <w:r w:rsidRPr="007F5155">
              <w:rPr>
                <w:rFonts w:ascii="Constantia" w:hAnsi="Constantia"/>
                <w:sz w:val="20"/>
              </w:rPr>
              <w:t>Title:</w:t>
            </w:r>
          </w:p>
        </w:tc>
      </w:tr>
      <w:tr w:rsidR="00115797" w:rsidRPr="007F5155" w14:paraId="65F31687" w14:textId="77777777" w:rsidTr="002B43ED">
        <w:tc>
          <w:tcPr>
            <w:tcW w:w="3870" w:type="dxa"/>
            <w:vMerge w:val="restart"/>
            <w:shd w:val="clear" w:color="auto" w:fill="DDD9C3" w:themeFill="background2" w:themeFillShade="E6"/>
          </w:tcPr>
          <w:p w14:paraId="1A582136" w14:textId="77777777" w:rsidR="00115797" w:rsidRPr="007F5155" w:rsidRDefault="00115797" w:rsidP="002B43ED">
            <w:pPr>
              <w:spacing w:line="360" w:lineRule="auto"/>
              <w:jc w:val="both"/>
              <w:rPr>
                <w:rFonts w:ascii="Constantia" w:hAnsi="Constantia"/>
                <w:sz w:val="20"/>
              </w:rPr>
            </w:pPr>
            <w:r w:rsidRPr="007F5155">
              <w:rPr>
                <w:rFonts w:ascii="Constantia" w:hAnsi="Constantia"/>
                <w:b/>
                <w:sz w:val="20"/>
              </w:rPr>
              <w:t>SIGNED</w:t>
            </w:r>
            <w:r w:rsidRPr="007F5155">
              <w:rPr>
                <w:rFonts w:ascii="Constantia" w:hAnsi="Constantia"/>
                <w:sz w:val="20"/>
              </w:rPr>
              <w:t xml:space="preserve"> by the </w:t>
            </w:r>
            <w:r w:rsidRPr="007F5155">
              <w:rPr>
                <w:rFonts w:ascii="Constantia" w:hAnsi="Constantia"/>
                <w:b/>
                <w:sz w:val="20"/>
              </w:rPr>
              <w:t>Supplier</w:t>
            </w:r>
            <w:r w:rsidRPr="007F5155">
              <w:rPr>
                <w:rFonts w:ascii="Constantia" w:hAnsi="Constantia"/>
                <w:sz w:val="20"/>
              </w:rPr>
              <w:t xml:space="preserve"> or a duly authorised officer for and on behalf of the </w:t>
            </w:r>
            <w:r w:rsidRPr="007F5155">
              <w:rPr>
                <w:rFonts w:ascii="Constantia" w:hAnsi="Constantia"/>
                <w:b/>
                <w:sz w:val="20"/>
              </w:rPr>
              <w:t>Supplier</w:t>
            </w:r>
          </w:p>
        </w:tc>
        <w:tc>
          <w:tcPr>
            <w:tcW w:w="4950" w:type="dxa"/>
          </w:tcPr>
          <w:p w14:paraId="41FEC5B2" w14:textId="77777777" w:rsidR="00115797" w:rsidRPr="007F5155" w:rsidRDefault="00115797" w:rsidP="002B43ED">
            <w:pPr>
              <w:spacing w:after="120" w:line="320" w:lineRule="atLeast"/>
              <w:jc w:val="both"/>
              <w:rPr>
                <w:rFonts w:ascii="Constantia" w:hAnsi="Constantia"/>
                <w:sz w:val="20"/>
              </w:rPr>
            </w:pPr>
            <w:r w:rsidRPr="007F5155">
              <w:rPr>
                <w:rFonts w:ascii="Constantia" w:hAnsi="Constantia"/>
                <w:sz w:val="20"/>
              </w:rPr>
              <w:t>Signature:</w:t>
            </w:r>
          </w:p>
        </w:tc>
      </w:tr>
      <w:tr w:rsidR="00115797" w:rsidRPr="007F5155" w14:paraId="7EBC667B" w14:textId="77777777" w:rsidTr="002B43ED">
        <w:trPr>
          <w:trHeight w:val="824"/>
        </w:trPr>
        <w:tc>
          <w:tcPr>
            <w:tcW w:w="3870" w:type="dxa"/>
            <w:vMerge/>
            <w:shd w:val="clear" w:color="auto" w:fill="DDD9C3" w:themeFill="background2" w:themeFillShade="E6"/>
          </w:tcPr>
          <w:p w14:paraId="39B42338" w14:textId="77777777" w:rsidR="00115797" w:rsidRPr="007F5155" w:rsidRDefault="00115797" w:rsidP="002B43ED">
            <w:pPr>
              <w:spacing w:after="120" w:line="320" w:lineRule="atLeast"/>
              <w:jc w:val="both"/>
              <w:rPr>
                <w:rFonts w:ascii="Constantia" w:hAnsi="Constantia"/>
                <w:sz w:val="20"/>
              </w:rPr>
            </w:pPr>
          </w:p>
        </w:tc>
        <w:tc>
          <w:tcPr>
            <w:tcW w:w="4950" w:type="dxa"/>
          </w:tcPr>
          <w:p w14:paraId="4EB7DD94" w14:textId="77777777" w:rsidR="00115797" w:rsidRPr="007F5155" w:rsidRDefault="00115797" w:rsidP="002B43ED">
            <w:pPr>
              <w:spacing w:after="120" w:line="320" w:lineRule="atLeast"/>
              <w:jc w:val="both"/>
              <w:rPr>
                <w:rFonts w:ascii="Constantia" w:hAnsi="Constantia"/>
                <w:sz w:val="20"/>
              </w:rPr>
            </w:pPr>
            <w:r w:rsidRPr="007F5155">
              <w:rPr>
                <w:rFonts w:ascii="Constantia" w:hAnsi="Constantia"/>
                <w:sz w:val="20"/>
              </w:rPr>
              <w:t>Print Name:</w:t>
            </w:r>
          </w:p>
        </w:tc>
      </w:tr>
      <w:tr w:rsidR="00115797" w:rsidRPr="007F5155" w14:paraId="65A62193" w14:textId="77777777" w:rsidTr="002B43ED">
        <w:tc>
          <w:tcPr>
            <w:tcW w:w="3870" w:type="dxa"/>
            <w:vMerge/>
            <w:shd w:val="clear" w:color="auto" w:fill="DDD9C3" w:themeFill="background2" w:themeFillShade="E6"/>
          </w:tcPr>
          <w:p w14:paraId="1CB47638" w14:textId="77777777" w:rsidR="00115797" w:rsidRPr="007F5155" w:rsidRDefault="00115797" w:rsidP="002B43ED">
            <w:pPr>
              <w:spacing w:after="120" w:line="320" w:lineRule="atLeast"/>
              <w:jc w:val="both"/>
              <w:rPr>
                <w:rFonts w:ascii="Constantia" w:hAnsi="Constantia"/>
                <w:sz w:val="20"/>
              </w:rPr>
            </w:pPr>
          </w:p>
        </w:tc>
        <w:tc>
          <w:tcPr>
            <w:tcW w:w="4950" w:type="dxa"/>
          </w:tcPr>
          <w:p w14:paraId="52280DCC" w14:textId="77777777" w:rsidR="00115797" w:rsidRPr="007F5155" w:rsidRDefault="00115797" w:rsidP="002B43ED">
            <w:pPr>
              <w:spacing w:after="120" w:line="320" w:lineRule="atLeast"/>
              <w:jc w:val="both"/>
              <w:rPr>
                <w:rFonts w:ascii="Constantia" w:hAnsi="Constantia"/>
                <w:sz w:val="20"/>
              </w:rPr>
            </w:pPr>
            <w:r w:rsidRPr="007F5155">
              <w:rPr>
                <w:rFonts w:ascii="Constantia" w:hAnsi="Constantia"/>
                <w:sz w:val="20"/>
              </w:rPr>
              <w:t>Title:</w:t>
            </w:r>
          </w:p>
        </w:tc>
      </w:tr>
    </w:tbl>
    <w:p w14:paraId="3162F5C5" w14:textId="77777777" w:rsidR="00115797" w:rsidRPr="007F5155" w:rsidRDefault="00115797" w:rsidP="00115797">
      <w:pPr>
        <w:spacing w:after="120" w:line="320" w:lineRule="atLeast"/>
        <w:jc w:val="both"/>
        <w:rPr>
          <w:rFonts w:ascii="Constantia" w:hAnsi="Constantia"/>
          <w:sz w:val="20"/>
        </w:rPr>
        <w:sectPr w:rsidR="00115797" w:rsidRPr="007F5155"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13867D3E" w14:textId="72A9EDB0" w:rsidR="00115797" w:rsidRPr="007F5155" w:rsidRDefault="00115797" w:rsidP="000A119B">
      <w:pPr>
        <w:pStyle w:val="ListBullet"/>
        <w:rPr>
          <w:rFonts w:ascii="Constantia" w:hAnsi="Constantia"/>
        </w:rPr>
        <w:sectPr w:rsidR="00115797" w:rsidRPr="007F5155"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4DB1275F" w14:textId="77777777" w:rsidR="00FD4357" w:rsidRPr="007F5155" w:rsidRDefault="00FD4357" w:rsidP="00FD4357">
      <w:pPr>
        <w:spacing w:after="120"/>
        <w:jc w:val="both"/>
        <w:rPr>
          <w:rFonts w:ascii="Constantia" w:hAnsi="Constantia" w:cstheme="minorHAnsi"/>
          <w:b/>
          <w:sz w:val="20"/>
        </w:rPr>
        <w:sectPr w:rsidR="00FD4357" w:rsidRPr="007F5155" w:rsidSect="00DD3104">
          <w:headerReference w:type="default" r:id="rId10"/>
          <w:headerReference w:type="first" r:id="rId11"/>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D320021" w14:textId="77777777" w:rsidR="00BA2C6B" w:rsidRPr="007F5155" w:rsidRDefault="00BA2C6B" w:rsidP="00104716">
      <w:pPr>
        <w:keepNext/>
        <w:keepLines/>
        <w:spacing w:after="120"/>
        <w:jc w:val="both"/>
        <w:rPr>
          <w:rFonts w:ascii="Constantia" w:hAnsi="Constantia" w:cstheme="minorHAnsi"/>
          <w:b/>
          <w:sz w:val="20"/>
        </w:rPr>
        <w:sectPr w:rsidR="00BA2C6B" w:rsidRPr="007F5155"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365B5B39" w14:textId="77777777" w:rsidR="00D10FC2" w:rsidRPr="007F5155" w:rsidRDefault="00D10FC2" w:rsidP="00D10FC2">
      <w:pPr>
        <w:spacing w:after="120"/>
        <w:jc w:val="both"/>
        <w:rPr>
          <w:rFonts w:ascii="Constantia" w:hAnsi="Constantia" w:cstheme="minorHAnsi"/>
          <w:b/>
          <w:sz w:val="20"/>
        </w:rPr>
        <w:sectPr w:rsidR="00D10FC2" w:rsidRPr="007F5155"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6C700636" w14:textId="77777777" w:rsidR="001B5242" w:rsidRPr="007F5155" w:rsidRDefault="001B5242" w:rsidP="00D10FC2">
      <w:pPr>
        <w:keepNext/>
        <w:keepLines/>
        <w:spacing w:before="120" w:after="120" w:line="280" w:lineRule="atLeast"/>
        <w:jc w:val="center"/>
        <w:rPr>
          <w:rFonts w:ascii="Constantia" w:hAnsi="Constantia"/>
          <w:b/>
          <w:sz w:val="20"/>
        </w:rPr>
        <w:sectPr w:rsidR="001B5242" w:rsidRPr="007F5155" w:rsidSect="00DD3104">
          <w:headerReference w:type="default" r:id="rId12"/>
          <w:headerReference w:type="first" r:id="rId13"/>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50290414" w14:textId="354D2ACF" w:rsidR="00573150" w:rsidRPr="007F5155" w:rsidRDefault="00573150" w:rsidP="00D10FC2">
      <w:pPr>
        <w:keepNext/>
        <w:keepLines/>
        <w:spacing w:before="120" w:after="120" w:line="280" w:lineRule="atLeast"/>
        <w:jc w:val="center"/>
        <w:rPr>
          <w:rFonts w:ascii="Constantia" w:hAnsi="Constantia"/>
          <w:b/>
          <w:sz w:val="20"/>
        </w:rPr>
      </w:pPr>
      <w:r w:rsidRPr="007F5155">
        <w:rPr>
          <w:rFonts w:ascii="Constantia" w:hAnsi="Constantia"/>
          <w:b/>
          <w:sz w:val="20"/>
        </w:rPr>
        <w:lastRenderedPageBreak/>
        <w:t>SCHEDULE 1</w:t>
      </w:r>
    </w:p>
    <w:p w14:paraId="508E5CB0" w14:textId="39F5D341" w:rsidR="00573150" w:rsidRPr="007F5155" w:rsidRDefault="00573150" w:rsidP="00440F33">
      <w:pPr>
        <w:pStyle w:val="RFP11"/>
        <w:keepNext/>
        <w:keepLines/>
        <w:spacing w:before="60" w:after="60" w:line="320" w:lineRule="exact"/>
        <w:ind w:left="0"/>
        <w:jc w:val="both"/>
        <w:rPr>
          <w:rFonts w:ascii="Constantia" w:hAnsi="Constantia" w:cs="Arial"/>
          <w:color w:val="auto"/>
        </w:rPr>
      </w:pPr>
      <w:r w:rsidRPr="007F5155">
        <w:rPr>
          <w:rFonts w:ascii="Constantia" w:hAnsi="Constantia" w:cs="Arial"/>
          <w:color w:val="auto"/>
        </w:rPr>
        <w:t xml:space="preserve">This </w:t>
      </w:r>
      <w:r w:rsidR="00B43E7C" w:rsidRPr="007F5155">
        <w:rPr>
          <w:rFonts w:ascii="Constantia" w:hAnsi="Constantia" w:cs="Arial"/>
          <w:color w:val="auto"/>
        </w:rPr>
        <w:t xml:space="preserve">schedule </w:t>
      </w:r>
      <w:r w:rsidR="00AD6637" w:rsidRPr="007F5155">
        <w:rPr>
          <w:rFonts w:ascii="Constantia" w:hAnsi="Constantia" w:cs="Arial"/>
          <w:color w:val="auto"/>
        </w:rPr>
        <w:t>1</w:t>
      </w:r>
      <w:r w:rsidR="00440F33" w:rsidRPr="007F5155">
        <w:rPr>
          <w:rFonts w:ascii="Constantia" w:hAnsi="Constantia" w:cs="Arial"/>
          <w:color w:val="auto"/>
        </w:rPr>
        <w:t xml:space="preserve">, </w:t>
      </w:r>
      <w:r w:rsidR="00AD6637" w:rsidRPr="007F5155">
        <w:rPr>
          <w:rFonts w:ascii="Constantia" w:hAnsi="Constantia" w:cs="Arial"/>
          <w:color w:val="auto"/>
        </w:rPr>
        <w:t>schedule 2</w:t>
      </w:r>
      <w:r w:rsidRPr="007F5155">
        <w:rPr>
          <w:rFonts w:ascii="Constantia" w:hAnsi="Constantia" w:cs="Arial"/>
          <w:color w:val="auto"/>
        </w:rPr>
        <w:t xml:space="preserve"> </w:t>
      </w:r>
      <w:r w:rsidR="00440F33" w:rsidRPr="007F5155">
        <w:rPr>
          <w:rFonts w:ascii="Constantia" w:hAnsi="Constantia" w:cs="Arial"/>
          <w:color w:val="auto"/>
        </w:rPr>
        <w:t xml:space="preserve">and schedule 3 </w:t>
      </w:r>
      <w:r w:rsidR="00B43E7C" w:rsidRPr="007F5155">
        <w:rPr>
          <w:rFonts w:ascii="Constantia" w:hAnsi="Constantia" w:cs="Arial"/>
          <w:color w:val="auto"/>
        </w:rPr>
        <w:t>are</w:t>
      </w:r>
      <w:r w:rsidRPr="007F5155">
        <w:rPr>
          <w:rFonts w:ascii="Constantia" w:hAnsi="Constantia" w:cs="Arial"/>
          <w:color w:val="auto"/>
        </w:rPr>
        <w:t xml:space="preserve"> incorporated into the</w:t>
      </w:r>
      <w:r w:rsidRPr="007F5155">
        <w:rPr>
          <w:rFonts w:ascii="Constantia" w:hAnsi="Constantia" w:cs="Arial"/>
          <w:bCs/>
          <w:color w:val="auto"/>
        </w:rPr>
        <w:t xml:space="preserve"> Agreement</w:t>
      </w:r>
      <w:r w:rsidR="008427E2" w:rsidRPr="007F5155">
        <w:rPr>
          <w:rFonts w:ascii="Constantia" w:hAnsi="Constantia" w:cs="Arial"/>
          <w:color w:val="auto"/>
        </w:rPr>
        <w:t>.  Capitalis</w:t>
      </w:r>
      <w:r w:rsidRPr="007F5155">
        <w:rPr>
          <w:rFonts w:ascii="Constantia" w:hAnsi="Constantia" w:cs="Arial"/>
          <w:color w:val="auto"/>
        </w:rPr>
        <w:t>ed terms used but not defined in th</w:t>
      </w:r>
      <w:r w:rsidR="00AD6637" w:rsidRPr="007F5155">
        <w:rPr>
          <w:rFonts w:ascii="Constantia" w:hAnsi="Constantia" w:cs="Arial"/>
          <w:color w:val="auto"/>
        </w:rPr>
        <w:t>e</w:t>
      </w:r>
      <w:r w:rsidRPr="007F5155">
        <w:rPr>
          <w:rFonts w:ascii="Constantia" w:hAnsi="Constantia" w:cs="Arial"/>
          <w:color w:val="auto"/>
        </w:rPr>
        <w:t>s</w:t>
      </w:r>
      <w:r w:rsidR="00AD6637" w:rsidRPr="007F5155">
        <w:rPr>
          <w:rFonts w:ascii="Constantia" w:hAnsi="Constantia" w:cs="Arial"/>
          <w:color w:val="auto"/>
        </w:rPr>
        <w:t>e</w:t>
      </w:r>
      <w:r w:rsidRPr="007F5155">
        <w:rPr>
          <w:rFonts w:ascii="Constantia" w:hAnsi="Constantia" w:cs="Arial"/>
          <w:color w:val="auto"/>
        </w:rPr>
        <w:t xml:space="preserve"> </w:t>
      </w:r>
      <w:r w:rsidR="00B43E7C" w:rsidRPr="007F5155">
        <w:rPr>
          <w:rFonts w:ascii="Constantia" w:hAnsi="Constantia" w:cs="Arial"/>
          <w:color w:val="auto"/>
        </w:rPr>
        <w:t>schedule</w:t>
      </w:r>
      <w:r w:rsidR="00AD6637" w:rsidRPr="007F5155">
        <w:rPr>
          <w:rFonts w:ascii="Constantia" w:hAnsi="Constantia" w:cs="Arial"/>
          <w:color w:val="auto"/>
        </w:rPr>
        <w:t>s</w:t>
      </w:r>
      <w:r w:rsidRPr="007F5155">
        <w:rPr>
          <w:rFonts w:ascii="Constantia" w:hAnsi="Constantia" w:cs="Arial"/>
          <w:color w:val="auto"/>
        </w:rPr>
        <w:t xml:space="preserve"> will have the meanings given to them in the Agreement. </w:t>
      </w:r>
    </w:p>
    <w:p w14:paraId="6F77D652" w14:textId="77777777" w:rsidR="0015302D" w:rsidRPr="007F5155" w:rsidRDefault="0015302D" w:rsidP="0015302D">
      <w:pPr>
        <w:jc w:val="both"/>
        <w:rPr>
          <w:rFonts w:ascii="Constantia" w:hAnsi="Constantia"/>
          <w:b/>
          <w:sz w:val="20"/>
          <w:u w:val="single"/>
        </w:rPr>
      </w:pPr>
    </w:p>
    <w:p w14:paraId="4BD70F55" w14:textId="77777777" w:rsidR="00573150" w:rsidRPr="007F5155" w:rsidRDefault="00573150" w:rsidP="00775CC5">
      <w:pPr>
        <w:pStyle w:val="ListParagraph"/>
        <w:numPr>
          <w:ilvl w:val="0"/>
          <w:numId w:val="3"/>
        </w:numPr>
        <w:ind w:left="540" w:hanging="540"/>
        <w:jc w:val="both"/>
        <w:rPr>
          <w:rFonts w:ascii="Constantia" w:hAnsi="Constantia"/>
          <w:b/>
          <w:sz w:val="20"/>
          <w:szCs w:val="20"/>
          <w:u w:val="single"/>
        </w:rPr>
      </w:pPr>
      <w:r w:rsidRPr="007F5155">
        <w:rPr>
          <w:rFonts w:ascii="Constantia" w:hAnsi="Constantia"/>
          <w:b/>
          <w:sz w:val="20"/>
          <w:szCs w:val="20"/>
          <w:u w:val="single"/>
        </w:rPr>
        <w:t>The Government</w:t>
      </w:r>
    </w:p>
    <w:p w14:paraId="1473FF4F" w14:textId="77777777" w:rsidR="00573150" w:rsidRPr="007F5155"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7F5155" w14:paraId="2456E948" w14:textId="77777777" w:rsidTr="008E1D76">
        <w:tc>
          <w:tcPr>
            <w:tcW w:w="3735" w:type="dxa"/>
            <w:gridSpan w:val="2"/>
            <w:shd w:val="clear" w:color="auto" w:fill="DDD9C3" w:themeFill="background2" w:themeFillShade="E6"/>
          </w:tcPr>
          <w:p w14:paraId="411626F5"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Ministry:</w:t>
            </w:r>
          </w:p>
        </w:tc>
        <w:tc>
          <w:tcPr>
            <w:tcW w:w="4967" w:type="dxa"/>
            <w:gridSpan w:val="2"/>
          </w:tcPr>
          <w:p w14:paraId="09E153C2" w14:textId="77777777" w:rsidR="00573150" w:rsidRPr="007F5155" w:rsidRDefault="00573150" w:rsidP="0019760B">
            <w:pPr>
              <w:spacing w:after="120" w:line="280" w:lineRule="exact"/>
              <w:jc w:val="both"/>
              <w:rPr>
                <w:rFonts w:ascii="Constantia" w:hAnsi="Constantia"/>
                <w:b/>
                <w:sz w:val="20"/>
              </w:rPr>
            </w:pPr>
          </w:p>
        </w:tc>
      </w:tr>
      <w:tr w:rsidR="00DE71F8" w:rsidRPr="007F5155" w14:paraId="107F226F" w14:textId="77777777" w:rsidTr="008E1D76">
        <w:tc>
          <w:tcPr>
            <w:tcW w:w="3735" w:type="dxa"/>
            <w:gridSpan w:val="2"/>
            <w:shd w:val="clear" w:color="auto" w:fill="DDD9C3" w:themeFill="background2" w:themeFillShade="E6"/>
          </w:tcPr>
          <w:p w14:paraId="354044A7"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Department:</w:t>
            </w:r>
          </w:p>
        </w:tc>
        <w:tc>
          <w:tcPr>
            <w:tcW w:w="4967" w:type="dxa"/>
            <w:gridSpan w:val="2"/>
          </w:tcPr>
          <w:p w14:paraId="7D9677CE" w14:textId="77777777" w:rsidR="00573150" w:rsidRPr="007F5155" w:rsidRDefault="00573150" w:rsidP="0019760B">
            <w:pPr>
              <w:spacing w:after="120" w:line="280" w:lineRule="exact"/>
              <w:jc w:val="both"/>
              <w:rPr>
                <w:rFonts w:ascii="Constantia" w:hAnsi="Constantia"/>
                <w:b/>
                <w:sz w:val="20"/>
              </w:rPr>
            </w:pPr>
          </w:p>
        </w:tc>
      </w:tr>
      <w:tr w:rsidR="00D1660C" w:rsidRPr="007F5155" w14:paraId="42E80E8C" w14:textId="77777777" w:rsidTr="008E1D76">
        <w:tc>
          <w:tcPr>
            <w:tcW w:w="3735" w:type="dxa"/>
            <w:gridSpan w:val="2"/>
            <w:vMerge w:val="restart"/>
            <w:shd w:val="clear" w:color="auto" w:fill="DDD9C3" w:themeFill="background2" w:themeFillShade="E6"/>
          </w:tcPr>
          <w:p w14:paraId="7858B4E4" w14:textId="77777777" w:rsidR="00D1660C" w:rsidRPr="007F5155" w:rsidRDefault="00D1660C" w:rsidP="0019760B">
            <w:pPr>
              <w:spacing w:after="120" w:line="280" w:lineRule="exact"/>
              <w:jc w:val="both"/>
              <w:rPr>
                <w:rFonts w:ascii="Constantia" w:hAnsi="Constantia"/>
                <w:b/>
                <w:sz w:val="20"/>
              </w:rPr>
            </w:pPr>
            <w:r w:rsidRPr="007F5155">
              <w:rPr>
                <w:rFonts w:ascii="Constantia" w:hAnsi="Constantia"/>
                <w:b/>
                <w:sz w:val="20"/>
              </w:rPr>
              <w:t>Address:</w:t>
            </w:r>
          </w:p>
        </w:tc>
        <w:tc>
          <w:tcPr>
            <w:tcW w:w="4967" w:type="dxa"/>
            <w:gridSpan w:val="2"/>
          </w:tcPr>
          <w:p w14:paraId="7E209459" w14:textId="77777777" w:rsidR="00D1660C" w:rsidRPr="007F5155" w:rsidRDefault="00D1660C" w:rsidP="0019760B">
            <w:pPr>
              <w:spacing w:after="120" w:line="280" w:lineRule="exact"/>
              <w:jc w:val="both"/>
              <w:rPr>
                <w:rFonts w:ascii="Constantia" w:hAnsi="Constantia"/>
                <w:b/>
                <w:sz w:val="20"/>
              </w:rPr>
            </w:pPr>
          </w:p>
        </w:tc>
      </w:tr>
      <w:tr w:rsidR="00D1660C" w:rsidRPr="007F5155" w14:paraId="22F011BA" w14:textId="77777777" w:rsidTr="008E1D76">
        <w:tc>
          <w:tcPr>
            <w:tcW w:w="3735" w:type="dxa"/>
            <w:gridSpan w:val="2"/>
            <w:vMerge/>
            <w:shd w:val="clear" w:color="auto" w:fill="DDD9C3" w:themeFill="background2" w:themeFillShade="E6"/>
          </w:tcPr>
          <w:p w14:paraId="5B82E035" w14:textId="77777777" w:rsidR="00D1660C" w:rsidRPr="007F5155" w:rsidRDefault="00D1660C" w:rsidP="0019760B">
            <w:pPr>
              <w:spacing w:after="120" w:line="280" w:lineRule="exact"/>
              <w:jc w:val="both"/>
              <w:rPr>
                <w:rFonts w:ascii="Constantia" w:hAnsi="Constantia"/>
                <w:b/>
                <w:sz w:val="20"/>
              </w:rPr>
            </w:pPr>
          </w:p>
        </w:tc>
        <w:tc>
          <w:tcPr>
            <w:tcW w:w="4967" w:type="dxa"/>
            <w:gridSpan w:val="2"/>
          </w:tcPr>
          <w:p w14:paraId="46E038CE" w14:textId="77777777" w:rsidR="00D1660C" w:rsidRPr="007F5155" w:rsidRDefault="00D1660C" w:rsidP="0019760B">
            <w:pPr>
              <w:spacing w:after="120" w:line="280" w:lineRule="exact"/>
              <w:jc w:val="both"/>
              <w:rPr>
                <w:rFonts w:ascii="Constantia" w:hAnsi="Constantia"/>
                <w:b/>
                <w:sz w:val="20"/>
              </w:rPr>
            </w:pPr>
          </w:p>
        </w:tc>
      </w:tr>
      <w:tr w:rsidR="00DE71F8" w:rsidRPr="007F5155" w14:paraId="6BB0EF86" w14:textId="77777777" w:rsidTr="008E1D76">
        <w:tc>
          <w:tcPr>
            <w:tcW w:w="3735" w:type="dxa"/>
            <w:gridSpan w:val="2"/>
            <w:shd w:val="clear" w:color="auto" w:fill="DDD9C3" w:themeFill="background2" w:themeFillShade="E6"/>
          </w:tcPr>
          <w:p w14:paraId="7686201B"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Government Contact:</w:t>
            </w:r>
          </w:p>
        </w:tc>
        <w:tc>
          <w:tcPr>
            <w:tcW w:w="4967" w:type="dxa"/>
            <w:gridSpan w:val="2"/>
          </w:tcPr>
          <w:p w14:paraId="128AA38C" w14:textId="77777777" w:rsidR="00573150" w:rsidRPr="007F5155" w:rsidRDefault="00573150" w:rsidP="0019760B">
            <w:pPr>
              <w:spacing w:after="120" w:line="280" w:lineRule="exact"/>
              <w:jc w:val="both"/>
              <w:rPr>
                <w:rFonts w:ascii="Constantia" w:hAnsi="Constantia"/>
                <w:b/>
                <w:sz w:val="20"/>
              </w:rPr>
            </w:pPr>
          </w:p>
        </w:tc>
      </w:tr>
      <w:tr w:rsidR="00DE71F8" w:rsidRPr="007F5155" w14:paraId="1A320359" w14:textId="77777777" w:rsidTr="008E1D76">
        <w:tc>
          <w:tcPr>
            <w:tcW w:w="1231" w:type="dxa"/>
            <w:shd w:val="clear" w:color="auto" w:fill="DDD9C3" w:themeFill="background2" w:themeFillShade="E6"/>
          </w:tcPr>
          <w:p w14:paraId="7DE1D453"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Tel No.:</w:t>
            </w:r>
          </w:p>
        </w:tc>
        <w:tc>
          <w:tcPr>
            <w:tcW w:w="2504" w:type="dxa"/>
            <w:shd w:val="clear" w:color="auto" w:fill="FFFFFF" w:themeFill="background1"/>
          </w:tcPr>
          <w:p w14:paraId="5B9B5CAD" w14:textId="77777777" w:rsidR="00573150" w:rsidRPr="007F5155" w:rsidRDefault="00573150" w:rsidP="0019760B">
            <w:pPr>
              <w:spacing w:after="120" w:line="280" w:lineRule="exact"/>
              <w:jc w:val="both"/>
              <w:rPr>
                <w:rFonts w:ascii="Constantia" w:hAnsi="Constantia"/>
                <w:b/>
                <w:sz w:val="20"/>
              </w:rPr>
            </w:pPr>
          </w:p>
        </w:tc>
        <w:tc>
          <w:tcPr>
            <w:tcW w:w="1579" w:type="dxa"/>
            <w:shd w:val="clear" w:color="auto" w:fill="DDD9C3" w:themeFill="background2" w:themeFillShade="E6"/>
          </w:tcPr>
          <w:p w14:paraId="723F41AB"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Mobile No.:</w:t>
            </w:r>
          </w:p>
        </w:tc>
        <w:tc>
          <w:tcPr>
            <w:tcW w:w="3388" w:type="dxa"/>
          </w:tcPr>
          <w:p w14:paraId="7FC741BE" w14:textId="77777777" w:rsidR="00573150" w:rsidRPr="007F5155" w:rsidRDefault="00573150" w:rsidP="0019760B">
            <w:pPr>
              <w:spacing w:after="120" w:line="280" w:lineRule="exact"/>
              <w:jc w:val="both"/>
              <w:rPr>
                <w:rFonts w:ascii="Constantia" w:hAnsi="Constantia"/>
                <w:b/>
                <w:sz w:val="20"/>
              </w:rPr>
            </w:pPr>
          </w:p>
        </w:tc>
      </w:tr>
      <w:tr w:rsidR="00DE71F8" w:rsidRPr="007F5155" w14:paraId="337A7187" w14:textId="77777777" w:rsidTr="008E1D76">
        <w:tc>
          <w:tcPr>
            <w:tcW w:w="3735" w:type="dxa"/>
            <w:gridSpan w:val="2"/>
            <w:shd w:val="clear" w:color="auto" w:fill="DDD9C3" w:themeFill="background2" w:themeFillShade="E6"/>
          </w:tcPr>
          <w:p w14:paraId="0BB72169"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Email address:</w:t>
            </w:r>
          </w:p>
        </w:tc>
        <w:tc>
          <w:tcPr>
            <w:tcW w:w="4967" w:type="dxa"/>
            <w:gridSpan w:val="2"/>
          </w:tcPr>
          <w:p w14:paraId="0B8975D7" w14:textId="77777777" w:rsidR="00573150" w:rsidRPr="007F5155" w:rsidRDefault="00573150" w:rsidP="0019760B">
            <w:pPr>
              <w:spacing w:after="120" w:line="280" w:lineRule="exact"/>
              <w:jc w:val="both"/>
              <w:rPr>
                <w:rFonts w:ascii="Constantia" w:hAnsi="Constantia"/>
                <w:b/>
                <w:sz w:val="20"/>
              </w:rPr>
            </w:pPr>
          </w:p>
        </w:tc>
      </w:tr>
    </w:tbl>
    <w:p w14:paraId="7B621943" w14:textId="77777777" w:rsidR="00573150" w:rsidRPr="007F5155" w:rsidRDefault="00573150" w:rsidP="00573150">
      <w:pPr>
        <w:pStyle w:val="ListParagraph"/>
        <w:ind w:left="540"/>
        <w:jc w:val="both"/>
        <w:rPr>
          <w:rFonts w:ascii="Constantia" w:hAnsi="Constantia"/>
          <w:b/>
          <w:sz w:val="20"/>
          <w:szCs w:val="20"/>
          <w:u w:val="single"/>
        </w:rPr>
      </w:pPr>
    </w:p>
    <w:p w14:paraId="7D701BA4" w14:textId="76F59F41" w:rsidR="00573150" w:rsidRPr="007F5155" w:rsidRDefault="00573150" w:rsidP="00775CC5">
      <w:pPr>
        <w:pStyle w:val="ListParagraph"/>
        <w:numPr>
          <w:ilvl w:val="0"/>
          <w:numId w:val="3"/>
        </w:numPr>
        <w:ind w:left="540" w:hanging="540"/>
        <w:jc w:val="both"/>
        <w:rPr>
          <w:rFonts w:ascii="Constantia" w:hAnsi="Constantia"/>
          <w:b/>
          <w:sz w:val="20"/>
          <w:szCs w:val="20"/>
          <w:u w:val="single"/>
        </w:rPr>
      </w:pPr>
      <w:r w:rsidRPr="007F5155">
        <w:rPr>
          <w:rFonts w:ascii="Constantia" w:hAnsi="Constantia"/>
          <w:b/>
          <w:sz w:val="20"/>
          <w:szCs w:val="20"/>
          <w:u w:val="single"/>
        </w:rPr>
        <w:t>S</w:t>
      </w:r>
      <w:r w:rsidR="0015302D" w:rsidRPr="007F5155">
        <w:rPr>
          <w:rFonts w:ascii="Constantia" w:hAnsi="Constantia"/>
          <w:b/>
          <w:sz w:val="20"/>
          <w:szCs w:val="20"/>
          <w:u w:val="single"/>
        </w:rPr>
        <w:t>upplier and Service specific c</w:t>
      </w:r>
      <w:r w:rsidRPr="007F5155">
        <w:rPr>
          <w:rFonts w:ascii="Constantia" w:hAnsi="Constantia"/>
          <w:b/>
          <w:sz w:val="20"/>
          <w:szCs w:val="20"/>
          <w:u w:val="single"/>
        </w:rPr>
        <w:t>onditions:</w:t>
      </w:r>
    </w:p>
    <w:p w14:paraId="50E16FF8" w14:textId="77777777" w:rsidR="00573150" w:rsidRPr="007F5155"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7F5155" w14:paraId="7D55F73B" w14:textId="77777777" w:rsidTr="008E1D76">
        <w:tc>
          <w:tcPr>
            <w:tcW w:w="3737" w:type="dxa"/>
            <w:gridSpan w:val="3"/>
            <w:shd w:val="clear" w:color="auto" w:fill="DDD9C3" w:themeFill="background2" w:themeFillShade="E6"/>
          </w:tcPr>
          <w:p w14:paraId="73914DA4" w14:textId="1858BF45" w:rsidR="00573150" w:rsidRPr="007F5155" w:rsidRDefault="0015302D" w:rsidP="0019760B">
            <w:pPr>
              <w:spacing w:after="120" w:line="280" w:lineRule="exact"/>
              <w:jc w:val="both"/>
              <w:rPr>
                <w:rFonts w:ascii="Constantia" w:hAnsi="Constantia"/>
                <w:b/>
                <w:sz w:val="20"/>
              </w:rPr>
            </w:pPr>
            <w:r w:rsidRPr="007F5155">
              <w:rPr>
                <w:rFonts w:ascii="Constantia" w:hAnsi="Constantia"/>
                <w:b/>
                <w:sz w:val="20"/>
              </w:rPr>
              <w:t>Suppl</w:t>
            </w:r>
            <w:r w:rsidR="00B01B5F" w:rsidRPr="007F5155">
              <w:rPr>
                <w:rFonts w:ascii="Constantia" w:hAnsi="Constantia"/>
                <w:b/>
                <w:sz w:val="20"/>
              </w:rPr>
              <w:t>i</w:t>
            </w:r>
            <w:r w:rsidRPr="007F5155">
              <w:rPr>
                <w:rFonts w:ascii="Constantia" w:hAnsi="Constantia"/>
                <w:b/>
                <w:sz w:val="20"/>
              </w:rPr>
              <w:t>er</w:t>
            </w:r>
            <w:r w:rsidR="00573150" w:rsidRPr="007F5155">
              <w:rPr>
                <w:rFonts w:ascii="Constantia" w:hAnsi="Constantia"/>
                <w:b/>
                <w:sz w:val="20"/>
              </w:rPr>
              <w:t xml:space="preserve"> Name:</w:t>
            </w:r>
          </w:p>
        </w:tc>
        <w:tc>
          <w:tcPr>
            <w:tcW w:w="4965" w:type="dxa"/>
            <w:gridSpan w:val="3"/>
          </w:tcPr>
          <w:p w14:paraId="285C7089" w14:textId="77777777" w:rsidR="00573150" w:rsidRPr="007F5155" w:rsidRDefault="00573150" w:rsidP="0019760B">
            <w:pPr>
              <w:spacing w:after="120" w:line="280" w:lineRule="exact"/>
              <w:jc w:val="both"/>
              <w:rPr>
                <w:rFonts w:ascii="Constantia" w:hAnsi="Constantia"/>
                <w:b/>
                <w:sz w:val="20"/>
              </w:rPr>
            </w:pPr>
          </w:p>
        </w:tc>
      </w:tr>
      <w:tr w:rsidR="00D1660C" w:rsidRPr="007F5155" w14:paraId="5148EC04" w14:textId="77777777" w:rsidTr="008E1D76">
        <w:tc>
          <w:tcPr>
            <w:tcW w:w="3737" w:type="dxa"/>
            <w:gridSpan w:val="3"/>
            <w:vMerge w:val="restart"/>
            <w:shd w:val="clear" w:color="auto" w:fill="DDD9C3" w:themeFill="background2" w:themeFillShade="E6"/>
          </w:tcPr>
          <w:p w14:paraId="65FA8CDD" w14:textId="77777777" w:rsidR="00D1660C" w:rsidRPr="007F5155" w:rsidRDefault="00D1660C" w:rsidP="0019760B">
            <w:pPr>
              <w:spacing w:after="120" w:line="280" w:lineRule="exact"/>
              <w:jc w:val="both"/>
              <w:rPr>
                <w:rFonts w:ascii="Constantia" w:hAnsi="Constantia"/>
                <w:b/>
                <w:sz w:val="20"/>
              </w:rPr>
            </w:pPr>
            <w:r w:rsidRPr="007F5155">
              <w:rPr>
                <w:rFonts w:ascii="Constantia" w:hAnsi="Constantia"/>
                <w:b/>
                <w:sz w:val="20"/>
              </w:rPr>
              <w:t>Address:</w:t>
            </w:r>
          </w:p>
        </w:tc>
        <w:tc>
          <w:tcPr>
            <w:tcW w:w="4965" w:type="dxa"/>
            <w:gridSpan w:val="3"/>
          </w:tcPr>
          <w:p w14:paraId="57FAF2FE" w14:textId="77777777" w:rsidR="00D1660C" w:rsidRPr="007F5155" w:rsidRDefault="00D1660C" w:rsidP="0019760B">
            <w:pPr>
              <w:spacing w:after="120" w:line="280" w:lineRule="exact"/>
              <w:jc w:val="both"/>
              <w:rPr>
                <w:rFonts w:ascii="Constantia" w:hAnsi="Constantia"/>
                <w:b/>
                <w:sz w:val="20"/>
              </w:rPr>
            </w:pPr>
          </w:p>
        </w:tc>
      </w:tr>
      <w:tr w:rsidR="00D1660C" w:rsidRPr="007F5155" w14:paraId="1E4EF8DA" w14:textId="77777777" w:rsidTr="008E1D76">
        <w:tc>
          <w:tcPr>
            <w:tcW w:w="3737" w:type="dxa"/>
            <w:gridSpan w:val="3"/>
            <w:vMerge/>
            <w:shd w:val="clear" w:color="auto" w:fill="DDD9C3" w:themeFill="background2" w:themeFillShade="E6"/>
          </w:tcPr>
          <w:p w14:paraId="759324F3" w14:textId="77777777" w:rsidR="00D1660C" w:rsidRPr="007F5155" w:rsidRDefault="00D1660C" w:rsidP="0019760B">
            <w:pPr>
              <w:spacing w:after="120" w:line="280" w:lineRule="exact"/>
              <w:jc w:val="both"/>
              <w:rPr>
                <w:rFonts w:ascii="Constantia" w:hAnsi="Constantia"/>
                <w:b/>
                <w:sz w:val="20"/>
              </w:rPr>
            </w:pPr>
          </w:p>
        </w:tc>
        <w:tc>
          <w:tcPr>
            <w:tcW w:w="4965" w:type="dxa"/>
            <w:gridSpan w:val="3"/>
          </w:tcPr>
          <w:p w14:paraId="28FD73C4" w14:textId="77777777" w:rsidR="00D1660C" w:rsidRPr="007F5155" w:rsidRDefault="00D1660C" w:rsidP="0019760B">
            <w:pPr>
              <w:spacing w:after="120" w:line="280" w:lineRule="exact"/>
              <w:jc w:val="both"/>
              <w:rPr>
                <w:rFonts w:ascii="Constantia" w:hAnsi="Constantia"/>
                <w:b/>
                <w:sz w:val="20"/>
              </w:rPr>
            </w:pPr>
          </w:p>
        </w:tc>
      </w:tr>
      <w:tr w:rsidR="00DE71F8" w:rsidRPr="007F5155" w14:paraId="1CA7FC3F" w14:textId="77777777" w:rsidTr="008E1D76">
        <w:tc>
          <w:tcPr>
            <w:tcW w:w="1236" w:type="dxa"/>
            <w:shd w:val="clear" w:color="auto" w:fill="DDD9C3" w:themeFill="background2" w:themeFillShade="E6"/>
          </w:tcPr>
          <w:p w14:paraId="56AD8415"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Home Tel:</w:t>
            </w:r>
          </w:p>
        </w:tc>
        <w:tc>
          <w:tcPr>
            <w:tcW w:w="2501" w:type="dxa"/>
            <w:gridSpan w:val="2"/>
            <w:shd w:val="clear" w:color="auto" w:fill="FFFFFF" w:themeFill="background1"/>
          </w:tcPr>
          <w:p w14:paraId="59B0FF01" w14:textId="77777777" w:rsidR="00573150" w:rsidRPr="007F5155" w:rsidRDefault="00573150" w:rsidP="0019760B">
            <w:pPr>
              <w:spacing w:after="120" w:line="280" w:lineRule="exact"/>
              <w:jc w:val="both"/>
              <w:rPr>
                <w:rFonts w:ascii="Constantia" w:hAnsi="Constantia"/>
                <w:b/>
                <w:sz w:val="20"/>
              </w:rPr>
            </w:pPr>
          </w:p>
        </w:tc>
        <w:tc>
          <w:tcPr>
            <w:tcW w:w="1583" w:type="dxa"/>
            <w:shd w:val="clear" w:color="auto" w:fill="DDD9C3" w:themeFill="background2" w:themeFillShade="E6"/>
          </w:tcPr>
          <w:p w14:paraId="7633C059"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Mobile No.:</w:t>
            </w:r>
          </w:p>
        </w:tc>
        <w:tc>
          <w:tcPr>
            <w:tcW w:w="3382" w:type="dxa"/>
            <w:gridSpan w:val="2"/>
          </w:tcPr>
          <w:p w14:paraId="3A670141" w14:textId="77777777" w:rsidR="00573150" w:rsidRPr="007F5155" w:rsidRDefault="00573150" w:rsidP="0019760B">
            <w:pPr>
              <w:spacing w:after="120" w:line="280" w:lineRule="exact"/>
              <w:jc w:val="both"/>
              <w:rPr>
                <w:rFonts w:ascii="Constantia" w:hAnsi="Constantia"/>
                <w:b/>
                <w:sz w:val="20"/>
              </w:rPr>
            </w:pPr>
          </w:p>
        </w:tc>
      </w:tr>
      <w:tr w:rsidR="00DE71F8" w:rsidRPr="007F5155" w14:paraId="5F0C3707" w14:textId="77777777" w:rsidTr="008E1D76">
        <w:tc>
          <w:tcPr>
            <w:tcW w:w="3737" w:type="dxa"/>
            <w:gridSpan w:val="3"/>
            <w:shd w:val="clear" w:color="auto" w:fill="DDD9C3" w:themeFill="background2" w:themeFillShade="E6"/>
          </w:tcPr>
          <w:p w14:paraId="7384CA5C"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Email address:</w:t>
            </w:r>
          </w:p>
        </w:tc>
        <w:tc>
          <w:tcPr>
            <w:tcW w:w="4965" w:type="dxa"/>
            <w:gridSpan w:val="3"/>
          </w:tcPr>
          <w:p w14:paraId="48542495" w14:textId="77777777" w:rsidR="00573150" w:rsidRPr="007F5155" w:rsidRDefault="00573150" w:rsidP="0019760B">
            <w:pPr>
              <w:spacing w:after="120" w:line="280" w:lineRule="exact"/>
              <w:jc w:val="both"/>
              <w:rPr>
                <w:rFonts w:ascii="Constantia" w:hAnsi="Constantia"/>
                <w:b/>
                <w:sz w:val="20"/>
              </w:rPr>
            </w:pPr>
          </w:p>
        </w:tc>
      </w:tr>
      <w:tr w:rsidR="00DE71F8" w:rsidRPr="007F5155" w14:paraId="62D687EA" w14:textId="77777777" w:rsidTr="008E1D76">
        <w:tc>
          <w:tcPr>
            <w:tcW w:w="3737" w:type="dxa"/>
            <w:gridSpan w:val="3"/>
            <w:shd w:val="clear" w:color="auto" w:fill="DDD9C3" w:themeFill="background2" w:themeFillShade="E6"/>
          </w:tcPr>
          <w:p w14:paraId="72A7EBA5"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Commencement Date:</w:t>
            </w:r>
          </w:p>
        </w:tc>
        <w:tc>
          <w:tcPr>
            <w:tcW w:w="4965" w:type="dxa"/>
            <w:gridSpan w:val="3"/>
          </w:tcPr>
          <w:p w14:paraId="2F080C8F" w14:textId="77777777" w:rsidR="00573150" w:rsidRPr="007F5155" w:rsidRDefault="00573150" w:rsidP="0019760B">
            <w:pPr>
              <w:spacing w:after="120" w:line="280" w:lineRule="exact"/>
              <w:jc w:val="both"/>
              <w:rPr>
                <w:rFonts w:ascii="Constantia" w:hAnsi="Constantia"/>
                <w:b/>
                <w:sz w:val="20"/>
              </w:rPr>
            </w:pPr>
          </w:p>
        </w:tc>
      </w:tr>
      <w:tr w:rsidR="00DE71F8" w:rsidRPr="007F5155" w14:paraId="20EDB31E" w14:textId="77777777" w:rsidTr="008E1D76">
        <w:tc>
          <w:tcPr>
            <w:tcW w:w="3737" w:type="dxa"/>
            <w:gridSpan w:val="3"/>
            <w:shd w:val="clear" w:color="auto" w:fill="DDD9C3" w:themeFill="background2" w:themeFillShade="E6"/>
          </w:tcPr>
          <w:p w14:paraId="5B28FE2A"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Completion Date:</w:t>
            </w:r>
          </w:p>
        </w:tc>
        <w:tc>
          <w:tcPr>
            <w:tcW w:w="4965" w:type="dxa"/>
            <w:gridSpan w:val="3"/>
          </w:tcPr>
          <w:p w14:paraId="4EAB6926" w14:textId="77777777" w:rsidR="00573150" w:rsidRPr="007F5155" w:rsidRDefault="00573150" w:rsidP="0019760B">
            <w:pPr>
              <w:spacing w:after="120" w:line="280" w:lineRule="exact"/>
              <w:jc w:val="both"/>
              <w:rPr>
                <w:rFonts w:ascii="Constantia" w:hAnsi="Constantia"/>
                <w:b/>
                <w:sz w:val="20"/>
              </w:rPr>
            </w:pPr>
          </w:p>
        </w:tc>
      </w:tr>
      <w:tr w:rsidR="008867BB" w:rsidRPr="007F5155" w14:paraId="5FAD9AA3" w14:textId="77777777" w:rsidTr="008E1D76">
        <w:tc>
          <w:tcPr>
            <w:tcW w:w="3737" w:type="dxa"/>
            <w:gridSpan w:val="3"/>
            <w:shd w:val="clear" w:color="auto" w:fill="DDD9C3" w:themeFill="background2" w:themeFillShade="E6"/>
          </w:tcPr>
          <w:p w14:paraId="0794038A" w14:textId="5648F0A6" w:rsidR="008867BB" w:rsidRPr="007F5155" w:rsidRDefault="008867BB" w:rsidP="0019760B">
            <w:pPr>
              <w:spacing w:after="120" w:line="280" w:lineRule="exact"/>
              <w:jc w:val="both"/>
              <w:rPr>
                <w:rFonts w:ascii="Constantia" w:hAnsi="Constantia"/>
                <w:b/>
                <w:sz w:val="20"/>
              </w:rPr>
            </w:pPr>
            <w:r w:rsidRPr="007F5155">
              <w:rPr>
                <w:rFonts w:ascii="Constantia" w:hAnsi="Constantia"/>
                <w:b/>
                <w:sz w:val="20"/>
              </w:rPr>
              <w:t>Acceptance Period:</w:t>
            </w:r>
          </w:p>
        </w:tc>
        <w:tc>
          <w:tcPr>
            <w:tcW w:w="4965" w:type="dxa"/>
            <w:gridSpan w:val="3"/>
          </w:tcPr>
          <w:p w14:paraId="1EBB9552" w14:textId="77777777" w:rsidR="00080A5C" w:rsidRPr="00080A5C" w:rsidRDefault="00080A5C">
            <w:pPr>
              <w:pStyle w:val="Untitledsubclause1"/>
              <w:numPr>
                <w:ilvl w:val="6"/>
                <w:numId w:val="34"/>
              </w:numPr>
              <w:spacing w:before="60" w:after="60" w:line="320" w:lineRule="exact"/>
              <w:ind w:left="327" w:hanging="327"/>
              <w:rPr>
                <w:rFonts w:ascii="Constantia" w:hAnsi="Constantia"/>
                <w:sz w:val="20"/>
              </w:rPr>
            </w:pPr>
            <w:r w:rsidRPr="007F5155">
              <w:rPr>
                <w:rFonts w:ascii="Constantia" w:hAnsi="Constantia"/>
                <w:sz w:val="20"/>
              </w:rPr>
              <w:t>You shall deliver the Software electronically using online access within forty-eight (48) hours of the Effective Date</w:t>
            </w:r>
            <w:r w:rsidRPr="007F5155">
              <w:rPr>
                <w:rFonts w:ascii="Constantia" w:hAnsi="Constantia"/>
                <w:b/>
                <w:bCs/>
                <w:sz w:val="20"/>
              </w:rPr>
              <w:t>.</w:t>
            </w:r>
          </w:p>
          <w:p w14:paraId="54586F2B" w14:textId="518DD7F7" w:rsidR="00080A5C" w:rsidRPr="007F5155" w:rsidRDefault="00080A5C">
            <w:pPr>
              <w:pStyle w:val="Untitledsubclause1"/>
              <w:numPr>
                <w:ilvl w:val="6"/>
                <w:numId w:val="34"/>
              </w:numPr>
              <w:spacing w:before="60" w:after="60" w:line="320" w:lineRule="exact"/>
              <w:ind w:left="327" w:hanging="327"/>
              <w:rPr>
                <w:rFonts w:ascii="Constantia" w:hAnsi="Constantia"/>
                <w:b/>
                <w:sz w:val="20"/>
              </w:rPr>
            </w:pPr>
            <w:r w:rsidRPr="00080A5C">
              <w:rPr>
                <w:rFonts w:ascii="Constantia" w:hAnsi="Constantia"/>
                <w:sz w:val="20"/>
              </w:rPr>
              <w:t>We shall have</w:t>
            </w:r>
            <w:r w:rsidRPr="00080A5C">
              <w:rPr>
                <w:rFonts w:ascii="Constantia" w:hAnsi="Constantia"/>
                <w:b/>
                <w:bCs/>
                <w:sz w:val="20"/>
              </w:rPr>
              <w:t xml:space="preserve"> </w:t>
            </w:r>
            <w:r w:rsidRPr="00080A5C">
              <w:rPr>
                <w:rFonts w:ascii="Constantia" w:hAnsi="Constantia"/>
                <w:sz w:val="20"/>
              </w:rPr>
              <w:t>ten (10) Business Days from delivery to verify that the Software complies with our technical specifications</w:t>
            </w:r>
          </w:p>
        </w:tc>
      </w:tr>
      <w:tr w:rsidR="00DE71F8" w:rsidRPr="007F5155" w14:paraId="6DA7ED83" w14:textId="77777777" w:rsidTr="008E1D76">
        <w:tc>
          <w:tcPr>
            <w:tcW w:w="3737" w:type="dxa"/>
            <w:gridSpan w:val="3"/>
            <w:shd w:val="clear" w:color="auto" w:fill="DDD9C3" w:themeFill="background2" w:themeFillShade="E6"/>
          </w:tcPr>
          <w:p w14:paraId="59FD5758"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Termination Notice Period:</w:t>
            </w:r>
          </w:p>
        </w:tc>
        <w:tc>
          <w:tcPr>
            <w:tcW w:w="4965" w:type="dxa"/>
            <w:gridSpan w:val="3"/>
          </w:tcPr>
          <w:p w14:paraId="670CB5D0" w14:textId="1F94441F"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30 days</w:t>
            </w:r>
            <w:r w:rsidR="00C90BF4" w:rsidRPr="007F5155">
              <w:rPr>
                <w:rFonts w:ascii="Constantia" w:hAnsi="Constantia"/>
                <w:b/>
                <w:sz w:val="20"/>
              </w:rPr>
              <w:t xml:space="preserve"> during any year that the Service is being provided</w:t>
            </w:r>
          </w:p>
        </w:tc>
      </w:tr>
      <w:tr w:rsidR="00DE71F8" w:rsidRPr="007F5155" w14:paraId="21F51D75" w14:textId="77777777" w:rsidTr="008E1D76">
        <w:tc>
          <w:tcPr>
            <w:tcW w:w="3737" w:type="dxa"/>
            <w:gridSpan w:val="3"/>
            <w:shd w:val="clear" w:color="auto" w:fill="DDD9C3" w:themeFill="background2" w:themeFillShade="E6"/>
          </w:tcPr>
          <w:p w14:paraId="5E4FAB95"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cstheme="minorHAnsi"/>
                <w:b/>
                <w:sz w:val="20"/>
              </w:rPr>
              <w:t>Hourly Fee payable in arrears</w:t>
            </w:r>
            <w:r w:rsidRPr="007F5155">
              <w:rPr>
                <w:rFonts w:ascii="Constantia" w:hAnsi="Constantia"/>
                <w:b/>
                <w:sz w:val="20"/>
              </w:rPr>
              <w:t>:</w:t>
            </w:r>
          </w:p>
        </w:tc>
        <w:tc>
          <w:tcPr>
            <w:tcW w:w="4965" w:type="dxa"/>
            <w:gridSpan w:val="3"/>
          </w:tcPr>
          <w:p w14:paraId="317649AC"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BMD$</w:t>
            </w:r>
          </w:p>
        </w:tc>
      </w:tr>
      <w:tr w:rsidR="00DE71F8" w:rsidRPr="007F5155" w14:paraId="523BE8EE" w14:textId="77777777" w:rsidTr="008E1D76">
        <w:tc>
          <w:tcPr>
            <w:tcW w:w="3737" w:type="dxa"/>
            <w:gridSpan w:val="3"/>
            <w:shd w:val="clear" w:color="auto" w:fill="DDD9C3" w:themeFill="background2" w:themeFillShade="E6"/>
          </w:tcPr>
          <w:p w14:paraId="5377E067" w14:textId="77777777" w:rsidR="00573150" w:rsidRPr="007F5155" w:rsidRDefault="00573150" w:rsidP="0019760B">
            <w:pPr>
              <w:spacing w:after="120" w:line="280" w:lineRule="exact"/>
              <w:jc w:val="both"/>
              <w:rPr>
                <w:rFonts w:ascii="Constantia" w:hAnsi="Constantia" w:cstheme="minorHAnsi"/>
                <w:b/>
                <w:sz w:val="20"/>
              </w:rPr>
            </w:pPr>
            <w:r w:rsidRPr="007F5155">
              <w:rPr>
                <w:rFonts w:ascii="Constantia" w:hAnsi="Constantia" w:cstheme="minorHAnsi"/>
                <w:b/>
                <w:sz w:val="20"/>
              </w:rPr>
              <w:t>Special Conditions related to the Fee:</w:t>
            </w:r>
          </w:p>
        </w:tc>
        <w:tc>
          <w:tcPr>
            <w:tcW w:w="4965" w:type="dxa"/>
            <w:gridSpan w:val="3"/>
          </w:tcPr>
          <w:p w14:paraId="38E8B386" w14:textId="2E7B9079" w:rsidR="00573150" w:rsidRPr="007F5155" w:rsidRDefault="00573150" w:rsidP="000A119B">
            <w:pPr>
              <w:pStyle w:val="ListBullet"/>
              <w:rPr>
                <w:rFonts w:ascii="Constantia" w:hAnsi="Constantia"/>
              </w:rPr>
            </w:pPr>
          </w:p>
        </w:tc>
      </w:tr>
      <w:tr w:rsidR="00DE71F8" w:rsidRPr="007F5155" w14:paraId="297604DA" w14:textId="77777777" w:rsidTr="008E1D76">
        <w:tc>
          <w:tcPr>
            <w:tcW w:w="1524" w:type="dxa"/>
            <w:gridSpan w:val="2"/>
            <w:shd w:val="clear" w:color="auto" w:fill="DDD9C3" w:themeFill="background2" w:themeFillShade="E6"/>
          </w:tcPr>
          <w:p w14:paraId="5F63D6B7"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Payroll Tax #:</w:t>
            </w:r>
          </w:p>
        </w:tc>
        <w:tc>
          <w:tcPr>
            <w:tcW w:w="2213" w:type="dxa"/>
          </w:tcPr>
          <w:p w14:paraId="143105AC" w14:textId="77777777" w:rsidR="00573150" w:rsidRPr="007F5155" w:rsidRDefault="00573150" w:rsidP="0019760B">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37B34D22" w14:textId="7777777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Social Insurance No.:</w:t>
            </w:r>
          </w:p>
        </w:tc>
        <w:tc>
          <w:tcPr>
            <w:tcW w:w="2737" w:type="dxa"/>
          </w:tcPr>
          <w:p w14:paraId="74A2ED49" w14:textId="77777777" w:rsidR="00573150" w:rsidRPr="007F5155" w:rsidRDefault="00573150" w:rsidP="0019760B">
            <w:pPr>
              <w:spacing w:after="120" w:line="280" w:lineRule="exact"/>
              <w:jc w:val="both"/>
              <w:rPr>
                <w:rFonts w:ascii="Constantia" w:hAnsi="Constantia"/>
                <w:b/>
                <w:sz w:val="20"/>
              </w:rPr>
            </w:pPr>
          </w:p>
        </w:tc>
      </w:tr>
      <w:tr w:rsidR="00DE71F8" w:rsidRPr="007F5155" w14:paraId="12BB6AD1" w14:textId="77777777" w:rsidTr="008E1D76">
        <w:tc>
          <w:tcPr>
            <w:tcW w:w="3737" w:type="dxa"/>
            <w:gridSpan w:val="3"/>
            <w:shd w:val="clear" w:color="auto" w:fill="DDD9C3" w:themeFill="background2" w:themeFillShade="E6"/>
          </w:tcPr>
          <w:p w14:paraId="2FA4F870" w14:textId="74D84F27" w:rsidR="00573150" w:rsidRPr="007F5155" w:rsidRDefault="00573150" w:rsidP="0019760B">
            <w:pPr>
              <w:spacing w:after="120" w:line="280" w:lineRule="exact"/>
              <w:jc w:val="both"/>
              <w:rPr>
                <w:rFonts w:ascii="Constantia" w:hAnsi="Constantia"/>
                <w:b/>
                <w:sz w:val="20"/>
              </w:rPr>
            </w:pPr>
            <w:r w:rsidRPr="007F5155">
              <w:rPr>
                <w:rFonts w:ascii="Constantia" w:hAnsi="Constantia"/>
                <w:b/>
                <w:sz w:val="20"/>
              </w:rPr>
              <w:t>Insurance Coverage</w:t>
            </w:r>
            <w:r w:rsidR="00E330C8">
              <w:rPr>
                <w:rFonts w:ascii="Constantia" w:hAnsi="Constantia"/>
                <w:b/>
                <w:sz w:val="20"/>
              </w:rPr>
              <w:t xml:space="preserve"> re Technology Errors and Omissions and Cyber-Liability</w:t>
            </w:r>
            <w:r w:rsidRPr="007F5155">
              <w:rPr>
                <w:rFonts w:ascii="Constantia" w:hAnsi="Constantia"/>
                <w:b/>
                <w:sz w:val="20"/>
              </w:rPr>
              <w:t xml:space="preserve">: </w:t>
            </w:r>
          </w:p>
        </w:tc>
        <w:tc>
          <w:tcPr>
            <w:tcW w:w="4965" w:type="dxa"/>
            <w:gridSpan w:val="3"/>
          </w:tcPr>
          <w:p w14:paraId="66DBA0F9" w14:textId="64F9A79F" w:rsidR="00573150" w:rsidRPr="007F5155" w:rsidRDefault="00A74E20" w:rsidP="0019760B">
            <w:pPr>
              <w:spacing w:after="120" w:line="280" w:lineRule="exact"/>
              <w:jc w:val="both"/>
              <w:rPr>
                <w:rFonts w:ascii="Constantia" w:hAnsi="Constantia"/>
                <w:b/>
                <w:sz w:val="20"/>
              </w:rPr>
            </w:pPr>
            <w:r w:rsidRPr="007F5155">
              <w:rPr>
                <w:rFonts w:ascii="Constantia" w:hAnsi="Constantia"/>
                <w:b/>
                <w:sz w:val="20"/>
              </w:rPr>
              <w:t>BMD$</w:t>
            </w:r>
            <w:r w:rsidR="00E330C8">
              <w:rPr>
                <w:rFonts w:ascii="Constantia" w:hAnsi="Constantia"/>
                <w:b/>
                <w:sz w:val="20"/>
              </w:rPr>
              <w:t>1,0</w:t>
            </w:r>
            <w:r w:rsidR="00573150" w:rsidRPr="007F5155">
              <w:rPr>
                <w:rFonts w:ascii="Constantia" w:hAnsi="Constantia"/>
                <w:b/>
                <w:sz w:val="20"/>
              </w:rPr>
              <w:t xml:space="preserve">00,000  </w:t>
            </w:r>
          </w:p>
        </w:tc>
      </w:tr>
    </w:tbl>
    <w:p w14:paraId="7C8FC08B" w14:textId="4397DF1A" w:rsidR="00BD74A2" w:rsidRPr="007F5155" w:rsidRDefault="00C1799D" w:rsidP="00A520BF">
      <w:pPr>
        <w:pStyle w:val="ListParagraph"/>
        <w:keepNext/>
        <w:keepLines/>
        <w:numPr>
          <w:ilvl w:val="0"/>
          <w:numId w:val="3"/>
        </w:numPr>
        <w:ind w:left="547" w:hanging="547"/>
        <w:jc w:val="both"/>
        <w:rPr>
          <w:rFonts w:ascii="Constantia" w:hAnsi="Constantia"/>
          <w:b/>
          <w:sz w:val="20"/>
          <w:szCs w:val="20"/>
          <w:u w:val="single"/>
        </w:rPr>
      </w:pPr>
      <w:r w:rsidRPr="007F5155">
        <w:rPr>
          <w:rFonts w:ascii="Constantia" w:hAnsi="Constantia"/>
          <w:b/>
          <w:sz w:val="20"/>
          <w:szCs w:val="20"/>
          <w:u w:val="single"/>
        </w:rPr>
        <w:lastRenderedPageBreak/>
        <w:t xml:space="preserve">Details of the Software as a </w:t>
      </w:r>
      <w:r w:rsidR="00573150" w:rsidRPr="007F5155">
        <w:rPr>
          <w:rFonts w:ascii="Constantia" w:hAnsi="Constantia"/>
          <w:b/>
          <w:sz w:val="20"/>
          <w:szCs w:val="20"/>
          <w:u w:val="single"/>
        </w:rPr>
        <w:t>Service provided by the Supplie</w:t>
      </w:r>
      <w:r w:rsidR="00A520BF" w:rsidRPr="007F5155">
        <w:rPr>
          <w:rFonts w:ascii="Constantia" w:hAnsi="Constantia"/>
          <w:b/>
          <w:sz w:val="20"/>
          <w:szCs w:val="20"/>
          <w:u w:val="single"/>
        </w:rPr>
        <w:t>r</w:t>
      </w:r>
    </w:p>
    <w:p w14:paraId="6D1412DB" w14:textId="6D6EB808" w:rsidR="00290EDD" w:rsidRPr="007F5155" w:rsidRDefault="00290EDD" w:rsidP="00290EDD">
      <w:pPr>
        <w:keepNext/>
        <w:keepLines/>
        <w:jc w:val="both"/>
        <w:rPr>
          <w:rFonts w:ascii="Constantia" w:hAnsi="Constantia"/>
          <w:b/>
          <w:sz w:val="20"/>
          <w:u w:val="single"/>
        </w:rPr>
      </w:pPr>
    </w:p>
    <w:p w14:paraId="4B96F275" w14:textId="78E04D8A" w:rsidR="00290EDD" w:rsidRPr="007F5155" w:rsidRDefault="00290EDD" w:rsidP="00290EDD">
      <w:pPr>
        <w:keepNext/>
        <w:keepLines/>
        <w:jc w:val="both"/>
        <w:rPr>
          <w:rFonts w:ascii="Constantia" w:hAnsi="Constantia"/>
          <w:b/>
          <w:sz w:val="20"/>
          <w:u w:val="single"/>
        </w:rPr>
      </w:pPr>
    </w:p>
    <w:p w14:paraId="500B9B92" w14:textId="685C145E" w:rsidR="00290EDD" w:rsidRPr="007F5155" w:rsidRDefault="00290EDD" w:rsidP="00290EDD">
      <w:pPr>
        <w:keepNext/>
        <w:keepLines/>
        <w:jc w:val="both"/>
        <w:rPr>
          <w:rFonts w:ascii="Constantia" w:hAnsi="Constantia"/>
          <w:b/>
          <w:sz w:val="20"/>
          <w:u w:val="single"/>
        </w:rPr>
      </w:pPr>
    </w:p>
    <w:p w14:paraId="2F863C4E" w14:textId="4BC4543A" w:rsidR="00290EDD" w:rsidRPr="007F5155" w:rsidRDefault="00290EDD" w:rsidP="00290EDD">
      <w:pPr>
        <w:keepNext/>
        <w:keepLines/>
        <w:jc w:val="both"/>
        <w:rPr>
          <w:rFonts w:ascii="Constantia" w:hAnsi="Constantia"/>
          <w:b/>
          <w:sz w:val="20"/>
          <w:u w:val="single"/>
        </w:rPr>
      </w:pPr>
    </w:p>
    <w:p w14:paraId="1125F6CC" w14:textId="77777777" w:rsidR="008030C6" w:rsidRPr="007F5155" w:rsidRDefault="008030C6" w:rsidP="00DD3104">
      <w:pPr>
        <w:spacing w:after="120" w:line="280" w:lineRule="atLeast"/>
        <w:jc w:val="center"/>
        <w:rPr>
          <w:rFonts w:ascii="Constantia" w:eastAsia="Times New Roman" w:hAnsi="Constantia"/>
          <w:b/>
          <w:sz w:val="20"/>
        </w:rPr>
        <w:sectPr w:rsidR="008030C6" w:rsidRPr="007F5155" w:rsidSect="00FD40AD">
          <w:pgSz w:w="12240" w:h="15840"/>
          <w:pgMar w:top="144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2CD7C5E" w14:textId="41AA30D5" w:rsidR="00573150" w:rsidRPr="007F5155" w:rsidRDefault="002906B9" w:rsidP="00DD3104">
      <w:pPr>
        <w:spacing w:after="120" w:line="280" w:lineRule="atLeast"/>
        <w:jc w:val="center"/>
        <w:rPr>
          <w:rFonts w:ascii="Constantia" w:eastAsia="Times New Roman" w:hAnsi="Constantia"/>
          <w:b/>
          <w:sz w:val="20"/>
        </w:rPr>
      </w:pPr>
      <w:r w:rsidRPr="007F5155">
        <w:rPr>
          <w:rFonts w:ascii="Constantia" w:eastAsia="Times New Roman" w:hAnsi="Constantia"/>
          <w:b/>
          <w:sz w:val="20"/>
        </w:rPr>
        <w:lastRenderedPageBreak/>
        <w:t>SCHEDULE</w:t>
      </w:r>
      <w:r w:rsidR="00BD74A2" w:rsidRPr="007F5155">
        <w:rPr>
          <w:rFonts w:ascii="Constantia" w:eastAsia="Times New Roman" w:hAnsi="Constantia"/>
          <w:b/>
          <w:sz w:val="20"/>
        </w:rPr>
        <w:t xml:space="preserve"> </w:t>
      </w:r>
      <w:r w:rsidRPr="007F5155">
        <w:rPr>
          <w:rFonts w:ascii="Constantia" w:eastAsia="Times New Roman" w:hAnsi="Constantia"/>
          <w:b/>
          <w:sz w:val="20"/>
        </w:rPr>
        <w:t>2</w:t>
      </w:r>
    </w:p>
    <w:p w14:paraId="44597A54" w14:textId="3456CD60" w:rsidR="007B4828" w:rsidRPr="007F5155" w:rsidRDefault="008E4E88" w:rsidP="00DD3104">
      <w:pPr>
        <w:spacing w:after="120" w:line="280" w:lineRule="atLeast"/>
        <w:jc w:val="center"/>
        <w:rPr>
          <w:rFonts w:ascii="Constantia" w:eastAsia="Times New Roman" w:hAnsi="Constantia"/>
          <w:b/>
          <w:sz w:val="20"/>
        </w:rPr>
        <w:sectPr w:rsidR="007B4828" w:rsidRPr="007F5155" w:rsidSect="008030C6">
          <w:pgSz w:w="12240" w:h="15840"/>
          <w:pgMar w:top="171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r w:rsidRPr="007F5155">
        <w:rPr>
          <w:rFonts w:ascii="Constantia" w:eastAsia="Times New Roman" w:hAnsi="Constantia"/>
          <w:b/>
          <w:sz w:val="20"/>
        </w:rPr>
        <w:t>Service Levels</w:t>
      </w:r>
    </w:p>
    <w:p w14:paraId="246A2787" w14:textId="4DDF1B00" w:rsidR="007B4828" w:rsidRPr="007F5155" w:rsidRDefault="007B4828" w:rsidP="007B4828">
      <w:pPr>
        <w:spacing w:after="120" w:line="280" w:lineRule="atLeast"/>
        <w:jc w:val="center"/>
        <w:rPr>
          <w:rFonts w:ascii="Constantia" w:eastAsia="Times New Roman" w:hAnsi="Constantia"/>
          <w:b/>
          <w:sz w:val="20"/>
        </w:rPr>
      </w:pPr>
      <w:r w:rsidRPr="007F5155">
        <w:rPr>
          <w:rFonts w:ascii="Constantia" w:eastAsia="Times New Roman" w:hAnsi="Constantia"/>
          <w:b/>
          <w:sz w:val="20"/>
        </w:rPr>
        <w:lastRenderedPageBreak/>
        <w:t>SCHEDULE 3</w:t>
      </w:r>
    </w:p>
    <w:p w14:paraId="1936B07A" w14:textId="30EF4726" w:rsidR="00462E66" w:rsidRPr="007F5155" w:rsidRDefault="007B4828" w:rsidP="00DD3104">
      <w:pPr>
        <w:spacing w:after="120" w:line="280" w:lineRule="atLeast"/>
        <w:jc w:val="center"/>
        <w:rPr>
          <w:rFonts w:ascii="Constantia" w:eastAsia="Times New Roman" w:hAnsi="Constantia"/>
          <w:b/>
          <w:sz w:val="20"/>
        </w:rPr>
      </w:pPr>
      <w:r w:rsidRPr="007F5155">
        <w:rPr>
          <w:rFonts w:ascii="Constantia" w:eastAsia="Times New Roman" w:hAnsi="Constantia"/>
          <w:b/>
          <w:sz w:val="20"/>
        </w:rPr>
        <w:t>Security Protocols</w:t>
      </w:r>
    </w:p>
    <w:p w14:paraId="396CC78D" w14:textId="77777777" w:rsidR="007B4828" w:rsidRPr="007F5155" w:rsidRDefault="007B4828">
      <w:pPr>
        <w:pStyle w:val="ListParagraph"/>
        <w:numPr>
          <w:ilvl w:val="0"/>
          <w:numId w:val="15"/>
        </w:numPr>
        <w:spacing w:before="120" w:after="120" w:line="320" w:lineRule="exact"/>
        <w:ind w:left="426" w:hanging="426"/>
        <w:contextualSpacing w:val="0"/>
        <w:jc w:val="both"/>
        <w:rPr>
          <w:rFonts w:ascii="Constantia" w:hAnsi="Constantia"/>
          <w:b/>
          <w:sz w:val="20"/>
          <w:szCs w:val="20"/>
        </w:rPr>
      </w:pPr>
      <w:r w:rsidRPr="007F5155">
        <w:rPr>
          <w:rFonts w:ascii="Constantia" w:hAnsi="Constantia"/>
          <w:b/>
          <w:sz w:val="20"/>
          <w:szCs w:val="20"/>
        </w:rPr>
        <w:t>Security of Information and Data</w:t>
      </w:r>
    </w:p>
    <w:p w14:paraId="1D30502E" w14:textId="7A34F8D8" w:rsidR="007B4828" w:rsidRPr="007F5155" w:rsidRDefault="007B4828">
      <w:pPr>
        <w:pStyle w:val="ListParagraph"/>
        <w:numPr>
          <w:ilvl w:val="1"/>
          <w:numId w:val="38"/>
        </w:numPr>
        <w:spacing w:before="120" w:after="120" w:line="320" w:lineRule="exact"/>
        <w:ind w:left="851" w:hanging="425"/>
        <w:jc w:val="both"/>
        <w:rPr>
          <w:rFonts w:ascii="Constantia" w:hAnsi="Constantia"/>
          <w:b/>
          <w:sz w:val="20"/>
          <w:szCs w:val="20"/>
        </w:rPr>
      </w:pPr>
      <w:r w:rsidRPr="007F5155">
        <w:rPr>
          <w:rFonts w:ascii="Constantia" w:hAnsi="Constantia"/>
          <w:sz w:val="20"/>
          <w:szCs w:val="20"/>
          <w:u w:val="single"/>
        </w:rPr>
        <w:t>Information and Data</w:t>
      </w:r>
      <w:r w:rsidRPr="007F5155">
        <w:rPr>
          <w:rFonts w:ascii="Constantia" w:hAnsi="Constantia"/>
          <w:sz w:val="20"/>
          <w:szCs w:val="20"/>
        </w:rPr>
        <w:t xml:space="preserve">: </w:t>
      </w:r>
      <w:r w:rsidR="00A811E0" w:rsidRPr="007F5155">
        <w:rPr>
          <w:rFonts w:ascii="Constantia" w:hAnsi="Constantia"/>
          <w:sz w:val="20"/>
          <w:szCs w:val="20"/>
        </w:rPr>
        <w:t>The</w:t>
      </w:r>
      <w:r w:rsidRPr="007F5155">
        <w:rPr>
          <w:rFonts w:ascii="Constantia" w:hAnsi="Constantia"/>
          <w:sz w:val="20"/>
          <w:szCs w:val="20"/>
        </w:rPr>
        <w:t xml:space="preserve"> access, collection, storage and disposal of Confidential Information shall comply with applicable statutes and regulations. Without limiting your obligations pursuant to this Agreement, you shall implement administrative, physical and technical safeguards for protection of Confidential Information that are no less rigorous than acceptable industry practices</w:t>
      </w:r>
      <w:r w:rsidR="00C65B68" w:rsidRPr="007F5155">
        <w:rPr>
          <w:rFonts w:ascii="Constantia" w:hAnsi="Constantia"/>
          <w:sz w:val="20"/>
          <w:szCs w:val="20"/>
        </w:rPr>
        <w:t xml:space="preserve"> and </w:t>
      </w:r>
      <w:r w:rsidRPr="007F5155">
        <w:rPr>
          <w:rFonts w:ascii="Constantia" w:hAnsi="Constantia"/>
          <w:sz w:val="20"/>
          <w:szCs w:val="20"/>
        </w:rPr>
        <w:t>shall ensure that all such safeguards comply with applicable data protection and privacy laws, statutes</w:t>
      </w:r>
      <w:r w:rsidR="00C65B68" w:rsidRPr="007F5155">
        <w:rPr>
          <w:rFonts w:ascii="Constantia" w:hAnsi="Constantia"/>
          <w:sz w:val="20"/>
          <w:szCs w:val="20"/>
        </w:rPr>
        <w:t>,</w:t>
      </w:r>
      <w:r w:rsidRPr="007F5155">
        <w:rPr>
          <w:rFonts w:ascii="Constantia" w:hAnsi="Constantia"/>
          <w:sz w:val="20"/>
          <w:szCs w:val="20"/>
        </w:rPr>
        <w:t xml:space="preserve"> regulations</w:t>
      </w:r>
      <w:r w:rsidR="00C65B68" w:rsidRPr="007F5155">
        <w:rPr>
          <w:rFonts w:ascii="Constantia" w:hAnsi="Constantia"/>
          <w:sz w:val="20"/>
          <w:szCs w:val="20"/>
        </w:rPr>
        <w:t xml:space="preserve"> and our instructions</w:t>
      </w:r>
      <w:r w:rsidRPr="007F5155">
        <w:rPr>
          <w:rFonts w:ascii="Constantia" w:hAnsi="Constantia"/>
          <w:sz w:val="20"/>
          <w:szCs w:val="20"/>
        </w:rPr>
        <w:t xml:space="preserve">. During the term of this Agreement, you shall at all times cause Representatives to abide strictly by your obligations pursuant to this Agreement and our internal policies and procedures, copies of which can be provided and ae incorporated by reference into this Agreement. </w:t>
      </w:r>
    </w:p>
    <w:p w14:paraId="6180B406" w14:textId="768D3D47" w:rsidR="007B4828" w:rsidRPr="007F5155" w:rsidRDefault="007B4828">
      <w:pPr>
        <w:pStyle w:val="ListParagraph"/>
        <w:numPr>
          <w:ilvl w:val="1"/>
          <w:numId w:val="38"/>
        </w:numPr>
        <w:spacing w:before="120" w:after="120" w:line="320" w:lineRule="exact"/>
        <w:ind w:left="851" w:hanging="425"/>
        <w:jc w:val="both"/>
        <w:rPr>
          <w:rFonts w:ascii="Constantia" w:hAnsi="Constantia"/>
          <w:b/>
          <w:sz w:val="20"/>
          <w:szCs w:val="20"/>
        </w:rPr>
      </w:pPr>
      <w:r w:rsidRPr="007F5155">
        <w:rPr>
          <w:rFonts w:ascii="Constantia" w:hAnsi="Constantia"/>
          <w:sz w:val="20"/>
          <w:szCs w:val="20"/>
          <w:u w:val="single"/>
        </w:rPr>
        <w:t>Data Breach or Data Incident Procedures:</w:t>
      </w:r>
    </w:p>
    <w:p w14:paraId="218736AE" w14:textId="47701C87" w:rsidR="007B4828" w:rsidRPr="007F5155" w:rsidRDefault="007B4828" w:rsidP="00637BF8">
      <w:pPr>
        <w:pStyle w:val="ListParagraph"/>
        <w:spacing w:before="120" w:after="120" w:line="320" w:lineRule="exact"/>
        <w:ind w:left="851"/>
        <w:contextualSpacing w:val="0"/>
        <w:jc w:val="both"/>
        <w:rPr>
          <w:rFonts w:ascii="Constantia" w:hAnsi="Constantia"/>
          <w:b/>
          <w:sz w:val="20"/>
          <w:szCs w:val="20"/>
        </w:rPr>
      </w:pPr>
      <w:r w:rsidRPr="007F5155">
        <w:rPr>
          <w:rFonts w:ascii="Constantia" w:hAnsi="Constantia"/>
          <w:sz w:val="20"/>
          <w:szCs w:val="20"/>
        </w:rPr>
        <w:t xml:space="preserve">In the event of a Data breach or Data incident, you shall (i) notify us of a Data breach as soon as practicable, but no later than </w:t>
      </w:r>
      <w:r w:rsidRPr="007F5155">
        <w:rPr>
          <w:rFonts w:ascii="Constantia" w:hAnsi="Constantia"/>
          <w:b/>
          <w:bCs/>
          <w:sz w:val="20"/>
          <w:szCs w:val="20"/>
        </w:rPr>
        <w:t>2 hours</w:t>
      </w:r>
      <w:r w:rsidRPr="007F5155">
        <w:rPr>
          <w:rFonts w:ascii="Constantia" w:hAnsi="Constantia"/>
          <w:sz w:val="20"/>
          <w:szCs w:val="20"/>
        </w:rPr>
        <w:t xml:space="preserve"> after you become aware of the Data breach and (ii) notify </w:t>
      </w:r>
      <w:r w:rsidR="00C65B68" w:rsidRPr="007F5155">
        <w:rPr>
          <w:rFonts w:ascii="Constantia" w:hAnsi="Constantia"/>
          <w:sz w:val="20"/>
          <w:szCs w:val="20"/>
        </w:rPr>
        <w:t xml:space="preserve">us </w:t>
      </w:r>
      <w:r w:rsidRPr="007F5155">
        <w:rPr>
          <w:rFonts w:ascii="Constantia" w:hAnsi="Constantia"/>
          <w:sz w:val="20"/>
          <w:szCs w:val="20"/>
        </w:rPr>
        <w:t xml:space="preserve">of a Data incident promptly after you determine that the Data incident did not rise to the level of a Data breach. Immediately following your notification to us of a Data breach, each party shall coordinate with each other to investigate the Data breach. You shall bear all Expense of the investigation and reporting of Data breach caused by you, and shall cooperate with our personnel, including any insurance carriers to which we have to report the incident, fully, including, without limitation, by providing access to our and/or our personnel or carriers, to relevant records, logs, files, data reporting or other materials requested. You expressly agree that you shall not inform any third party, including law enforcement, consumer reporting agencies, or affected employees or consumers, of any Data breach without first notifying us, other than to inform a complainant that the matter has been forwarded to our counsel. We shall have the sole right to determine whether notice of the Data breach shall be reported to third parties, including law enforcement, consumer reporting agencies or as otherwise required, and we shall have the sole discretion over the contents of any such notice. You shall undertake any instructed notice at your sole expense. </w:t>
      </w:r>
    </w:p>
    <w:p w14:paraId="5B496549" w14:textId="3157A0F1" w:rsidR="007B4828" w:rsidRPr="007F5155" w:rsidRDefault="007B4828">
      <w:pPr>
        <w:pStyle w:val="ListParagraph"/>
        <w:numPr>
          <w:ilvl w:val="1"/>
          <w:numId w:val="38"/>
        </w:numPr>
        <w:spacing w:before="120" w:after="120" w:line="320" w:lineRule="exact"/>
        <w:ind w:left="851" w:hanging="425"/>
        <w:contextualSpacing w:val="0"/>
        <w:jc w:val="both"/>
        <w:rPr>
          <w:rFonts w:ascii="Constantia" w:hAnsi="Constantia"/>
          <w:b/>
          <w:sz w:val="20"/>
          <w:szCs w:val="20"/>
        </w:rPr>
      </w:pPr>
      <w:r w:rsidRPr="007F5155">
        <w:rPr>
          <w:rFonts w:ascii="Constantia" w:hAnsi="Constantia"/>
          <w:sz w:val="20"/>
          <w:szCs w:val="20"/>
          <w:u w:val="single"/>
        </w:rPr>
        <w:t>Compliance Oversight</w:t>
      </w:r>
      <w:r w:rsidRPr="007F5155">
        <w:rPr>
          <w:rFonts w:ascii="Constantia" w:hAnsi="Constantia"/>
          <w:sz w:val="20"/>
          <w:szCs w:val="20"/>
        </w:rPr>
        <w:t xml:space="preserve">: Upon our written request, you shall confirm compliance with this Agreement and any applicable industry standards, and shall promptly provide us a fully completed written information security questionnaire regarding your information technology resources, </w:t>
      </w:r>
      <w:r w:rsidR="00543DE0" w:rsidRPr="007F5155">
        <w:rPr>
          <w:rFonts w:ascii="Constantia" w:hAnsi="Constantia"/>
          <w:sz w:val="20"/>
          <w:szCs w:val="20"/>
        </w:rPr>
        <w:t>S</w:t>
      </w:r>
      <w:r w:rsidRPr="007F5155">
        <w:rPr>
          <w:rFonts w:ascii="Constantia" w:hAnsi="Constantia"/>
          <w:sz w:val="20"/>
          <w:szCs w:val="20"/>
        </w:rPr>
        <w:t xml:space="preserve">ecurity </w:t>
      </w:r>
      <w:r w:rsidR="00543DE0" w:rsidRPr="007F5155">
        <w:rPr>
          <w:rFonts w:ascii="Constantia" w:hAnsi="Constantia"/>
          <w:sz w:val="20"/>
          <w:szCs w:val="20"/>
        </w:rPr>
        <w:t>P</w:t>
      </w:r>
      <w:r w:rsidRPr="007F5155">
        <w:rPr>
          <w:rFonts w:ascii="Constantia" w:hAnsi="Constantia"/>
          <w:sz w:val="20"/>
          <w:szCs w:val="20"/>
        </w:rPr>
        <w:t>rotocols and applicable policies. Failure to provide such information shall be grounds for us to terminate this Agreement immediately.</w:t>
      </w:r>
    </w:p>
    <w:p w14:paraId="6689396C" w14:textId="77777777" w:rsidR="007B4828" w:rsidRPr="007F5155" w:rsidRDefault="007B4828" w:rsidP="00DD3104">
      <w:pPr>
        <w:spacing w:after="120" w:line="280" w:lineRule="atLeast"/>
        <w:jc w:val="center"/>
        <w:rPr>
          <w:rFonts w:ascii="Constantia" w:eastAsia="Times New Roman" w:hAnsi="Constantia"/>
          <w:b/>
          <w:sz w:val="20"/>
        </w:rPr>
      </w:pPr>
    </w:p>
    <w:sectPr w:rsidR="007B4828" w:rsidRPr="007F5155" w:rsidSect="008030C6">
      <w:pgSz w:w="12240" w:h="15840"/>
      <w:pgMar w:top="180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7DE2" w14:textId="77777777" w:rsidR="00203316" w:rsidRDefault="00203316" w:rsidP="00971B0F">
      <w:r>
        <w:separator/>
      </w:r>
    </w:p>
  </w:endnote>
  <w:endnote w:type="continuationSeparator" w:id="0">
    <w:p w14:paraId="17583411" w14:textId="77777777" w:rsidR="00203316" w:rsidRDefault="00203316"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Raleway-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268AD" w14:textId="77777777" w:rsidR="00203316" w:rsidRDefault="00203316" w:rsidP="00971B0F">
      <w:r>
        <w:separator/>
      </w:r>
    </w:p>
  </w:footnote>
  <w:footnote w:type="continuationSeparator" w:id="0">
    <w:p w14:paraId="37B57386" w14:textId="77777777" w:rsidR="00203316" w:rsidRDefault="00203316"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697" w14:textId="0D812340" w:rsidR="00F536F9" w:rsidRDefault="00F536F9" w:rsidP="00FD40AD">
    <w:pPr>
      <w:pStyle w:val="Header"/>
      <w:ind w:right="4"/>
      <w:jc w:val="center"/>
      <w:rPr>
        <w:rFonts w:ascii="Palatino Linotype" w:hAnsi="Palatino Linotype" w:cs="Calibri"/>
        <w:color w:val="2A587E"/>
        <w:sz w:val="14"/>
        <w:szCs w:val="14"/>
      </w:rPr>
    </w:pPr>
  </w:p>
  <w:p w14:paraId="2EE2636C" w14:textId="5BE6A692" w:rsidR="00D964A9" w:rsidRDefault="00D964A9" w:rsidP="00FD40AD">
    <w:pPr>
      <w:pStyle w:val="Header"/>
      <w:ind w:right="4"/>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330E5936">
          <wp:extent cx="385348" cy="374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6427" cy="375062"/>
                  </a:xfrm>
                  <a:prstGeom prst="rect">
                    <a:avLst/>
                  </a:prstGeom>
                  <a:noFill/>
                  <a:ln w="9525">
                    <a:noFill/>
                    <a:miter lim="800000"/>
                    <a:headEnd/>
                    <a:tailEnd/>
                  </a:ln>
                </pic:spPr>
              </pic:pic>
            </a:graphicData>
          </a:graphic>
        </wp:inline>
      </w:drawing>
    </w:r>
  </w:p>
  <w:p w14:paraId="667F0CA8" w14:textId="27CD87B9" w:rsidR="00D964A9" w:rsidRPr="00EF4CD2" w:rsidRDefault="009A0135" w:rsidP="00EF4CD2">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Software as a </w:t>
    </w:r>
    <w:r w:rsidR="00D964A9" w:rsidRPr="00694FF9">
      <w:rPr>
        <w:rFonts w:ascii="Constantia" w:hAnsi="Constantia" w:cs="Calibri"/>
        <w:sz w:val="16"/>
        <w:szCs w:val="16"/>
      </w:rPr>
      <w:t>Se</w:t>
    </w:r>
    <w:r w:rsidR="000B5923">
      <w:rPr>
        <w:rFonts w:ascii="Constantia" w:hAnsi="Constantia" w:cs="Calibri"/>
        <w:sz w:val="16"/>
        <w:szCs w:val="16"/>
      </w:rPr>
      <w:t>rvice Agreement</w:t>
    </w:r>
    <w:r w:rsidR="002906B9">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00D964A9" w:rsidRPr="00694FF9">
      <w:rPr>
        <w:rFonts w:ascii="Constantia" w:hAnsi="Constantia" w:cs="Calibri"/>
        <w:sz w:val="16"/>
        <w:szCs w:val="16"/>
      </w:rPr>
      <w:tab/>
    </w:r>
    <w:r w:rsidR="00D964A9" w:rsidRPr="00694FF9">
      <w:rPr>
        <w:rFonts w:ascii="Constantia" w:hAnsi="Constantia" w:cs="Calibri"/>
        <w:sz w:val="16"/>
        <w:szCs w:val="16"/>
      </w:rPr>
      <w:tab/>
      <w:t xml:space="preserve">Page </w:t>
    </w:r>
    <w:r w:rsidR="00D964A9" w:rsidRPr="00694FF9">
      <w:rPr>
        <w:rFonts w:ascii="Constantia" w:hAnsi="Constantia" w:cs="Calibri"/>
        <w:b/>
        <w:sz w:val="16"/>
        <w:szCs w:val="16"/>
      </w:rPr>
      <w:fldChar w:fldCharType="begin"/>
    </w:r>
    <w:r w:rsidR="00D964A9" w:rsidRPr="00694FF9">
      <w:rPr>
        <w:rFonts w:ascii="Constantia" w:hAnsi="Constantia" w:cs="Calibri"/>
        <w:b/>
        <w:sz w:val="16"/>
        <w:szCs w:val="16"/>
      </w:rPr>
      <w:instrText xml:space="preserve"> PAGE </w:instrText>
    </w:r>
    <w:r w:rsidR="00D964A9" w:rsidRPr="00694FF9">
      <w:rPr>
        <w:rFonts w:ascii="Constantia" w:hAnsi="Constantia" w:cs="Calibri"/>
        <w:b/>
        <w:sz w:val="16"/>
        <w:szCs w:val="16"/>
      </w:rPr>
      <w:fldChar w:fldCharType="separate"/>
    </w:r>
    <w:r w:rsidR="00E41C1A">
      <w:rPr>
        <w:rFonts w:ascii="Constantia" w:hAnsi="Constantia" w:cs="Calibri"/>
        <w:b/>
        <w:noProof/>
        <w:sz w:val="16"/>
        <w:szCs w:val="16"/>
      </w:rPr>
      <w:t>15</w:t>
    </w:r>
    <w:r w:rsidR="00D964A9" w:rsidRPr="00694FF9">
      <w:rPr>
        <w:rFonts w:ascii="Constantia" w:hAnsi="Constantia" w:cs="Calibri"/>
        <w:b/>
        <w:sz w:val="16"/>
        <w:szCs w:val="16"/>
      </w:rPr>
      <w:fldChar w:fldCharType="end"/>
    </w:r>
    <w:r w:rsidR="00D964A9" w:rsidRPr="00694FF9">
      <w:rPr>
        <w:rFonts w:ascii="Constantia" w:hAnsi="Constantia" w:cs="Calibri"/>
        <w:sz w:val="16"/>
        <w:szCs w:val="16"/>
      </w:rPr>
      <w:t xml:space="preserve"> of </w:t>
    </w:r>
    <w:r w:rsidR="00D964A9" w:rsidRPr="00694FF9">
      <w:rPr>
        <w:rFonts w:ascii="Constantia" w:hAnsi="Constantia" w:cs="Calibri"/>
        <w:b/>
        <w:sz w:val="16"/>
        <w:szCs w:val="16"/>
      </w:rPr>
      <w:fldChar w:fldCharType="begin"/>
    </w:r>
    <w:r w:rsidR="00D964A9" w:rsidRPr="00694FF9">
      <w:rPr>
        <w:rFonts w:ascii="Constantia" w:hAnsi="Constantia" w:cs="Calibri"/>
        <w:b/>
        <w:sz w:val="16"/>
        <w:szCs w:val="16"/>
      </w:rPr>
      <w:instrText xml:space="preserve"> NUMPAGES  </w:instrText>
    </w:r>
    <w:r w:rsidR="00D964A9" w:rsidRPr="00694FF9">
      <w:rPr>
        <w:rFonts w:ascii="Constantia" w:hAnsi="Constantia" w:cs="Calibri"/>
        <w:b/>
        <w:sz w:val="16"/>
        <w:szCs w:val="16"/>
      </w:rPr>
      <w:fldChar w:fldCharType="separate"/>
    </w:r>
    <w:r w:rsidR="00E41C1A">
      <w:rPr>
        <w:rFonts w:ascii="Constantia" w:hAnsi="Constantia" w:cs="Calibri"/>
        <w:b/>
        <w:noProof/>
        <w:sz w:val="16"/>
        <w:szCs w:val="16"/>
      </w:rPr>
      <w:t>18</w:t>
    </w:r>
    <w:r w:rsidR="00D964A9"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F137" w14:textId="77777777" w:rsidR="00F536F9" w:rsidRDefault="00F536F9" w:rsidP="007E2274">
    <w:pPr>
      <w:pStyle w:val="Header"/>
      <w:pBdr>
        <w:bottom w:val="single" w:sz="4" w:space="1" w:color="auto"/>
      </w:pBdr>
      <w:tabs>
        <w:tab w:val="clear" w:pos="4680"/>
        <w:tab w:val="clear" w:pos="9360"/>
        <w:tab w:val="center" w:pos="4678"/>
      </w:tabs>
      <w:jc w:val="center"/>
    </w:pPr>
  </w:p>
  <w:p w14:paraId="342735FE" w14:textId="0C068715" w:rsidR="00F22942" w:rsidRDefault="00D964A9" w:rsidP="007E2274">
    <w:pPr>
      <w:pStyle w:val="Header"/>
      <w:pBdr>
        <w:bottom w:val="single" w:sz="4" w:space="1" w:color="auto"/>
      </w:pBdr>
      <w:tabs>
        <w:tab w:val="clear" w:pos="4680"/>
        <w:tab w:val="clear" w:pos="9360"/>
        <w:tab w:val="center" w:pos="4678"/>
      </w:tabs>
      <w:jc w:val="center"/>
    </w:pPr>
    <w:r>
      <w:rPr>
        <w:noProof/>
      </w:rPr>
      <w:drawing>
        <wp:inline distT="0" distB="0" distL="0" distR="0" wp14:anchorId="15CB487E" wp14:editId="217CC762">
          <wp:extent cx="1525760" cy="533599"/>
          <wp:effectExtent l="0" t="0" r="0" b="0"/>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841" cy="54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A2C6B">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w:t>
    </w:r>
    <w:r w:rsidR="00BA2C6B">
      <w:rPr>
        <w:rFonts w:ascii="Constantia" w:hAnsi="Constantia" w:cs="Calibri"/>
        <w:sz w:val="16"/>
        <w:szCs w:val="16"/>
      </w:rPr>
      <w:t>vices Agreement (Company) – 202</w:t>
    </w:r>
    <w:r w:rsidR="00E5318C">
      <w:rPr>
        <w:rFonts w:ascii="Constantia" w:hAnsi="Constantia" w:cs="Calibri"/>
        <w:sz w:val="16"/>
        <w:szCs w:val="16"/>
      </w:rPr>
      <w:t>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15797">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1DDCF66A"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5C585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F2A3" w14:textId="22234C26" w:rsidR="00DD3104" w:rsidRDefault="00DD3104" w:rsidP="00EF4CD2">
    <w:pPr>
      <w:pStyle w:val="Header"/>
      <w:ind w:right="-720"/>
      <w:jc w:val="center"/>
      <w:rPr>
        <w:rFonts w:ascii="Palatino Linotype" w:hAnsi="Palatino Linotype" w:cs="Calibri"/>
        <w:color w:val="2A587E"/>
        <w:sz w:val="14"/>
        <w:szCs w:val="14"/>
      </w:rPr>
    </w:pPr>
  </w:p>
  <w:p w14:paraId="72D82CF3" w14:textId="77777777" w:rsidR="00DD3104" w:rsidRDefault="00DD3104" w:rsidP="00DD3104">
    <w:pPr>
      <w:pStyle w:val="Header"/>
      <w:tabs>
        <w:tab w:val="clear" w:pos="9360"/>
      </w:tabs>
      <w:ind w:right="4"/>
      <w:jc w:val="center"/>
      <w:rPr>
        <w:rFonts w:ascii="Palatino Linotype" w:hAnsi="Palatino Linotype" w:cs="Calibri"/>
        <w:color w:val="2A587E"/>
        <w:sz w:val="14"/>
        <w:szCs w:val="14"/>
      </w:rPr>
    </w:pPr>
  </w:p>
  <w:p w14:paraId="7FFB0753" w14:textId="000249DC" w:rsidR="00D964A9" w:rsidRDefault="00D964A9" w:rsidP="00DD3104">
    <w:pPr>
      <w:pStyle w:val="Header"/>
      <w:tabs>
        <w:tab w:val="clear" w:pos="9360"/>
      </w:tabs>
      <w:ind w:right="4"/>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60BFE944" w:rsidR="00D964A9" w:rsidRPr="00EF4CD2" w:rsidRDefault="008E4E88" w:rsidP="00EF4CD2">
    <w:pPr>
      <w:pStyle w:val="Header"/>
      <w:pBdr>
        <w:bottom w:val="single" w:sz="4" w:space="1" w:color="auto"/>
      </w:pBdr>
      <w:rPr>
        <w:rFonts w:ascii="Constantia" w:hAnsi="Constantia" w:cs="Calibri"/>
        <w:b/>
        <w:color w:val="2A587E"/>
        <w:sz w:val="16"/>
        <w:szCs w:val="16"/>
      </w:rPr>
    </w:pPr>
    <w:r>
      <w:rPr>
        <w:rFonts w:ascii="Constantia" w:hAnsi="Constantia" w:cs="Calibri"/>
        <w:sz w:val="16"/>
        <w:szCs w:val="16"/>
      </w:rPr>
      <w:t xml:space="preserve">Software as a </w:t>
    </w:r>
    <w:r w:rsidR="00D964A9" w:rsidRPr="00694FF9">
      <w:rPr>
        <w:rFonts w:ascii="Constantia" w:hAnsi="Constantia" w:cs="Calibri"/>
        <w:sz w:val="16"/>
        <w:szCs w:val="16"/>
      </w:rPr>
      <w:t>Se</w:t>
    </w:r>
    <w:r w:rsidR="00D964A9">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00D964A9" w:rsidRPr="00694FF9">
      <w:rPr>
        <w:rFonts w:ascii="Constantia" w:hAnsi="Constantia" w:cs="Calibri"/>
        <w:sz w:val="16"/>
        <w:szCs w:val="16"/>
      </w:rPr>
      <w:tab/>
    </w:r>
    <w:r w:rsidR="00D964A9" w:rsidRPr="00694FF9">
      <w:rPr>
        <w:rFonts w:ascii="Constantia" w:hAnsi="Constantia" w:cs="Calibri"/>
        <w:sz w:val="16"/>
        <w:szCs w:val="16"/>
      </w:rPr>
      <w:tab/>
      <w:t xml:space="preserve">Page </w:t>
    </w:r>
    <w:r w:rsidR="00D964A9" w:rsidRPr="00694FF9">
      <w:rPr>
        <w:rFonts w:ascii="Constantia" w:hAnsi="Constantia" w:cs="Calibri"/>
        <w:b/>
        <w:sz w:val="16"/>
        <w:szCs w:val="16"/>
      </w:rPr>
      <w:fldChar w:fldCharType="begin"/>
    </w:r>
    <w:r w:rsidR="00D964A9" w:rsidRPr="00694FF9">
      <w:rPr>
        <w:rFonts w:ascii="Constantia" w:hAnsi="Constantia" w:cs="Calibri"/>
        <w:b/>
        <w:sz w:val="16"/>
        <w:szCs w:val="16"/>
      </w:rPr>
      <w:instrText xml:space="preserve"> PAGE </w:instrText>
    </w:r>
    <w:r w:rsidR="00D964A9" w:rsidRPr="00694FF9">
      <w:rPr>
        <w:rFonts w:ascii="Constantia" w:hAnsi="Constantia" w:cs="Calibri"/>
        <w:b/>
        <w:sz w:val="16"/>
        <w:szCs w:val="16"/>
      </w:rPr>
      <w:fldChar w:fldCharType="separate"/>
    </w:r>
    <w:r w:rsidR="00E41C1A">
      <w:rPr>
        <w:rFonts w:ascii="Constantia" w:hAnsi="Constantia" w:cs="Calibri"/>
        <w:b/>
        <w:noProof/>
        <w:sz w:val="16"/>
        <w:szCs w:val="16"/>
      </w:rPr>
      <w:t>18</w:t>
    </w:r>
    <w:r w:rsidR="00D964A9" w:rsidRPr="00694FF9">
      <w:rPr>
        <w:rFonts w:ascii="Constantia" w:hAnsi="Constantia" w:cs="Calibri"/>
        <w:b/>
        <w:sz w:val="16"/>
        <w:szCs w:val="16"/>
      </w:rPr>
      <w:fldChar w:fldCharType="end"/>
    </w:r>
    <w:r w:rsidR="00D964A9" w:rsidRPr="00694FF9">
      <w:rPr>
        <w:rFonts w:ascii="Constantia" w:hAnsi="Constantia" w:cs="Calibri"/>
        <w:sz w:val="16"/>
        <w:szCs w:val="16"/>
      </w:rPr>
      <w:t xml:space="preserve"> of </w:t>
    </w:r>
    <w:r w:rsidR="00D964A9" w:rsidRPr="00694FF9">
      <w:rPr>
        <w:rFonts w:ascii="Constantia" w:hAnsi="Constantia" w:cs="Calibri"/>
        <w:b/>
        <w:sz w:val="16"/>
        <w:szCs w:val="16"/>
      </w:rPr>
      <w:fldChar w:fldCharType="begin"/>
    </w:r>
    <w:r w:rsidR="00D964A9" w:rsidRPr="00694FF9">
      <w:rPr>
        <w:rFonts w:ascii="Constantia" w:hAnsi="Constantia" w:cs="Calibri"/>
        <w:b/>
        <w:sz w:val="16"/>
        <w:szCs w:val="16"/>
      </w:rPr>
      <w:instrText xml:space="preserve"> NUMPAGES  </w:instrText>
    </w:r>
    <w:r w:rsidR="00D964A9" w:rsidRPr="00694FF9">
      <w:rPr>
        <w:rFonts w:ascii="Constantia" w:hAnsi="Constantia" w:cs="Calibri"/>
        <w:b/>
        <w:sz w:val="16"/>
        <w:szCs w:val="16"/>
      </w:rPr>
      <w:fldChar w:fldCharType="separate"/>
    </w:r>
    <w:r w:rsidR="00E41C1A">
      <w:rPr>
        <w:rFonts w:ascii="Constantia" w:hAnsi="Constantia" w:cs="Calibri"/>
        <w:b/>
        <w:noProof/>
        <w:sz w:val="16"/>
        <w:szCs w:val="16"/>
      </w:rPr>
      <w:t>18</w:t>
    </w:r>
    <w:r w:rsidR="00D964A9"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4E4"/>
    <w:multiLevelType w:val="multilevel"/>
    <w:tmpl w:val="4458319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BECC9"/>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2" w15:restartNumberingAfterBreak="0">
    <w:nsid w:val="02814D04"/>
    <w:multiLevelType w:val="multilevel"/>
    <w:tmpl w:val="B5F4DBE2"/>
    <w:lvl w:ilvl="0">
      <w:start w:val="1"/>
      <w:numFmt w:val="none"/>
      <w:pStyle w:val="TitleClause"/>
      <w:lvlText w:val="2."/>
      <w:lvlJc w:val="left"/>
      <w:pPr>
        <w:ind w:left="360" w:hanging="360"/>
      </w:pPr>
      <w:rPr>
        <w:rFonts w:hint="default"/>
        <w:color w:val="231F2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53412"/>
    <w:multiLevelType w:val="hybridMultilevel"/>
    <w:tmpl w:val="960CC850"/>
    <w:lvl w:ilvl="0" w:tplc="8D289F34">
      <w:start w:val="1"/>
      <w:numFmt w:val="bullet"/>
      <w:pStyle w:val="DefinedTermBullet"/>
      <w:lvlText w:val=""/>
      <w:lvlJc w:val="left"/>
      <w:pPr>
        <w:ind w:left="1440" w:hanging="360"/>
      </w:pPr>
      <w:rPr>
        <w:rFonts w:ascii="Symbol" w:hAnsi="Symbol" w:hint="default"/>
        <w:color w:val="000000"/>
      </w:rPr>
    </w:lvl>
    <w:lvl w:ilvl="1" w:tplc="25FA5506" w:tentative="1">
      <w:start w:val="1"/>
      <w:numFmt w:val="bullet"/>
      <w:lvlText w:val="o"/>
      <w:lvlJc w:val="left"/>
      <w:pPr>
        <w:ind w:left="2160" w:hanging="360"/>
      </w:pPr>
      <w:rPr>
        <w:rFonts w:ascii="Courier New" w:hAnsi="Courier New" w:cs="Courier New" w:hint="default"/>
      </w:rPr>
    </w:lvl>
    <w:lvl w:ilvl="2" w:tplc="622A39EE" w:tentative="1">
      <w:start w:val="1"/>
      <w:numFmt w:val="bullet"/>
      <w:lvlText w:val=""/>
      <w:lvlJc w:val="left"/>
      <w:pPr>
        <w:ind w:left="2880" w:hanging="360"/>
      </w:pPr>
      <w:rPr>
        <w:rFonts w:ascii="Wingdings" w:hAnsi="Wingdings" w:hint="default"/>
      </w:rPr>
    </w:lvl>
    <w:lvl w:ilvl="3" w:tplc="AA786C5A" w:tentative="1">
      <w:start w:val="1"/>
      <w:numFmt w:val="bullet"/>
      <w:lvlText w:val=""/>
      <w:lvlJc w:val="left"/>
      <w:pPr>
        <w:ind w:left="3600" w:hanging="360"/>
      </w:pPr>
      <w:rPr>
        <w:rFonts w:ascii="Symbol" w:hAnsi="Symbol" w:hint="default"/>
      </w:rPr>
    </w:lvl>
    <w:lvl w:ilvl="4" w:tplc="3C4A46DA" w:tentative="1">
      <w:start w:val="1"/>
      <w:numFmt w:val="bullet"/>
      <w:lvlText w:val="o"/>
      <w:lvlJc w:val="left"/>
      <w:pPr>
        <w:ind w:left="4320" w:hanging="360"/>
      </w:pPr>
      <w:rPr>
        <w:rFonts w:ascii="Courier New" w:hAnsi="Courier New" w:cs="Courier New" w:hint="default"/>
      </w:rPr>
    </w:lvl>
    <w:lvl w:ilvl="5" w:tplc="A07E954C" w:tentative="1">
      <w:start w:val="1"/>
      <w:numFmt w:val="bullet"/>
      <w:lvlText w:val=""/>
      <w:lvlJc w:val="left"/>
      <w:pPr>
        <w:ind w:left="5040" w:hanging="360"/>
      </w:pPr>
      <w:rPr>
        <w:rFonts w:ascii="Wingdings" w:hAnsi="Wingdings" w:hint="default"/>
      </w:rPr>
    </w:lvl>
    <w:lvl w:ilvl="6" w:tplc="EA08E576" w:tentative="1">
      <w:start w:val="1"/>
      <w:numFmt w:val="bullet"/>
      <w:lvlText w:val=""/>
      <w:lvlJc w:val="left"/>
      <w:pPr>
        <w:ind w:left="5760" w:hanging="360"/>
      </w:pPr>
      <w:rPr>
        <w:rFonts w:ascii="Symbol" w:hAnsi="Symbol" w:hint="default"/>
      </w:rPr>
    </w:lvl>
    <w:lvl w:ilvl="7" w:tplc="92FAF452" w:tentative="1">
      <w:start w:val="1"/>
      <w:numFmt w:val="bullet"/>
      <w:lvlText w:val="o"/>
      <w:lvlJc w:val="left"/>
      <w:pPr>
        <w:ind w:left="6480" w:hanging="360"/>
      </w:pPr>
      <w:rPr>
        <w:rFonts w:ascii="Courier New" w:hAnsi="Courier New" w:cs="Courier New" w:hint="default"/>
      </w:rPr>
    </w:lvl>
    <w:lvl w:ilvl="8" w:tplc="89FC08FC" w:tentative="1">
      <w:start w:val="1"/>
      <w:numFmt w:val="bullet"/>
      <w:lvlText w:val=""/>
      <w:lvlJc w:val="left"/>
      <w:pPr>
        <w:ind w:left="7200" w:hanging="360"/>
      </w:pPr>
      <w:rPr>
        <w:rFonts w:ascii="Wingdings" w:hAnsi="Wingdings" w:hint="default"/>
      </w:rPr>
    </w:lvl>
  </w:abstractNum>
  <w:abstractNum w:abstractNumId="4"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pStyle w:val="ScheduleUntitledClause"/>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5"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5D20A7"/>
    <w:multiLevelType w:val="hybridMultilevel"/>
    <w:tmpl w:val="C9648604"/>
    <w:lvl w:ilvl="0" w:tplc="0809000F">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B33CF7"/>
    <w:multiLevelType w:val="multilevel"/>
    <w:tmpl w:val="0EAE70E0"/>
    <w:lvl w:ilvl="0">
      <w:start w:val="1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176538EB"/>
    <w:multiLevelType w:val="multilevel"/>
    <w:tmpl w:val="AB66EC3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BF23675"/>
    <w:multiLevelType w:val="multilevel"/>
    <w:tmpl w:val="ABE4F380"/>
    <w:lvl w:ilvl="0">
      <w:start w:val="1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1C546CDB"/>
    <w:multiLevelType w:val="multilevel"/>
    <w:tmpl w:val="42C25C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0E82F3A"/>
    <w:multiLevelType w:val="hybridMultilevel"/>
    <w:tmpl w:val="1DF80854"/>
    <w:lvl w:ilvl="0" w:tplc="9EEAE1F4">
      <w:start w:val="1"/>
      <w:numFmt w:val="decimal"/>
      <w:pStyle w:val="ScheduleHeading-Single"/>
      <w:lvlText w:val="Schedule"/>
      <w:lvlJc w:val="left"/>
      <w:pPr>
        <w:tabs>
          <w:tab w:val="num" w:pos="720"/>
        </w:tabs>
        <w:ind w:left="720" w:hanging="720"/>
      </w:pPr>
      <w:rPr>
        <w:color w:val="000000"/>
      </w:rPr>
    </w:lvl>
    <w:lvl w:ilvl="1" w:tplc="02F4B9CC" w:tentative="1">
      <w:start w:val="1"/>
      <w:numFmt w:val="lowerLetter"/>
      <w:lvlText w:val="%2."/>
      <w:lvlJc w:val="left"/>
      <w:pPr>
        <w:tabs>
          <w:tab w:val="num" w:pos="1440"/>
        </w:tabs>
        <w:ind w:left="1440" w:hanging="360"/>
      </w:pPr>
    </w:lvl>
    <w:lvl w:ilvl="2" w:tplc="7F7653D6" w:tentative="1">
      <w:start w:val="1"/>
      <w:numFmt w:val="lowerRoman"/>
      <w:lvlText w:val="%3."/>
      <w:lvlJc w:val="right"/>
      <w:pPr>
        <w:tabs>
          <w:tab w:val="num" w:pos="2160"/>
        </w:tabs>
        <w:ind w:left="2160" w:hanging="180"/>
      </w:pPr>
    </w:lvl>
    <w:lvl w:ilvl="3" w:tplc="BE020100" w:tentative="1">
      <w:start w:val="1"/>
      <w:numFmt w:val="decimal"/>
      <w:lvlText w:val="%4."/>
      <w:lvlJc w:val="left"/>
      <w:pPr>
        <w:tabs>
          <w:tab w:val="num" w:pos="2880"/>
        </w:tabs>
        <w:ind w:left="2880" w:hanging="360"/>
      </w:pPr>
    </w:lvl>
    <w:lvl w:ilvl="4" w:tplc="B1B4DF68" w:tentative="1">
      <w:start w:val="1"/>
      <w:numFmt w:val="lowerLetter"/>
      <w:lvlText w:val="%5."/>
      <w:lvlJc w:val="left"/>
      <w:pPr>
        <w:tabs>
          <w:tab w:val="num" w:pos="3600"/>
        </w:tabs>
        <w:ind w:left="3600" w:hanging="360"/>
      </w:pPr>
    </w:lvl>
    <w:lvl w:ilvl="5" w:tplc="3B5CA942" w:tentative="1">
      <w:start w:val="1"/>
      <w:numFmt w:val="lowerRoman"/>
      <w:lvlText w:val="%6."/>
      <w:lvlJc w:val="right"/>
      <w:pPr>
        <w:tabs>
          <w:tab w:val="num" w:pos="4320"/>
        </w:tabs>
        <w:ind w:left="4320" w:hanging="180"/>
      </w:pPr>
    </w:lvl>
    <w:lvl w:ilvl="6" w:tplc="DCCAB20C" w:tentative="1">
      <w:start w:val="1"/>
      <w:numFmt w:val="decimal"/>
      <w:lvlText w:val="%7."/>
      <w:lvlJc w:val="left"/>
      <w:pPr>
        <w:tabs>
          <w:tab w:val="num" w:pos="5040"/>
        </w:tabs>
        <w:ind w:left="5040" w:hanging="360"/>
      </w:pPr>
    </w:lvl>
    <w:lvl w:ilvl="7" w:tplc="E5BC13EE" w:tentative="1">
      <w:start w:val="1"/>
      <w:numFmt w:val="lowerLetter"/>
      <w:lvlText w:val="%8."/>
      <w:lvlJc w:val="left"/>
      <w:pPr>
        <w:tabs>
          <w:tab w:val="num" w:pos="5760"/>
        </w:tabs>
        <w:ind w:left="5760" w:hanging="360"/>
      </w:pPr>
    </w:lvl>
    <w:lvl w:ilvl="8" w:tplc="D6E24A82" w:tentative="1">
      <w:start w:val="1"/>
      <w:numFmt w:val="lowerRoman"/>
      <w:lvlText w:val="%9."/>
      <w:lvlJc w:val="right"/>
      <w:pPr>
        <w:tabs>
          <w:tab w:val="num" w:pos="6480"/>
        </w:tabs>
        <w:ind w:left="6480" w:hanging="180"/>
      </w:pPr>
    </w:lvl>
  </w:abstractNum>
  <w:abstractNum w:abstractNumId="13" w15:restartNumberingAfterBreak="0">
    <w:nsid w:val="210C7749"/>
    <w:multiLevelType w:val="multilevel"/>
    <w:tmpl w:val="EB1C419A"/>
    <w:lvl w:ilvl="0">
      <w:start w:val="12"/>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none"/>
      </w:rPr>
    </w:lvl>
    <w:lvl w:ilvl="2">
      <w:start w:val="1"/>
      <w:numFmt w:val="lowerLetter"/>
      <w:lvlText w:val="(%3)"/>
      <w:lvlJc w:val="left"/>
      <w:pPr>
        <w:ind w:left="2880" w:hanging="720"/>
      </w:pPr>
      <w:rPr>
        <w:rFonts w:ascii="Constantia" w:eastAsia="Arial Unicode MS" w:hAnsi="Constantia" w:cs="Arial"/>
        <w:u w:val="non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560" w:hanging="108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080" w:hanging="1440"/>
      </w:pPr>
      <w:rPr>
        <w:rFonts w:hint="default"/>
        <w:u w:val="single"/>
      </w:rPr>
    </w:lvl>
  </w:abstractNum>
  <w:abstractNum w:abstractNumId="14"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B00E4C"/>
    <w:multiLevelType w:val="hybridMultilevel"/>
    <w:tmpl w:val="97C4AA26"/>
    <w:lvl w:ilvl="0" w:tplc="E8F00328">
      <w:start w:val="1"/>
      <w:numFmt w:val="upperLetter"/>
      <w:pStyle w:val="Annex"/>
      <w:lvlText w:val="ANNEX %1"/>
      <w:lvlJc w:val="left"/>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ABAE958" w:tentative="1">
      <w:start w:val="1"/>
      <w:numFmt w:val="lowerLetter"/>
      <w:lvlText w:val="%2."/>
      <w:lvlJc w:val="left"/>
      <w:pPr>
        <w:ind w:left="1440" w:hanging="360"/>
      </w:pPr>
    </w:lvl>
    <w:lvl w:ilvl="2" w:tplc="6FE4D732" w:tentative="1">
      <w:start w:val="1"/>
      <w:numFmt w:val="lowerRoman"/>
      <w:lvlText w:val="%3."/>
      <w:lvlJc w:val="right"/>
      <w:pPr>
        <w:ind w:left="2160" w:hanging="180"/>
      </w:pPr>
    </w:lvl>
    <w:lvl w:ilvl="3" w:tplc="154C6C28" w:tentative="1">
      <w:start w:val="1"/>
      <w:numFmt w:val="decimal"/>
      <w:lvlText w:val="%4."/>
      <w:lvlJc w:val="left"/>
      <w:pPr>
        <w:ind w:left="2880" w:hanging="360"/>
      </w:pPr>
    </w:lvl>
    <w:lvl w:ilvl="4" w:tplc="C172D952" w:tentative="1">
      <w:start w:val="1"/>
      <w:numFmt w:val="lowerLetter"/>
      <w:lvlText w:val="%5."/>
      <w:lvlJc w:val="left"/>
      <w:pPr>
        <w:ind w:left="3600" w:hanging="360"/>
      </w:pPr>
    </w:lvl>
    <w:lvl w:ilvl="5" w:tplc="C8505770" w:tentative="1">
      <w:start w:val="1"/>
      <w:numFmt w:val="lowerRoman"/>
      <w:lvlText w:val="%6."/>
      <w:lvlJc w:val="right"/>
      <w:pPr>
        <w:ind w:left="4320" w:hanging="180"/>
      </w:pPr>
    </w:lvl>
    <w:lvl w:ilvl="6" w:tplc="DA06D552" w:tentative="1">
      <w:start w:val="1"/>
      <w:numFmt w:val="decimal"/>
      <w:lvlText w:val="%7."/>
      <w:lvlJc w:val="left"/>
      <w:pPr>
        <w:ind w:left="5040" w:hanging="360"/>
      </w:pPr>
    </w:lvl>
    <w:lvl w:ilvl="7" w:tplc="32B6DB6A" w:tentative="1">
      <w:start w:val="1"/>
      <w:numFmt w:val="lowerLetter"/>
      <w:lvlText w:val="%8."/>
      <w:lvlJc w:val="left"/>
      <w:pPr>
        <w:ind w:left="5760" w:hanging="360"/>
      </w:pPr>
    </w:lvl>
    <w:lvl w:ilvl="8" w:tplc="0CA80524" w:tentative="1">
      <w:start w:val="1"/>
      <w:numFmt w:val="lowerRoman"/>
      <w:lvlText w:val="%9."/>
      <w:lvlJc w:val="right"/>
      <w:pPr>
        <w:ind w:left="6480" w:hanging="180"/>
      </w:pPr>
    </w:lvl>
  </w:abstractNum>
  <w:abstractNum w:abstractNumId="16" w15:restartNumberingAfterBreak="0">
    <w:nsid w:val="26BD509B"/>
    <w:multiLevelType w:val="multilevel"/>
    <w:tmpl w:val="15C0BAE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u w:val="none"/>
      </w:rPr>
    </w:lvl>
    <w:lvl w:ilvl="2">
      <w:start w:val="1"/>
      <w:numFmt w:val="none"/>
      <w:lvlText w:val="(a)"/>
      <w:lvlJc w:val="left"/>
      <w:pPr>
        <w:ind w:left="1800" w:hanging="360"/>
      </w:pPr>
      <w:rPr>
        <w:rFonts w:hint="default"/>
        <w:b w:val="0"/>
        <w:u w:val="none"/>
      </w:rPr>
    </w:lvl>
    <w:lvl w:ilvl="3">
      <w:start w:val="1"/>
      <w:numFmt w:val="decimal"/>
      <w:isLgl/>
      <w:lvlText w:val="%1.%2.%3.%4"/>
      <w:lvlJc w:val="left"/>
      <w:pPr>
        <w:ind w:left="2520" w:hanging="720"/>
      </w:pPr>
      <w:rPr>
        <w:rFonts w:hint="default"/>
        <w:b w:val="0"/>
        <w:u w:val="single"/>
      </w:rPr>
    </w:lvl>
    <w:lvl w:ilvl="4">
      <w:start w:val="1"/>
      <w:numFmt w:val="decimal"/>
      <w:isLgl/>
      <w:lvlText w:val="%1.%2.%3.%4.%5"/>
      <w:lvlJc w:val="left"/>
      <w:pPr>
        <w:ind w:left="3240" w:hanging="1080"/>
      </w:pPr>
      <w:rPr>
        <w:rFonts w:hint="default"/>
        <w:b w:val="0"/>
        <w:u w:val="single"/>
      </w:rPr>
    </w:lvl>
    <w:lvl w:ilvl="5">
      <w:start w:val="1"/>
      <w:numFmt w:val="decimal"/>
      <w:isLgl/>
      <w:lvlText w:val="%1.%2.%3.%4.%5.%6"/>
      <w:lvlJc w:val="left"/>
      <w:pPr>
        <w:ind w:left="3600" w:hanging="1080"/>
      </w:pPr>
      <w:rPr>
        <w:rFonts w:hint="default"/>
        <w:b w:val="0"/>
        <w:u w:val="single"/>
      </w:rPr>
    </w:lvl>
    <w:lvl w:ilvl="6">
      <w:start w:val="1"/>
      <w:numFmt w:val="decimal"/>
      <w:isLgl/>
      <w:lvlText w:val="%1.%2.%3.%4.%5.%6.%7"/>
      <w:lvlJc w:val="left"/>
      <w:pPr>
        <w:ind w:left="4320" w:hanging="1440"/>
      </w:pPr>
      <w:rPr>
        <w:rFonts w:hint="default"/>
        <w:b w:val="0"/>
        <w:u w:val="single"/>
      </w:rPr>
    </w:lvl>
    <w:lvl w:ilvl="7">
      <w:start w:val="1"/>
      <w:numFmt w:val="decimal"/>
      <w:isLgl/>
      <w:lvlText w:val="%1.%2.%3.%4.%5.%6.%7.%8"/>
      <w:lvlJc w:val="left"/>
      <w:pPr>
        <w:ind w:left="4680" w:hanging="1440"/>
      </w:pPr>
      <w:rPr>
        <w:rFonts w:hint="default"/>
        <w:b w:val="0"/>
        <w:u w:val="single"/>
      </w:rPr>
    </w:lvl>
    <w:lvl w:ilvl="8">
      <w:start w:val="1"/>
      <w:numFmt w:val="decimal"/>
      <w:isLgl/>
      <w:lvlText w:val="%1.%2.%3.%4.%5.%6.%7.%8.%9"/>
      <w:lvlJc w:val="left"/>
      <w:pPr>
        <w:ind w:left="5400" w:hanging="1800"/>
      </w:pPr>
      <w:rPr>
        <w:rFonts w:hint="default"/>
        <w:b w:val="0"/>
        <w:u w:val="single"/>
      </w:rPr>
    </w:lvl>
  </w:abstractNum>
  <w:abstractNum w:abstractNumId="17" w15:restartNumberingAfterBreak="0">
    <w:nsid w:val="29C94F29"/>
    <w:multiLevelType w:val="hybridMultilevel"/>
    <w:tmpl w:val="4CBC2A34"/>
    <w:lvl w:ilvl="0" w:tplc="75D4AF26">
      <w:start w:val="1"/>
      <w:numFmt w:val="decimal"/>
      <w:pStyle w:val="QuestionParagraph"/>
      <w:lvlText w:val="%1."/>
      <w:lvlJc w:val="left"/>
      <w:pPr>
        <w:ind w:left="720" w:hanging="360"/>
      </w:pPr>
      <w:rPr>
        <w:color w:val="000000"/>
      </w:rPr>
    </w:lvl>
    <w:lvl w:ilvl="1" w:tplc="D292D924" w:tentative="1">
      <w:start w:val="1"/>
      <w:numFmt w:val="lowerLetter"/>
      <w:lvlText w:val="%2."/>
      <w:lvlJc w:val="left"/>
      <w:pPr>
        <w:ind w:left="1440" w:hanging="360"/>
      </w:pPr>
    </w:lvl>
    <w:lvl w:ilvl="2" w:tplc="F7F4D99C" w:tentative="1">
      <w:start w:val="1"/>
      <w:numFmt w:val="lowerRoman"/>
      <w:lvlText w:val="%3."/>
      <w:lvlJc w:val="right"/>
      <w:pPr>
        <w:ind w:left="2160" w:hanging="180"/>
      </w:pPr>
    </w:lvl>
    <w:lvl w:ilvl="3" w:tplc="E3BE7DF6" w:tentative="1">
      <w:start w:val="1"/>
      <w:numFmt w:val="decimal"/>
      <w:lvlText w:val="%4."/>
      <w:lvlJc w:val="left"/>
      <w:pPr>
        <w:ind w:left="2880" w:hanging="360"/>
      </w:pPr>
    </w:lvl>
    <w:lvl w:ilvl="4" w:tplc="DC9862F0" w:tentative="1">
      <w:start w:val="1"/>
      <w:numFmt w:val="lowerLetter"/>
      <w:lvlText w:val="%5."/>
      <w:lvlJc w:val="left"/>
      <w:pPr>
        <w:ind w:left="3600" w:hanging="360"/>
      </w:pPr>
    </w:lvl>
    <w:lvl w:ilvl="5" w:tplc="25B27D9E" w:tentative="1">
      <w:start w:val="1"/>
      <w:numFmt w:val="lowerRoman"/>
      <w:lvlText w:val="%6."/>
      <w:lvlJc w:val="right"/>
      <w:pPr>
        <w:ind w:left="4320" w:hanging="180"/>
      </w:pPr>
    </w:lvl>
    <w:lvl w:ilvl="6" w:tplc="ABEC20DE" w:tentative="1">
      <w:start w:val="1"/>
      <w:numFmt w:val="decimal"/>
      <w:lvlText w:val="%7."/>
      <w:lvlJc w:val="left"/>
      <w:pPr>
        <w:ind w:left="5040" w:hanging="360"/>
      </w:pPr>
    </w:lvl>
    <w:lvl w:ilvl="7" w:tplc="6DAA7EE8" w:tentative="1">
      <w:start w:val="1"/>
      <w:numFmt w:val="lowerLetter"/>
      <w:lvlText w:val="%8."/>
      <w:lvlJc w:val="left"/>
      <w:pPr>
        <w:ind w:left="5760" w:hanging="360"/>
      </w:pPr>
    </w:lvl>
    <w:lvl w:ilvl="8" w:tplc="2C74B0B6" w:tentative="1">
      <w:start w:val="1"/>
      <w:numFmt w:val="lowerRoman"/>
      <w:lvlText w:val="%9."/>
      <w:lvlJc w:val="right"/>
      <w:pPr>
        <w:ind w:left="6480" w:hanging="180"/>
      </w:pPr>
    </w:lvl>
  </w:abstractNum>
  <w:abstractNum w:abstractNumId="18" w15:restartNumberingAfterBreak="0">
    <w:nsid w:val="310416CA"/>
    <w:multiLevelType w:val="hybridMultilevel"/>
    <w:tmpl w:val="072EDEC8"/>
    <w:lvl w:ilvl="0" w:tplc="BEEE5080">
      <w:start w:val="1"/>
      <w:numFmt w:val="bullet"/>
      <w:pStyle w:val="subclause2Bullet2"/>
      <w:lvlText w:val=""/>
      <w:lvlJc w:val="left"/>
      <w:pPr>
        <w:ind w:left="2279" w:hanging="360"/>
      </w:pPr>
      <w:rPr>
        <w:rFonts w:ascii="Symbol" w:hAnsi="Symbol" w:hint="default"/>
        <w:color w:val="000000"/>
      </w:rPr>
    </w:lvl>
    <w:lvl w:ilvl="1" w:tplc="D1A68B6E" w:tentative="1">
      <w:start w:val="1"/>
      <w:numFmt w:val="bullet"/>
      <w:lvlText w:val="o"/>
      <w:lvlJc w:val="left"/>
      <w:pPr>
        <w:ind w:left="2999" w:hanging="360"/>
      </w:pPr>
      <w:rPr>
        <w:rFonts w:ascii="Courier New" w:hAnsi="Courier New" w:cs="Courier New" w:hint="default"/>
      </w:rPr>
    </w:lvl>
    <w:lvl w:ilvl="2" w:tplc="969A3CFA" w:tentative="1">
      <w:start w:val="1"/>
      <w:numFmt w:val="bullet"/>
      <w:lvlText w:val=""/>
      <w:lvlJc w:val="left"/>
      <w:pPr>
        <w:ind w:left="3719" w:hanging="360"/>
      </w:pPr>
      <w:rPr>
        <w:rFonts w:ascii="Wingdings" w:hAnsi="Wingdings" w:hint="default"/>
      </w:rPr>
    </w:lvl>
    <w:lvl w:ilvl="3" w:tplc="937C955E" w:tentative="1">
      <w:start w:val="1"/>
      <w:numFmt w:val="bullet"/>
      <w:lvlText w:val=""/>
      <w:lvlJc w:val="left"/>
      <w:pPr>
        <w:ind w:left="4439" w:hanging="360"/>
      </w:pPr>
      <w:rPr>
        <w:rFonts w:ascii="Symbol" w:hAnsi="Symbol" w:hint="default"/>
      </w:rPr>
    </w:lvl>
    <w:lvl w:ilvl="4" w:tplc="B0203BFA" w:tentative="1">
      <w:start w:val="1"/>
      <w:numFmt w:val="bullet"/>
      <w:lvlText w:val="o"/>
      <w:lvlJc w:val="left"/>
      <w:pPr>
        <w:ind w:left="5159" w:hanging="360"/>
      </w:pPr>
      <w:rPr>
        <w:rFonts w:ascii="Courier New" w:hAnsi="Courier New" w:cs="Courier New" w:hint="default"/>
      </w:rPr>
    </w:lvl>
    <w:lvl w:ilvl="5" w:tplc="6C4ABE54" w:tentative="1">
      <w:start w:val="1"/>
      <w:numFmt w:val="bullet"/>
      <w:lvlText w:val=""/>
      <w:lvlJc w:val="left"/>
      <w:pPr>
        <w:ind w:left="5879" w:hanging="360"/>
      </w:pPr>
      <w:rPr>
        <w:rFonts w:ascii="Wingdings" w:hAnsi="Wingdings" w:hint="default"/>
      </w:rPr>
    </w:lvl>
    <w:lvl w:ilvl="6" w:tplc="43B25E0E" w:tentative="1">
      <w:start w:val="1"/>
      <w:numFmt w:val="bullet"/>
      <w:lvlText w:val=""/>
      <w:lvlJc w:val="left"/>
      <w:pPr>
        <w:ind w:left="6599" w:hanging="360"/>
      </w:pPr>
      <w:rPr>
        <w:rFonts w:ascii="Symbol" w:hAnsi="Symbol" w:hint="default"/>
      </w:rPr>
    </w:lvl>
    <w:lvl w:ilvl="7" w:tplc="B7909B70" w:tentative="1">
      <w:start w:val="1"/>
      <w:numFmt w:val="bullet"/>
      <w:lvlText w:val="o"/>
      <w:lvlJc w:val="left"/>
      <w:pPr>
        <w:ind w:left="7319" w:hanging="360"/>
      </w:pPr>
      <w:rPr>
        <w:rFonts w:ascii="Courier New" w:hAnsi="Courier New" w:cs="Courier New" w:hint="default"/>
      </w:rPr>
    </w:lvl>
    <w:lvl w:ilvl="8" w:tplc="C096C4AA" w:tentative="1">
      <w:start w:val="1"/>
      <w:numFmt w:val="bullet"/>
      <w:lvlText w:val=""/>
      <w:lvlJc w:val="left"/>
      <w:pPr>
        <w:ind w:left="8039" w:hanging="360"/>
      </w:pPr>
      <w:rPr>
        <w:rFonts w:ascii="Wingdings" w:hAnsi="Wingdings" w:hint="default"/>
      </w:rPr>
    </w:lvl>
  </w:abstractNum>
  <w:abstractNum w:abstractNumId="19" w15:restartNumberingAfterBreak="0">
    <w:nsid w:val="31E9741F"/>
    <w:multiLevelType w:val="hybridMultilevel"/>
    <w:tmpl w:val="0CAC7D4E"/>
    <w:lvl w:ilvl="0" w:tplc="5EC2BBEC">
      <w:start w:val="1"/>
      <w:numFmt w:val="bullet"/>
      <w:pStyle w:val="BulletList2"/>
      <w:lvlText w:val=""/>
      <w:lvlJc w:val="left"/>
      <w:pPr>
        <w:tabs>
          <w:tab w:val="num" w:pos="1077"/>
        </w:tabs>
        <w:ind w:left="1077" w:hanging="357"/>
      </w:pPr>
      <w:rPr>
        <w:rFonts w:ascii="Symbol" w:hAnsi="Symbol" w:hint="default"/>
        <w:color w:val="000000"/>
      </w:rPr>
    </w:lvl>
    <w:lvl w:ilvl="1" w:tplc="F210D32A" w:tentative="1">
      <w:start w:val="1"/>
      <w:numFmt w:val="bullet"/>
      <w:lvlText w:val="o"/>
      <w:lvlJc w:val="left"/>
      <w:pPr>
        <w:tabs>
          <w:tab w:val="num" w:pos="1440"/>
        </w:tabs>
        <w:ind w:left="1440" w:hanging="360"/>
      </w:pPr>
      <w:rPr>
        <w:rFonts w:ascii="Courier New" w:hAnsi="Courier New" w:cs="Courier New" w:hint="default"/>
      </w:rPr>
    </w:lvl>
    <w:lvl w:ilvl="2" w:tplc="AEF8DE8E" w:tentative="1">
      <w:start w:val="1"/>
      <w:numFmt w:val="bullet"/>
      <w:lvlText w:val=""/>
      <w:lvlJc w:val="left"/>
      <w:pPr>
        <w:tabs>
          <w:tab w:val="num" w:pos="2160"/>
        </w:tabs>
        <w:ind w:left="2160" w:hanging="360"/>
      </w:pPr>
      <w:rPr>
        <w:rFonts w:ascii="Wingdings" w:hAnsi="Wingdings" w:hint="default"/>
      </w:rPr>
    </w:lvl>
    <w:lvl w:ilvl="3" w:tplc="9D566238" w:tentative="1">
      <w:start w:val="1"/>
      <w:numFmt w:val="bullet"/>
      <w:lvlText w:val=""/>
      <w:lvlJc w:val="left"/>
      <w:pPr>
        <w:tabs>
          <w:tab w:val="num" w:pos="2880"/>
        </w:tabs>
        <w:ind w:left="2880" w:hanging="360"/>
      </w:pPr>
      <w:rPr>
        <w:rFonts w:ascii="Symbol" w:hAnsi="Symbol" w:hint="default"/>
      </w:rPr>
    </w:lvl>
    <w:lvl w:ilvl="4" w:tplc="7D907E9E" w:tentative="1">
      <w:start w:val="1"/>
      <w:numFmt w:val="bullet"/>
      <w:lvlText w:val="o"/>
      <w:lvlJc w:val="left"/>
      <w:pPr>
        <w:tabs>
          <w:tab w:val="num" w:pos="3600"/>
        </w:tabs>
        <w:ind w:left="3600" w:hanging="360"/>
      </w:pPr>
      <w:rPr>
        <w:rFonts w:ascii="Courier New" w:hAnsi="Courier New" w:cs="Courier New" w:hint="default"/>
      </w:rPr>
    </w:lvl>
    <w:lvl w:ilvl="5" w:tplc="DFA689B2" w:tentative="1">
      <w:start w:val="1"/>
      <w:numFmt w:val="bullet"/>
      <w:lvlText w:val=""/>
      <w:lvlJc w:val="left"/>
      <w:pPr>
        <w:tabs>
          <w:tab w:val="num" w:pos="4320"/>
        </w:tabs>
        <w:ind w:left="4320" w:hanging="360"/>
      </w:pPr>
      <w:rPr>
        <w:rFonts w:ascii="Wingdings" w:hAnsi="Wingdings" w:hint="default"/>
      </w:rPr>
    </w:lvl>
    <w:lvl w:ilvl="6" w:tplc="0E6E0732" w:tentative="1">
      <w:start w:val="1"/>
      <w:numFmt w:val="bullet"/>
      <w:lvlText w:val=""/>
      <w:lvlJc w:val="left"/>
      <w:pPr>
        <w:tabs>
          <w:tab w:val="num" w:pos="5040"/>
        </w:tabs>
        <w:ind w:left="5040" w:hanging="360"/>
      </w:pPr>
      <w:rPr>
        <w:rFonts w:ascii="Symbol" w:hAnsi="Symbol" w:hint="default"/>
      </w:rPr>
    </w:lvl>
    <w:lvl w:ilvl="7" w:tplc="7038A03E" w:tentative="1">
      <w:start w:val="1"/>
      <w:numFmt w:val="bullet"/>
      <w:lvlText w:val="o"/>
      <w:lvlJc w:val="left"/>
      <w:pPr>
        <w:tabs>
          <w:tab w:val="num" w:pos="5760"/>
        </w:tabs>
        <w:ind w:left="5760" w:hanging="360"/>
      </w:pPr>
      <w:rPr>
        <w:rFonts w:ascii="Courier New" w:hAnsi="Courier New" w:cs="Courier New" w:hint="default"/>
      </w:rPr>
    </w:lvl>
    <w:lvl w:ilvl="8" w:tplc="F4B66A4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CC668D"/>
    <w:multiLevelType w:val="hybridMultilevel"/>
    <w:tmpl w:val="594C4DAE"/>
    <w:lvl w:ilvl="0" w:tplc="DCC4E782">
      <w:start w:val="1"/>
      <w:numFmt w:val="bullet"/>
      <w:pStyle w:val="Bullet4"/>
      <w:lvlText w:val=""/>
      <w:lvlJc w:val="left"/>
      <w:pPr>
        <w:tabs>
          <w:tab w:val="num" w:pos="2676"/>
        </w:tabs>
        <w:ind w:left="2676" w:hanging="357"/>
      </w:pPr>
      <w:rPr>
        <w:rFonts w:ascii="Symbol" w:hAnsi="Symbol" w:hint="default"/>
        <w:color w:val="000000"/>
      </w:rPr>
    </w:lvl>
    <w:lvl w:ilvl="1" w:tplc="F042C70C" w:tentative="1">
      <w:start w:val="1"/>
      <w:numFmt w:val="bullet"/>
      <w:lvlText w:val="o"/>
      <w:lvlJc w:val="left"/>
      <w:pPr>
        <w:tabs>
          <w:tab w:val="num" w:pos="1440"/>
        </w:tabs>
        <w:ind w:left="1440" w:hanging="360"/>
      </w:pPr>
      <w:rPr>
        <w:rFonts w:ascii="Courier New" w:hAnsi="Courier New" w:cs="Courier New" w:hint="default"/>
      </w:rPr>
    </w:lvl>
    <w:lvl w:ilvl="2" w:tplc="95206DE6" w:tentative="1">
      <w:start w:val="1"/>
      <w:numFmt w:val="bullet"/>
      <w:lvlText w:val=""/>
      <w:lvlJc w:val="left"/>
      <w:pPr>
        <w:tabs>
          <w:tab w:val="num" w:pos="2160"/>
        </w:tabs>
        <w:ind w:left="2160" w:hanging="360"/>
      </w:pPr>
      <w:rPr>
        <w:rFonts w:ascii="Wingdings" w:hAnsi="Wingdings" w:hint="default"/>
      </w:rPr>
    </w:lvl>
    <w:lvl w:ilvl="3" w:tplc="8926E3C2" w:tentative="1">
      <w:start w:val="1"/>
      <w:numFmt w:val="bullet"/>
      <w:lvlText w:val=""/>
      <w:lvlJc w:val="left"/>
      <w:pPr>
        <w:tabs>
          <w:tab w:val="num" w:pos="2880"/>
        </w:tabs>
        <w:ind w:left="2880" w:hanging="360"/>
      </w:pPr>
      <w:rPr>
        <w:rFonts w:ascii="Symbol" w:hAnsi="Symbol" w:hint="default"/>
      </w:rPr>
    </w:lvl>
    <w:lvl w:ilvl="4" w:tplc="40AC5906" w:tentative="1">
      <w:start w:val="1"/>
      <w:numFmt w:val="bullet"/>
      <w:lvlText w:val="o"/>
      <w:lvlJc w:val="left"/>
      <w:pPr>
        <w:tabs>
          <w:tab w:val="num" w:pos="3600"/>
        </w:tabs>
        <w:ind w:left="3600" w:hanging="360"/>
      </w:pPr>
      <w:rPr>
        <w:rFonts w:ascii="Courier New" w:hAnsi="Courier New" w:cs="Courier New" w:hint="default"/>
      </w:rPr>
    </w:lvl>
    <w:lvl w:ilvl="5" w:tplc="A15CE88E" w:tentative="1">
      <w:start w:val="1"/>
      <w:numFmt w:val="bullet"/>
      <w:lvlText w:val=""/>
      <w:lvlJc w:val="left"/>
      <w:pPr>
        <w:tabs>
          <w:tab w:val="num" w:pos="4320"/>
        </w:tabs>
        <w:ind w:left="4320" w:hanging="360"/>
      </w:pPr>
      <w:rPr>
        <w:rFonts w:ascii="Wingdings" w:hAnsi="Wingdings" w:hint="default"/>
      </w:rPr>
    </w:lvl>
    <w:lvl w:ilvl="6" w:tplc="3B3E483E" w:tentative="1">
      <w:start w:val="1"/>
      <w:numFmt w:val="bullet"/>
      <w:lvlText w:val=""/>
      <w:lvlJc w:val="left"/>
      <w:pPr>
        <w:tabs>
          <w:tab w:val="num" w:pos="5040"/>
        </w:tabs>
        <w:ind w:left="5040" w:hanging="360"/>
      </w:pPr>
      <w:rPr>
        <w:rFonts w:ascii="Symbol" w:hAnsi="Symbol" w:hint="default"/>
      </w:rPr>
    </w:lvl>
    <w:lvl w:ilvl="7" w:tplc="CA98A31E" w:tentative="1">
      <w:start w:val="1"/>
      <w:numFmt w:val="bullet"/>
      <w:lvlText w:val="o"/>
      <w:lvlJc w:val="left"/>
      <w:pPr>
        <w:tabs>
          <w:tab w:val="num" w:pos="5760"/>
        </w:tabs>
        <w:ind w:left="5760" w:hanging="360"/>
      </w:pPr>
      <w:rPr>
        <w:rFonts w:ascii="Courier New" w:hAnsi="Courier New" w:cs="Courier New" w:hint="default"/>
      </w:rPr>
    </w:lvl>
    <w:lvl w:ilvl="8" w:tplc="3F3E7AD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3" w15:restartNumberingAfterBreak="0">
    <w:nsid w:val="37CD02DC"/>
    <w:multiLevelType w:val="multilevel"/>
    <w:tmpl w:val="BBE4BF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D957ED"/>
    <w:multiLevelType w:val="multilevel"/>
    <w:tmpl w:val="00000000"/>
    <w:name w:val="Appendix Paragraphs"/>
    <w:lvl w:ilvl="0">
      <w:start w:val="1"/>
      <w:numFmt w:val="decimal"/>
      <w:pStyle w:val="Appendix"/>
      <w:suff w:val="space"/>
      <w:lvlText w:val="Appendix %1"/>
      <w:lvlJc w:val="left"/>
      <w:pPr>
        <w:ind w:left="0" w:firstLine="0"/>
      </w:pPr>
    </w:lvl>
    <w:lvl w:ilvl="1">
      <w:start w:val="1"/>
      <w:numFmt w:val="decimal"/>
      <w:pStyle w:val="App1Heading"/>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5" w15:restartNumberingAfterBreak="0">
    <w:nsid w:val="38130038"/>
    <w:multiLevelType w:val="hybridMultilevel"/>
    <w:tmpl w:val="FF8A0FAE"/>
    <w:lvl w:ilvl="0" w:tplc="6CA6960C">
      <w:start w:val="1"/>
      <w:numFmt w:val="bullet"/>
      <w:pStyle w:val="ClauseBullet2"/>
      <w:lvlText w:val=""/>
      <w:lvlJc w:val="left"/>
      <w:pPr>
        <w:ind w:left="1440" w:hanging="360"/>
      </w:pPr>
      <w:rPr>
        <w:rFonts w:ascii="Symbol" w:hAnsi="Symbol" w:hint="default"/>
        <w:color w:val="000000"/>
      </w:rPr>
    </w:lvl>
    <w:lvl w:ilvl="1" w:tplc="C7EE7F00" w:tentative="1">
      <w:start w:val="1"/>
      <w:numFmt w:val="bullet"/>
      <w:lvlText w:val="o"/>
      <w:lvlJc w:val="left"/>
      <w:pPr>
        <w:ind w:left="2160" w:hanging="360"/>
      </w:pPr>
      <w:rPr>
        <w:rFonts w:ascii="Courier New" w:hAnsi="Courier New" w:cs="Courier New" w:hint="default"/>
      </w:rPr>
    </w:lvl>
    <w:lvl w:ilvl="2" w:tplc="8F3C87F2" w:tentative="1">
      <w:start w:val="1"/>
      <w:numFmt w:val="bullet"/>
      <w:lvlText w:val=""/>
      <w:lvlJc w:val="left"/>
      <w:pPr>
        <w:ind w:left="2880" w:hanging="360"/>
      </w:pPr>
      <w:rPr>
        <w:rFonts w:ascii="Wingdings" w:hAnsi="Wingdings" w:hint="default"/>
      </w:rPr>
    </w:lvl>
    <w:lvl w:ilvl="3" w:tplc="DBF0368C" w:tentative="1">
      <w:start w:val="1"/>
      <w:numFmt w:val="bullet"/>
      <w:lvlText w:val=""/>
      <w:lvlJc w:val="left"/>
      <w:pPr>
        <w:ind w:left="3600" w:hanging="360"/>
      </w:pPr>
      <w:rPr>
        <w:rFonts w:ascii="Symbol" w:hAnsi="Symbol" w:hint="default"/>
      </w:rPr>
    </w:lvl>
    <w:lvl w:ilvl="4" w:tplc="E70651C8" w:tentative="1">
      <w:start w:val="1"/>
      <w:numFmt w:val="bullet"/>
      <w:lvlText w:val="o"/>
      <w:lvlJc w:val="left"/>
      <w:pPr>
        <w:ind w:left="4320" w:hanging="360"/>
      </w:pPr>
      <w:rPr>
        <w:rFonts w:ascii="Courier New" w:hAnsi="Courier New" w:cs="Courier New" w:hint="default"/>
      </w:rPr>
    </w:lvl>
    <w:lvl w:ilvl="5" w:tplc="B83EA5D2" w:tentative="1">
      <w:start w:val="1"/>
      <w:numFmt w:val="bullet"/>
      <w:lvlText w:val=""/>
      <w:lvlJc w:val="left"/>
      <w:pPr>
        <w:ind w:left="5040" w:hanging="360"/>
      </w:pPr>
      <w:rPr>
        <w:rFonts w:ascii="Wingdings" w:hAnsi="Wingdings" w:hint="default"/>
      </w:rPr>
    </w:lvl>
    <w:lvl w:ilvl="6" w:tplc="E43A11D4" w:tentative="1">
      <w:start w:val="1"/>
      <w:numFmt w:val="bullet"/>
      <w:lvlText w:val=""/>
      <w:lvlJc w:val="left"/>
      <w:pPr>
        <w:ind w:left="5760" w:hanging="360"/>
      </w:pPr>
      <w:rPr>
        <w:rFonts w:ascii="Symbol" w:hAnsi="Symbol" w:hint="default"/>
      </w:rPr>
    </w:lvl>
    <w:lvl w:ilvl="7" w:tplc="5B6A7B84" w:tentative="1">
      <w:start w:val="1"/>
      <w:numFmt w:val="bullet"/>
      <w:lvlText w:val="o"/>
      <w:lvlJc w:val="left"/>
      <w:pPr>
        <w:ind w:left="6480" w:hanging="360"/>
      </w:pPr>
      <w:rPr>
        <w:rFonts w:ascii="Courier New" w:hAnsi="Courier New" w:cs="Courier New" w:hint="default"/>
      </w:rPr>
    </w:lvl>
    <w:lvl w:ilvl="8" w:tplc="13DC2716" w:tentative="1">
      <w:start w:val="1"/>
      <w:numFmt w:val="bullet"/>
      <w:lvlText w:val=""/>
      <w:lvlJc w:val="left"/>
      <w:pPr>
        <w:ind w:left="7200" w:hanging="360"/>
      </w:pPr>
      <w:rPr>
        <w:rFonts w:ascii="Wingdings" w:hAnsi="Wingdings" w:hint="default"/>
      </w:rPr>
    </w:lvl>
  </w:abstractNum>
  <w:abstractNum w:abstractNumId="26" w15:restartNumberingAfterBreak="0">
    <w:nsid w:val="3E2F4198"/>
    <w:multiLevelType w:val="multilevel"/>
    <w:tmpl w:val="28886F00"/>
    <w:lvl w:ilvl="0">
      <w:start w:val="5"/>
      <w:numFmt w:val="decimal"/>
      <w:lvlText w:val="%1"/>
      <w:lvlJc w:val="left"/>
      <w:pPr>
        <w:ind w:left="360" w:hanging="360"/>
      </w:pPr>
      <w:rPr>
        <w:rFonts w:hint="default"/>
      </w:rPr>
    </w:lvl>
    <w:lvl w:ilvl="1">
      <w:start w:val="1"/>
      <w:numFmt w:val="decimal"/>
      <w:lvlText w:val="%1.%2"/>
      <w:lvlJc w:val="left"/>
      <w:pPr>
        <w:ind w:left="1440" w:hanging="360"/>
      </w:pPr>
      <w:rPr>
        <w:rFonts w:ascii="Constantia" w:hAnsi="Constantia" w:hint="default"/>
      </w:rPr>
    </w:lvl>
    <w:lvl w:ilvl="2">
      <w:start w:val="1"/>
      <w:numFmt w:val="lowerLetter"/>
      <w:lvlText w:val="(%3)"/>
      <w:lvlJc w:val="left"/>
      <w:pPr>
        <w:ind w:left="2880" w:hanging="720"/>
      </w:pPr>
      <w:rPr>
        <w:rFonts w:ascii="Constantia" w:eastAsia="Arial Unicode MS" w:hAnsi="Constantia" w:cs="Arial"/>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40927056"/>
    <w:multiLevelType w:val="multilevel"/>
    <w:tmpl w:val="6F885600"/>
    <w:lvl w:ilvl="0">
      <w:start w:val="13"/>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560" w:hanging="108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080" w:hanging="1440"/>
      </w:pPr>
      <w:rPr>
        <w:rFonts w:hint="default"/>
        <w:u w:val="single"/>
      </w:rPr>
    </w:lvl>
  </w:abstractNum>
  <w:abstractNum w:abstractNumId="28" w15:restartNumberingAfterBreak="0">
    <w:nsid w:val="429E76A6"/>
    <w:multiLevelType w:val="multilevel"/>
    <w:tmpl w:val="3ABC971C"/>
    <w:lvl w:ilvl="0">
      <w:start w:val="12"/>
      <w:numFmt w:val="decimal"/>
      <w:lvlText w:val="%1"/>
      <w:lvlJc w:val="left"/>
      <w:pPr>
        <w:ind w:left="360" w:hanging="360"/>
      </w:pPr>
      <w:rPr>
        <w:rFonts w:hint="default"/>
        <w:b w:val="0"/>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b w:val="0"/>
      </w:rPr>
    </w:lvl>
    <w:lvl w:ilvl="3">
      <w:start w:val="1"/>
      <w:numFmt w:val="decimal"/>
      <w:lvlText w:val="%1.%2.%3.%4"/>
      <w:lvlJc w:val="left"/>
      <w:pPr>
        <w:ind w:left="8280" w:hanging="720"/>
      </w:pPr>
      <w:rPr>
        <w:rFonts w:hint="default"/>
        <w:b w:val="0"/>
      </w:rPr>
    </w:lvl>
    <w:lvl w:ilvl="4">
      <w:start w:val="1"/>
      <w:numFmt w:val="decimal"/>
      <w:lvlText w:val="%1.%2.%3.%4.%5"/>
      <w:lvlJc w:val="left"/>
      <w:pPr>
        <w:ind w:left="11160" w:hanging="1080"/>
      </w:pPr>
      <w:rPr>
        <w:rFonts w:hint="default"/>
        <w:b w:val="0"/>
      </w:rPr>
    </w:lvl>
    <w:lvl w:ilvl="5">
      <w:start w:val="1"/>
      <w:numFmt w:val="decimal"/>
      <w:lvlText w:val="%1.%2.%3.%4.%5.%6"/>
      <w:lvlJc w:val="left"/>
      <w:pPr>
        <w:ind w:left="13680" w:hanging="1080"/>
      </w:pPr>
      <w:rPr>
        <w:rFonts w:hint="default"/>
        <w:b w:val="0"/>
      </w:rPr>
    </w:lvl>
    <w:lvl w:ilvl="6">
      <w:start w:val="1"/>
      <w:numFmt w:val="decimal"/>
      <w:lvlText w:val="%1.%2.%3.%4.%5.%6.%7"/>
      <w:lvlJc w:val="left"/>
      <w:pPr>
        <w:ind w:left="16560" w:hanging="1440"/>
      </w:pPr>
      <w:rPr>
        <w:rFonts w:hint="default"/>
        <w:b w:val="0"/>
      </w:rPr>
    </w:lvl>
    <w:lvl w:ilvl="7">
      <w:start w:val="1"/>
      <w:numFmt w:val="decimal"/>
      <w:lvlText w:val="%1.%2.%3.%4.%5.%6.%7.%8"/>
      <w:lvlJc w:val="left"/>
      <w:pPr>
        <w:ind w:left="19080" w:hanging="1440"/>
      </w:pPr>
      <w:rPr>
        <w:rFonts w:hint="default"/>
        <w:b w:val="0"/>
      </w:rPr>
    </w:lvl>
    <w:lvl w:ilvl="8">
      <w:start w:val="1"/>
      <w:numFmt w:val="decimal"/>
      <w:lvlText w:val="%1.%2.%3.%4.%5.%6.%7.%8.%9"/>
      <w:lvlJc w:val="left"/>
      <w:pPr>
        <w:ind w:left="21960" w:hanging="1800"/>
      </w:pPr>
      <w:rPr>
        <w:rFonts w:hint="default"/>
        <w:b w:val="0"/>
      </w:rPr>
    </w:lvl>
  </w:abstractNum>
  <w:abstractNum w:abstractNumId="29" w15:restartNumberingAfterBreak="0">
    <w:nsid w:val="44D67987"/>
    <w:multiLevelType w:val="hybridMultilevel"/>
    <w:tmpl w:val="EBD6FB80"/>
    <w:lvl w:ilvl="0" w:tplc="960CE61C">
      <w:start w:val="1"/>
      <w:numFmt w:val="bullet"/>
      <w:pStyle w:val="subclause1Bullet2"/>
      <w:lvlText w:val=""/>
      <w:lvlJc w:val="left"/>
      <w:pPr>
        <w:ind w:left="1440" w:hanging="360"/>
      </w:pPr>
      <w:rPr>
        <w:rFonts w:ascii="Symbol" w:hAnsi="Symbol" w:hint="default"/>
        <w:color w:val="000000"/>
      </w:rPr>
    </w:lvl>
    <w:lvl w:ilvl="1" w:tplc="702CE364" w:tentative="1">
      <w:start w:val="1"/>
      <w:numFmt w:val="bullet"/>
      <w:lvlText w:val="o"/>
      <w:lvlJc w:val="left"/>
      <w:pPr>
        <w:ind w:left="2160" w:hanging="360"/>
      </w:pPr>
      <w:rPr>
        <w:rFonts w:ascii="Courier New" w:hAnsi="Courier New" w:cs="Courier New" w:hint="default"/>
      </w:rPr>
    </w:lvl>
    <w:lvl w:ilvl="2" w:tplc="0010D048" w:tentative="1">
      <w:start w:val="1"/>
      <w:numFmt w:val="bullet"/>
      <w:lvlText w:val=""/>
      <w:lvlJc w:val="left"/>
      <w:pPr>
        <w:ind w:left="2880" w:hanging="360"/>
      </w:pPr>
      <w:rPr>
        <w:rFonts w:ascii="Wingdings" w:hAnsi="Wingdings" w:hint="default"/>
      </w:rPr>
    </w:lvl>
    <w:lvl w:ilvl="3" w:tplc="033425D6" w:tentative="1">
      <w:start w:val="1"/>
      <w:numFmt w:val="bullet"/>
      <w:lvlText w:val=""/>
      <w:lvlJc w:val="left"/>
      <w:pPr>
        <w:ind w:left="3600" w:hanging="360"/>
      </w:pPr>
      <w:rPr>
        <w:rFonts w:ascii="Symbol" w:hAnsi="Symbol" w:hint="default"/>
      </w:rPr>
    </w:lvl>
    <w:lvl w:ilvl="4" w:tplc="FEB27B72" w:tentative="1">
      <w:start w:val="1"/>
      <w:numFmt w:val="bullet"/>
      <w:lvlText w:val="o"/>
      <w:lvlJc w:val="left"/>
      <w:pPr>
        <w:ind w:left="4320" w:hanging="360"/>
      </w:pPr>
      <w:rPr>
        <w:rFonts w:ascii="Courier New" w:hAnsi="Courier New" w:cs="Courier New" w:hint="default"/>
      </w:rPr>
    </w:lvl>
    <w:lvl w:ilvl="5" w:tplc="37CAA3AA" w:tentative="1">
      <w:start w:val="1"/>
      <w:numFmt w:val="bullet"/>
      <w:lvlText w:val=""/>
      <w:lvlJc w:val="left"/>
      <w:pPr>
        <w:ind w:left="5040" w:hanging="360"/>
      </w:pPr>
      <w:rPr>
        <w:rFonts w:ascii="Wingdings" w:hAnsi="Wingdings" w:hint="default"/>
      </w:rPr>
    </w:lvl>
    <w:lvl w:ilvl="6" w:tplc="293C4426" w:tentative="1">
      <w:start w:val="1"/>
      <w:numFmt w:val="bullet"/>
      <w:lvlText w:val=""/>
      <w:lvlJc w:val="left"/>
      <w:pPr>
        <w:ind w:left="5760" w:hanging="360"/>
      </w:pPr>
      <w:rPr>
        <w:rFonts w:ascii="Symbol" w:hAnsi="Symbol" w:hint="default"/>
      </w:rPr>
    </w:lvl>
    <w:lvl w:ilvl="7" w:tplc="C8AE4746" w:tentative="1">
      <w:start w:val="1"/>
      <w:numFmt w:val="bullet"/>
      <w:lvlText w:val="o"/>
      <w:lvlJc w:val="left"/>
      <w:pPr>
        <w:ind w:left="6480" w:hanging="360"/>
      </w:pPr>
      <w:rPr>
        <w:rFonts w:ascii="Courier New" w:hAnsi="Courier New" w:cs="Courier New" w:hint="default"/>
      </w:rPr>
    </w:lvl>
    <w:lvl w:ilvl="8" w:tplc="B80E9F6C" w:tentative="1">
      <w:start w:val="1"/>
      <w:numFmt w:val="bullet"/>
      <w:lvlText w:val=""/>
      <w:lvlJc w:val="left"/>
      <w:pPr>
        <w:ind w:left="7200" w:hanging="360"/>
      </w:pPr>
      <w:rPr>
        <w:rFonts w:ascii="Wingdings" w:hAnsi="Wingdings" w:hint="default"/>
      </w:rPr>
    </w:lvl>
  </w:abstractNum>
  <w:abstractNum w:abstractNumId="30" w15:restartNumberingAfterBreak="0">
    <w:nsid w:val="44E96665"/>
    <w:multiLevelType w:val="hybridMultilevel"/>
    <w:tmpl w:val="EF1E142A"/>
    <w:lvl w:ilvl="0" w:tplc="F8A8C6EE">
      <w:start w:val="1"/>
      <w:numFmt w:val="bullet"/>
      <w:pStyle w:val="subclause3Bullet1"/>
      <w:lvlText w:val=""/>
      <w:lvlJc w:val="left"/>
      <w:pPr>
        <w:ind w:left="2988" w:hanging="360"/>
      </w:pPr>
      <w:rPr>
        <w:rFonts w:ascii="Symbol" w:hAnsi="Symbol" w:hint="default"/>
        <w:color w:val="000000"/>
      </w:rPr>
    </w:lvl>
    <w:lvl w:ilvl="1" w:tplc="28523DC4" w:tentative="1">
      <w:start w:val="1"/>
      <w:numFmt w:val="bullet"/>
      <w:lvlText w:val="o"/>
      <w:lvlJc w:val="left"/>
      <w:pPr>
        <w:ind w:left="3708" w:hanging="360"/>
      </w:pPr>
      <w:rPr>
        <w:rFonts w:ascii="Courier New" w:hAnsi="Courier New" w:cs="Courier New" w:hint="default"/>
      </w:rPr>
    </w:lvl>
    <w:lvl w:ilvl="2" w:tplc="F348D3D2" w:tentative="1">
      <w:start w:val="1"/>
      <w:numFmt w:val="bullet"/>
      <w:lvlText w:val=""/>
      <w:lvlJc w:val="left"/>
      <w:pPr>
        <w:ind w:left="4428" w:hanging="360"/>
      </w:pPr>
      <w:rPr>
        <w:rFonts w:ascii="Wingdings" w:hAnsi="Wingdings" w:hint="default"/>
      </w:rPr>
    </w:lvl>
    <w:lvl w:ilvl="3" w:tplc="C6A8CA8C" w:tentative="1">
      <w:start w:val="1"/>
      <w:numFmt w:val="bullet"/>
      <w:lvlText w:val=""/>
      <w:lvlJc w:val="left"/>
      <w:pPr>
        <w:ind w:left="5148" w:hanging="360"/>
      </w:pPr>
      <w:rPr>
        <w:rFonts w:ascii="Symbol" w:hAnsi="Symbol" w:hint="default"/>
      </w:rPr>
    </w:lvl>
    <w:lvl w:ilvl="4" w:tplc="D81C5282" w:tentative="1">
      <w:start w:val="1"/>
      <w:numFmt w:val="bullet"/>
      <w:lvlText w:val="o"/>
      <w:lvlJc w:val="left"/>
      <w:pPr>
        <w:ind w:left="5868" w:hanging="360"/>
      </w:pPr>
      <w:rPr>
        <w:rFonts w:ascii="Courier New" w:hAnsi="Courier New" w:cs="Courier New" w:hint="default"/>
      </w:rPr>
    </w:lvl>
    <w:lvl w:ilvl="5" w:tplc="A2564840" w:tentative="1">
      <w:start w:val="1"/>
      <w:numFmt w:val="bullet"/>
      <w:lvlText w:val=""/>
      <w:lvlJc w:val="left"/>
      <w:pPr>
        <w:ind w:left="6588" w:hanging="360"/>
      </w:pPr>
      <w:rPr>
        <w:rFonts w:ascii="Wingdings" w:hAnsi="Wingdings" w:hint="default"/>
      </w:rPr>
    </w:lvl>
    <w:lvl w:ilvl="6" w:tplc="335A717E" w:tentative="1">
      <w:start w:val="1"/>
      <w:numFmt w:val="bullet"/>
      <w:lvlText w:val=""/>
      <w:lvlJc w:val="left"/>
      <w:pPr>
        <w:ind w:left="7308" w:hanging="360"/>
      </w:pPr>
      <w:rPr>
        <w:rFonts w:ascii="Symbol" w:hAnsi="Symbol" w:hint="default"/>
      </w:rPr>
    </w:lvl>
    <w:lvl w:ilvl="7" w:tplc="53C0878E" w:tentative="1">
      <w:start w:val="1"/>
      <w:numFmt w:val="bullet"/>
      <w:lvlText w:val="o"/>
      <w:lvlJc w:val="left"/>
      <w:pPr>
        <w:ind w:left="8028" w:hanging="360"/>
      </w:pPr>
      <w:rPr>
        <w:rFonts w:ascii="Courier New" w:hAnsi="Courier New" w:cs="Courier New" w:hint="default"/>
      </w:rPr>
    </w:lvl>
    <w:lvl w:ilvl="8" w:tplc="CBDAF84E" w:tentative="1">
      <w:start w:val="1"/>
      <w:numFmt w:val="bullet"/>
      <w:lvlText w:val=""/>
      <w:lvlJc w:val="left"/>
      <w:pPr>
        <w:ind w:left="8748" w:hanging="360"/>
      </w:pPr>
      <w:rPr>
        <w:rFonts w:ascii="Wingdings" w:hAnsi="Wingdings" w:hint="default"/>
      </w:rPr>
    </w:lvl>
  </w:abstractNum>
  <w:abstractNum w:abstractNumId="31" w15:restartNumberingAfterBreak="0">
    <w:nsid w:val="46AC04C6"/>
    <w:multiLevelType w:val="hybridMultilevel"/>
    <w:tmpl w:val="E6C47700"/>
    <w:lvl w:ilvl="0" w:tplc="A0CAFD4C">
      <w:start w:val="1"/>
      <w:numFmt w:val="bullet"/>
      <w:pStyle w:val="subclause2Bullet1"/>
      <w:lvlText w:val=""/>
      <w:lvlJc w:val="left"/>
      <w:pPr>
        <w:ind w:left="2279" w:hanging="360"/>
      </w:pPr>
      <w:rPr>
        <w:rFonts w:ascii="Symbol" w:hAnsi="Symbol" w:hint="default"/>
        <w:color w:val="000000"/>
      </w:rPr>
    </w:lvl>
    <w:lvl w:ilvl="1" w:tplc="DEF61F36" w:tentative="1">
      <w:start w:val="1"/>
      <w:numFmt w:val="bullet"/>
      <w:lvlText w:val="o"/>
      <w:lvlJc w:val="left"/>
      <w:pPr>
        <w:ind w:left="2999" w:hanging="360"/>
      </w:pPr>
      <w:rPr>
        <w:rFonts w:ascii="Courier New" w:hAnsi="Courier New" w:cs="Courier New" w:hint="default"/>
      </w:rPr>
    </w:lvl>
    <w:lvl w:ilvl="2" w:tplc="C24EA276" w:tentative="1">
      <w:start w:val="1"/>
      <w:numFmt w:val="bullet"/>
      <w:lvlText w:val=""/>
      <w:lvlJc w:val="left"/>
      <w:pPr>
        <w:ind w:left="3719" w:hanging="360"/>
      </w:pPr>
      <w:rPr>
        <w:rFonts w:ascii="Wingdings" w:hAnsi="Wingdings" w:hint="default"/>
      </w:rPr>
    </w:lvl>
    <w:lvl w:ilvl="3" w:tplc="F760A704" w:tentative="1">
      <w:start w:val="1"/>
      <w:numFmt w:val="bullet"/>
      <w:lvlText w:val=""/>
      <w:lvlJc w:val="left"/>
      <w:pPr>
        <w:ind w:left="4439" w:hanging="360"/>
      </w:pPr>
      <w:rPr>
        <w:rFonts w:ascii="Symbol" w:hAnsi="Symbol" w:hint="default"/>
      </w:rPr>
    </w:lvl>
    <w:lvl w:ilvl="4" w:tplc="DEF04FFC" w:tentative="1">
      <w:start w:val="1"/>
      <w:numFmt w:val="bullet"/>
      <w:lvlText w:val="o"/>
      <w:lvlJc w:val="left"/>
      <w:pPr>
        <w:ind w:left="5159" w:hanging="360"/>
      </w:pPr>
      <w:rPr>
        <w:rFonts w:ascii="Courier New" w:hAnsi="Courier New" w:cs="Courier New" w:hint="default"/>
      </w:rPr>
    </w:lvl>
    <w:lvl w:ilvl="5" w:tplc="D28869AC" w:tentative="1">
      <w:start w:val="1"/>
      <w:numFmt w:val="bullet"/>
      <w:lvlText w:val=""/>
      <w:lvlJc w:val="left"/>
      <w:pPr>
        <w:ind w:left="5879" w:hanging="360"/>
      </w:pPr>
      <w:rPr>
        <w:rFonts w:ascii="Wingdings" w:hAnsi="Wingdings" w:hint="default"/>
      </w:rPr>
    </w:lvl>
    <w:lvl w:ilvl="6" w:tplc="572A755C" w:tentative="1">
      <w:start w:val="1"/>
      <w:numFmt w:val="bullet"/>
      <w:lvlText w:val=""/>
      <w:lvlJc w:val="left"/>
      <w:pPr>
        <w:ind w:left="6599" w:hanging="360"/>
      </w:pPr>
      <w:rPr>
        <w:rFonts w:ascii="Symbol" w:hAnsi="Symbol" w:hint="default"/>
      </w:rPr>
    </w:lvl>
    <w:lvl w:ilvl="7" w:tplc="CC126482" w:tentative="1">
      <w:start w:val="1"/>
      <w:numFmt w:val="bullet"/>
      <w:lvlText w:val="o"/>
      <w:lvlJc w:val="left"/>
      <w:pPr>
        <w:ind w:left="7319" w:hanging="360"/>
      </w:pPr>
      <w:rPr>
        <w:rFonts w:ascii="Courier New" w:hAnsi="Courier New" w:cs="Courier New" w:hint="default"/>
      </w:rPr>
    </w:lvl>
    <w:lvl w:ilvl="8" w:tplc="584CC618" w:tentative="1">
      <w:start w:val="1"/>
      <w:numFmt w:val="bullet"/>
      <w:lvlText w:val=""/>
      <w:lvlJc w:val="left"/>
      <w:pPr>
        <w:ind w:left="8039" w:hanging="360"/>
      </w:pPr>
      <w:rPr>
        <w:rFonts w:ascii="Wingdings" w:hAnsi="Wingdings" w:hint="default"/>
      </w:rPr>
    </w:lvl>
  </w:abstractNum>
  <w:abstractNum w:abstractNumId="32" w15:restartNumberingAfterBreak="0">
    <w:nsid w:val="47F42723"/>
    <w:multiLevelType w:val="hybridMultilevel"/>
    <w:tmpl w:val="C5A02EE6"/>
    <w:lvl w:ilvl="0" w:tplc="69345468">
      <w:start w:val="1"/>
      <w:numFmt w:val="bullet"/>
      <w:pStyle w:val="subclause1Bullet1"/>
      <w:lvlText w:val=""/>
      <w:lvlJc w:val="left"/>
      <w:pPr>
        <w:ind w:left="1440" w:hanging="360"/>
      </w:pPr>
      <w:rPr>
        <w:rFonts w:ascii="Symbol" w:hAnsi="Symbol" w:hint="default"/>
        <w:color w:val="000000"/>
      </w:rPr>
    </w:lvl>
    <w:lvl w:ilvl="1" w:tplc="AC828E72" w:tentative="1">
      <w:start w:val="1"/>
      <w:numFmt w:val="bullet"/>
      <w:lvlText w:val="o"/>
      <w:lvlJc w:val="left"/>
      <w:pPr>
        <w:ind w:left="2160" w:hanging="360"/>
      </w:pPr>
      <w:rPr>
        <w:rFonts w:ascii="Courier New" w:hAnsi="Courier New" w:cs="Courier New" w:hint="default"/>
      </w:rPr>
    </w:lvl>
    <w:lvl w:ilvl="2" w:tplc="305A5218" w:tentative="1">
      <w:start w:val="1"/>
      <w:numFmt w:val="bullet"/>
      <w:lvlText w:val=""/>
      <w:lvlJc w:val="left"/>
      <w:pPr>
        <w:ind w:left="2880" w:hanging="360"/>
      </w:pPr>
      <w:rPr>
        <w:rFonts w:ascii="Wingdings" w:hAnsi="Wingdings" w:hint="default"/>
      </w:rPr>
    </w:lvl>
    <w:lvl w:ilvl="3" w:tplc="FB04798A" w:tentative="1">
      <w:start w:val="1"/>
      <w:numFmt w:val="bullet"/>
      <w:lvlText w:val=""/>
      <w:lvlJc w:val="left"/>
      <w:pPr>
        <w:ind w:left="3600" w:hanging="360"/>
      </w:pPr>
      <w:rPr>
        <w:rFonts w:ascii="Symbol" w:hAnsi="Symbol" w:hint="default"/>
      </w:rPr>
    </w:lvl>
    <w:lvl w:ilvl="4" w:tplc="3DD0CC72" w:tentative="1">
      <w:start w:val="1"/>
      <w:numFmt w:val="bullet"/>
      <w:lvlText w:val="o"/>
      <w:lvlJc w:val="left"/>
      <w:pPr>
        <w:ind w:left="4320" w:hanging="360"/>
      </w:pPr>
      <w:rPr>
        <w:rFonts w:ascii="Courier New" w:hAnsi="Courier New" w:cs="Courier New" w:hint="default"/>
      </w:rPr>
    </w:lvl>
    <w:lvl w:ilvl="5" w:tplc="E792736A" w:tentative="1">
      <w:start w:val="1"/>
      <w:numFmt w:val="bullet"/>
      <w:lvlText w:val=""/>
      <w:lvlJc w:val="left"/>
      <w:pPr>
        <w:ind w:left="5040" w:hanging="360"/>
      </w:pPr>
      <w:rPr>
        <w:rFonts w:ascii="Wingdings" w:hAnsi="Wingdings" w:hint="default"/>
      </w:rPr>
    </w:lvl>
    <w:lvl w:ilvl="6" w:tplc="2E46B72C" w:tentative="1">
      <w:start w:val="1"/>
      <w:numFmt w:val="bullet"/>
      <w:lvlText w:val=""/>
      <w:lvlJc w:val="left"/>
      <w:pPr>
        <w:ind w:left="5760" w:hanging="360"/>
      </w:pPr>
      <w:rPr>
        <w:rFonts w:ascii="Symbol" w:hAnsi="Symbol" w:hint="default"/>
      </w:rPr>
    </w:lvl>
    <w:lvl w:ilvl="7" w:tplc="AE4C4448" w:tentative="1">
      <w:start w:val="1"/>
      <w:numFmt w:val="bullet"/>
      <w:lvlText w:val="o"/>
      <w:lvlJc w:val="left"/>
      <w:pPr>
        <w:ind w:left="6480" w:hanging="360"/>
      </w:pPr>
      <w:rPr>
        <w:rFonts w:ascii="Courier New" w:hAnsi="Courier New" w:cs="Courier New" w:hint="default"/>
      </w:rPr>
    </w:lvl>
    <w:lvl w:ilvl="8" w:tplc="FEC2ED60" w:tentative="1">
      <w:start w:val="1"/>
      <w:numFmt w:val="bullet"/>
      <w:lvlText w:val=""/>
      <w:lvlJc w:val="left"/>
      <w:pPr>
        <w:ind w:left="7200" w:hanging="360"/>
      </w:pPr>
      <w:rPr>
        <w:rFonts w:ascii="Wingdings" w:hAnsi="Wingdings" w:hint="default"/>
      </w:rPr>
    </w:lvl>
  </w:abstractNum>
  <w:abstractNum w:abstractNumId="33" w15:restartNumberingAfterBreak="0">
    <w:nsid w:val="50D40DD4"/>
    <w:multiLevelType w:val="multilevel"/>
    <w:tmpl w:val="9C3ADC36"/>
    <w:lvl w:ilvl="0">
      <w:start w:val="22"/>
      <w:numFmt w:val="decimal"/>
      <w:lvlText w:val="%1"/>
      <w:lvlJc w:val="left"/>
      <w:pPr>
        <w:ind w:left="360" w:hanging="360"/>
      </w:pPr>
      <w:rPr>
        <w:rFonts w:hint="default"/>
        <w:b w:val="0"/>
        <w:sz w:val="24"/>
      </w:rPr>
    </w:lvl>
    <w:lvl w:ilvl="1">
      <w:start w:val="1"/>
      <w:numFmt w:val="decimal"/>
      <w:lvlText w:val="%1.%2"/>
      <w:lvlJc w:val="left"/>
      <w:pPr>
        <w:ind w:left="720" w:hanging="360"/>
      </w:pPr>
      <w:rPr>
        <w:rFonts w:hint="default"/>
        <w:b w:val="0"/>
        <w:sz w:val="20"/>
        <w:szCs w:val="20"/>
      </w:rPr>
    </w:lvl>
    <w:lvl w:ilvl="2">
      <w:start w:val="1"/>
      <w:numFmt w:val="decimal"/>
      <w:lvlText w:val="%1.%2.%3"/>
      <w:lvlJc w:val="left"/>
      <w:pPr>
        <w:ind w:left="1440" w:hanging="720"/>
      </w:pPr>
      <w:rPr>
        <w:rFonts w:hint="default"/>
        <w:b w:val="0"/>
        <w:sz w:val="24"/>
      </w:rPr>
    </w:lvl>
    <w:lvl w:ilvl="3">
      <w:start w:val="1"/>
      <w:numFmt w:val="decimal"/>
      <w:lvlText w:val="%1.%2.%3.%4"/>
      <w:lvlJc w:val="left"/>
      <w:pPr>
        <w:ind w:left="1800" w:hanging="720"/>
      </w:pPr>
      <w:rPr>
        <w:rFonts w:hint="default"/>
        <w:b w:val="0"/>
        <w:sz w:val="24"/>
      </w:rPr>
    </w:lvl>
    <w:lvl w:ilvl="4">
      <w:start w:val="1"/>
      <w:numFmt w:val="decimal"/>
      <w:lvlText w:val="%1.%2.%3.%4.%5"/>
      <w:lvlJc w:val="left"/>
      <w:pPr>
        <w:ind w:left="2520" w:hanging="1080"/>
      </w:pPr>
      <w:rPr>
        <w:rFonts w:hint="default"/>
        <w:b w:val="0"/>
        <w:sz w:val="24"/>
      </w:rPr>
    </w:lvl>
    <w:lvl w:ilvl="5">
      <w:start w:val="1"/>
      <w:numFmt w:val="decimal"/>
      <w:lvlText w:val="%1.%2.%3.%4.%5.%6"/>
      <w:lvlJc w:val="left"/>
      <w:pPr>
        <w:ind w:left="2880" w:hanging="1080"/>
      </w:pPr>
      <w:rPr>
        <w:rFonts w:hint="default"/>
        <w:b w:val="0"/>
        <w:sz w:val="24"/>
      </w:rPr>
    </w:lvl>
    <w:lvl w:ilvl="6">
      <w:start w:val="1"/>
      <w:numFmt w:val="decimal"/>
      <w:lvlText w:val="%1.%2.%3.%4.%5.%6.%7"/>
      <w:lvlJc w:val="left"/>
      <w:pPr>
        <w:ind w:left="3600" w:hanging="1440"/>
      </w:pPr>
      <w:rPr>
        <w:rFonts w:hint="default"/>
        <w:b w:val="0"/>
        <w:sz w:val="24"/>
      </w:rPr>
    </w:lvl>
    <w:lvl w:ilvl="7">
      <w:start w:val="1"/>
      <w:numFmt w:val="decimal"/>
      <w:lvlText w:val="%1.%2.%3.%4.%5.%6.%7.%8"/>
      <w:lvlJc w:val="left"/>
      <w:pPr>
        <w:ind w:left="3960" w:hanging="1440"/>
      </w:pPr>
      <w:rPr>
        <w:rFonts w:hint="default"/>
        <w:b w:val="0"/>
        <w:sz w:val="24"/>
      </w:rPr>
    </w:lvl>
    <w:lvl w:ilvl="8">
      <w:start w:val="1"/>
      <w:numFmt w:val="decimal"/>
      <w:lvlText w:val="%1.%2.%3.%4.%5.%6.%7.%8.%9"/>
      <w:lvlJc w:val="left"/>
      <w:pPr>
        <w:ind w:left="4680" w:hanging="1800"/>
      </w:pPr>
      <w:rPr>
        <w:rFonts w:hint="default"/>
        <w:b w:val="0"/>
        <w:sz w:val="24"/>
      </w:rPr>
    </w:lvl>
  </w:abstractNum>
  <w:abstractNum w:abstractNumId="34" w15:restartNumberingAfterBreak="0">
    <w:nsid w:val="537628A9"/>
    <w:multiLevelType w:val="hybridMultilevel"/>
    <w:tmpl w:val="845E9BB0"/>
    <w:lvl w:ilvl="0" w:tplc="0809000F">
      <w:start w:val="1"/>
      <w:numFmt w:val="decimal"/>
      <w:lvlText w:val="%1."/>
      <w:lvlJc w:val="left"/>
      <w:pPr>
        <w:ind w:left="720" w:hanging="360"/>
      </w:pPr>
      <w:rPr>
        <w:rFonts w:hint="default"/>
      </w:rPr>
    </w:lvl>
    <w:lvl w:ilvl="1" w:tplc="185AA6F6">
      <w:start w:val="1"/>
      <w:numFmt w:val="lowerLetter"/>
      <w:lvlText w:val="(%2)"/>
      <w:lvlJc w:val="left"/>
      <w:pPr>
        <w:ind w:left="1440" w:hanging="360"/>
      </w:pPr>
      <w:rPr>
        <w:rFonts w:ascii="Constantia" w:eastAsia="Times" w:hAnsi="Constantia" w:cs="Times New Roman"/>
        <w:b w:val="0"/>
        <w:bCs/>
      </w:rPr>
    </w:lvl>
    <w:lvl w:ilvl="2" w:tplc="64683EE4">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CB0AF0"/>
    <w:multiLevelType w:val="hybridMultilevel"/>
    <w:tmpl w:val="EB98B43A"/>
    <w:lvl w:ilvl="0" w:tplc="76842D4C">
      <w:start w:val="1"/>
      <w:numFmt w:val="decimal"/>
      <w:pStyle w:val="LongQuestionPara"/>
      <w:lvlText w:val="%1."/>
      <w:lvlJc w:val="left"/>
      <w:pPr>
        <w:ind w:left="360" w:hanging="360"/>
      </w:pPr>
      <w:rPr>
        <w:rFonts w:hint="default"/>
        <w:b/>
        <w:i w:val="0"/>
        <w:color w:val="000000"/>
        <w:sz w:val="24"/>
      </w:rPr>
    </w:lvl>
    <w:lvl w:ilvl="1" w:tplc="043815A2" w:tentative="1">
      <w:start w:val="1"/>
      <w:numFmt w:val="lowerLetter"/>
      <w:lvlText w:val="%2."/>
      <w:lvlJc w:val="left"/>
      <w:pPr>
        <w:ind w:left="1440" w:hanging="360"/>
      </w:pPr>
    </w:lvl>
    <w:lvl w:ilvl="2" w:tplc="4D9006A0" w:tentative="1">
      <w:start w:val="1"/>
      <w:numFmt w:val="lowerRoman"/>
      <w:lvlText w:val="%3."/>
      <w:lvlJc w:val="right"/>
      <w:pPr>
        <w:ind w:left="2160" w:hanging="180"/>
      </w:pPr>
    </w:lvl>
    <w:lvl w:ilvl="3" w:tplc="9F748EE8" w:tentative="1">
      <w:start w:val="1"/>
      <w:numFmt w:val="decimal"/>
      <w:lvlText w:val="%4."/>
      <w:lvlJc w:val="left"/>
      <w:pPr>
        <w:ind w:left="2880" w:hanging="360"/>
      </w:pPr>
    </w:lvl>
    <w:lvl w:ilvl="4" w:tplc="CE004EFC" w:tentative="1">
      <w:start w:val="1"/>
      <w:numFmt w:val="lowerLetter"/>
      <w:lvlText w:val="%5."/>
      <w:lvlJc w:val="left"/>
      <w:pPr>
        <w:ind w:left="3600" w:hanging="360"/>
      </w:pPr>
    </w:lvl>
    <w:lvl w:ilvl="5" w:tplc="B4000264" w:tentative="1">
      <w:start w:val="1"/>
      <w:numFmt w:val="lowerRoman"/>
      <w:lvlText w:val="%6."/>
      <w:lvlJc w:val="right"/>
      <w:pPr>
        <w:ind w:left="4320" w:hanging="180"/>
      </w:pPr>
    </w:lvl>
    <w:lvl w:ilvl="6" w:tplc="2494C782" w:tentative="1">
      <w:start w:val="1"/>
      <w:numFmt w:val="decimal"/>
      <w:lvlText w:val="%7."/>
      <w:lvlJc w:val="left"/>
      <w:pPr>
        <w:ind w:left="5040" w:hanging="360"/>
      </w:pPr>
    </w:lvl>
    <w:lvl w:ilvl="7" w:tplc="801E669E" w:tentative="1">
      <w:start w:val="1"/>
      <w:numFmt w:val="lowerLetter"/>
      <w:lvlText w:val="%8."/>
      <w:lvlJc w:val="left"/>
      <w:pPr>
        <w:ind w:left="5760" w:hanging="360"/>
      </w:pPr>
    </w:lvl>
    <w:lvl w:ilvl="8" w:tplc="5A862934" w:tentative="1">
      <w:start w:val="1"/>
      <w:numFmt w:val="lowerRoman"/>
      <w:lvlText w:val="%9."/>
      <w:lvlJc w:val="right"/>
      <w:pPr>
        <w:ind w:left="6480" w:hanging="180"/>
      </w:pPr>
    </w:lvl>
  </w:abstractNum>
  <w:abstractNum w:abstractNumId="36" w15:restartNumberingAfterBreak="0">
    <w:nsid w:val="57FE724C"/>
    <w:multiLevelType w:val="multilevel"/>
    <w:tmpl w:val="6152FDA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8D61266"/>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D5E189B"/>
    <w:multiLevelType w:val="hybridMultilevel"/>
    <w:tmpl w:val="7254A234"/>
    <w:lvl w:ilvl="0" w:tplc="2DF80AE0">
      <w:start w:val="1"/>
      <w:numFmt w:val="lowerLetter"/>
      <w:lvlText w:val="(%1)"/>
      <w:lvlJc w:val="left"/>
      <w:pPr>
        <w:ind w:left="2340" w:hanging="360"/>
      </w:pPr>
      <w:rPr>
        <w:rFonts w:ascii="Constantia" w:eastAsia="Times" w:hAnsi="Constantia"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0" w15:restartNumberingAfterBreak="0">
    <w:nsid w:val="61071422"/>
    <w:multiLevelType w:val="hybridMultilevel"/>
    <w:tmpl w:val="59B858D8"/>
    <w:lvl w:ilvl="0" w:tplc="3C3C392C">
      <w:start w:val="1"/>
      <w:numFmt w:val="bullet"/>
      <w:pStyle w:val="ClauseBullet1"/>
      <w:lvlText w:val=""/>
      <w:lvlJc w:val="left"/>
      <w:pPr>
        <w:ind w:left="1080" w:hanging="360"/>
      </w:pPr>
      <w:rPr>
        <w:rFonts w:ascii="Symbol" w:hAnsi="Symbol" w:hint="default"/>
        <w:color w:val="000000"/>
      </w:rPr>
    </w:lvl>
    <w:lvl w:ilvl="1" w:tplc="DB74A23C" w:tentative="1">
      <w:start w:val="1"/>
      <w:numFmt w:val="bullet"/>
      <w:lvlText w:val="o"/>
      <w:lvlJc w:val="left"/>
      <w:pPr>
        <w:ind w:left="1800" w:hanging="360"/>
      </w:pPr>
      <w:rPr>
        <w:rFonts w:ascii="Courier New" w:hAnsi="Courier New" w:cs="Courier New" w:hint="default"/>
      </w:rPr>
    </w:lvl>
    <w:lvl w:ilvl="2" w:tplc="59B26304" w:tentative="1">
      <w:start w:val="1"/>
      <w:numFmt w:val="bullet"/>
      <w:lvlText w:val=""/>
      <w:lvlJc w:val="left"/>
      <w:pPr>
        <w:ind w:left="2520" w:hanging="360"/>
      </w:pPr>
      <w:rPr>
        <w:rFonts w:ascii="Wingdings" w:hAnsi="Wingdings" w:hint="default"/>
      </w:rPr>
    </w:lvl>
    <w:lvl w:ilvl="3" w:tplc="EF763AF6" w:tentative="1">
      <w:start w:val="1"/>
      <w:numFmt w:val="bullet"/>
      <w:lvlText w:val=""/>
      <w:lvlJc w:val="left"/>
      <w:pPr>
        <w:ind w:left="3240" w:hanging="360"/>
      </w:pPr>
      <w:rPr>
        <w:rFonts w:ascii="Symbol" w:hAnsi="Symbol" w:hint="default"/>
      </w:rPr>
    </w:lvl>
    <w:lvl w:ilvl="4" w:tplc="53DA3C88" w:tentative="1">
      <w:start w:val="1"/>
      <w:numFmt w:val="bullet"/>
      <w:lvlText w:val="o"/>
      <w:lvlJc w:val="left"/>
      <w:pPr>
        <w:ind w:left="3960" w:hanging="360"/>
      </w:pPr>
      <w:rPr>
        <w:rFonts w:ascii="Courier New" w:hAnsi="Courier New" w:cs="Courier New" w:hint="default"/>
      </w:rPr>
    </w:lvl>
    <w:lvl w:ilvl="5" w:tplc="BFD6038A" w:tentative="1">
      <w:start w:val="1"/>
      <w:numFmt w:val="bullet"/>
      <w:lvlText w:val=""/>
      <w:lvlJc w:val="left"/>
      <w:pPr>
        <w:ind w:left="4680" w:hanging="360"/>
      </w:pPr>
      <w:rPr>
        <w:rFonts w:ascii="Wingdings" w:hAnsi="Wingdings" w:hint="default"/>
      </w:rPr>
    </w:lvl>
    <w:lvl w:ilvl="6" w:tplc="25CEC3B8" w:tentative="1">
      <w:start w:val="1"/>
      <w:numFmt w:val="bullet"/>
      <w:lvlText w:val=""/>
      <w:lvlJc w:val="left"/>
      <w:pPr>
        <w:ind w:left="5400" w:hanging="360"/>
      </w:pPr>
      <w:rPr>
        <w:rFonts w:ascii="Symbol" w:hAnsi="Symbol" w:hint="default"/>
      </w:rPr>
    </w:lvl>
    <w:lvl w:ilvl="7" w:tplc="DB5CF3CC" w:tentative="1">
      <w:start w:val="1"/>
      <w:numFmt w:val="bullet"/>
      <w:lvlText w:val="o"/>
      <w:lvlJc w:val="left"/>
      <w:pPr>
        <w:ind w:left="6120" w:hanging="360"/>
      </w:pPr>
      <w:rPr>
        <w:rFonts w:ascii="Courier New" w:hAnsi="Courier New" w:cs="Courier New" w:hint="default"/>
      </w:rPr>
    </w:lvl>
    <w:lvl w:ilvl="8" w:tplc="5D18D3F2" w:tentative="1">
      <w:start w:val="1"/>
      <w:numFmt w:val="bullet"/>
      <w:lvlText w:val=""/>
      <w:lvlJc w:val="left"/>
      <w:pPr>
        <w:ind w:left="6840" w:hanging="360"/>
      </w:pPr>
      <w:rPr>
        <w:rFonts w:ascii="Wingdings" w:hAnsi="Wingdings" w:hint="default"/>
      </w:rPr>
    </w:lvl>
  </w:abstractNum>
  <w:abstractNum w:abstractNumId="41"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5B6397"/>
    <w:multiLevelType w:val="multilevel"/>
    <w:tmpl w:val="C66499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42371CD"/>
    <w:multiLevelType w:val="hybridMultilevel"/>
    <w:tmpl w:val="3B76A654"/>
    <w:lvl w:ilvl="0" w:tplc="1B62F720">
      <w:start w:val="1"/>
      <w:numFmt w:val="bullet"/>
      <w:pStyle w:val="subclause3Bullet2"/>
      <w:lvlText w:val=""/>
      <w:lvlJc w:val="left"/>
      <w:pPr>
        <w:ind w:left="3748" w:hanging="360"/>
      </w:pPr>
      <w:rPr>
        <w:rFonts w:ascii="Symbol" w:hAnsi="Symbol" w:hint="default"/>
        <w:color w:val="000000"/>
      </w:rPr>
    </w:lvl>
    <w:lvl w:ilvl="1" w:tplc="29061592" w:tentative="1">
      <w:start w:val="1"/>
      <w:numFmt w:val="bullet"/>
      <w:lvlText w:val="o"/>
      <w:lvlJc w:val="left"/>
      <w:pPr>
        <w:ind w:left="4468" w:hanging="360"/>
      </w:pPr>
      <w:rPr>
        <w:rFonts w:ascii="Courier New" w:hAnsi="Courier New" w:cs="Courier New" w:hint="default"/>
      </w:rPr>
    </w:lvl>
    <w:lvl w:ilvl="2" w:tplc="E12CED46" w:tentative="1">
      <w:start w:val="1"/>
      <w:numFmt w:val="bullet"/>
      <w:lvlText w:val=""/>
      <w:lvlJc w:val="left"/>
      <w:pPr>
        <w:ind w:left="5188" w:hanging="360"/>
      </w:pPr>
      <w:rPr>
        <w:rFonts w:ascii="Wingdings" w:hAnsi="Wingdings" w:hint="default"/>
      </w:rPr>
    </w:lvl>
    <w:lvl w:ilvl="3" w:tplc="210C0B2E" w:tentative="1">
      <w:start w:val="1"/>
      <w:numFmt w:val="bullet"/>
      <w:lvlText w:val=""/>
      <w:lvlJc w:val="left"/>
      <w:pPr>
        <w:ind w:left="5908" w:hanging="360"/>
      </w:pPr>
      <w:rPr>
        <w:rFonts w:ascii="Symbol" w:hAnsi="Symbol" w:hint="default"/>
      </w:rPr>
    </w:lvl>
    <w:lvl w:ilvl="4" w:tplc="55D090EC" w:tentative="1">
      <w:start w:val="1"/>
      <w:numFmt w:val="bullet"/>
      <w:lvlText w:val="o"/>
      <w:lvlJc w:val="left"/>
      <w:pPr>
        <w:ind w:left="6628" w:hanging="360"/>
      </w:pPr>
      <w:rPr>
        <w:rFonts w:ascii="Courier New" w:hAnsi="Courier New" w:cs="Courier New" w:hint="default"/>
      </w:rPr>
    </w:lvl>
    <w:lvl w:ilvl="5" w:tplc="1096BED0" w:tentative="1">
      <w:start w:val="1"/>
      <w:numFmt w:val="bullet"/>
      <w:lvlText w:val=""/>
      <w:lvlJc w:val="left"/>
      <w:pPr>
        <w:ind w:left="7348" w:hanging="360"/>
      </w:pPr>
      <w:rPr>
        <w:rFonts w:ascii="Wingdings" w:hAnsi="Wingdings" w:hint="default"/>
      </w:rPr>
    </w:lvl>
    <w:lvl w:ilvl="6" w:tplc="A7DE9FDC" w:tentative="1">
      <w:start w:val="1"/>
      <w:numFmt w:val="bullet"/>
      <w:lvlText w:val=""/>
      <w:lvlJc w:val="left"/>
      <w:pPr>
        <w:ind w:left="8068" w:hanging="360"/>
      </w:pPr>
      <w:rPr>
        <w:rFonts w:ascii="Symbol" w:hAnsi="Symbol" w:hint="default"/>
      </w:rPr>
    </w:lvl>
    <w:lvl w:ilvl="7" w:tplc="64F8E9B8" w:tentative="1">
      <w:start w:val="1"/>
      <w:numFmt w:val="bullet"/>
      <w:lvlText w:val="o"/>
      <w:lvlJc w:val="left"/>
      <w:pPr>
        <w:ind w:left="8788" w:hanging="360"/>
      </w:pPr>
      <w:rPr>
        <w:rFonts w:ascii="Courier New" w:hAnsi="Courier New" w:cs="Courier New" w:hint="default"/>
      </w:rPr>
    </w:lvl>
    <w:lvl w:ilvl="8" w:tplc="E3E084BE" w:tentative="1">
      <w:start w:val="1"/>
      <w:numFmt w:val="bullet"/>
      <w:lvlText w:val=""/>
      <w:lvlJc w:val="left"/>
      <w:pPr>
        <w:ind w:left="9508" w:hanging="360"/>
      </w:pPr>
      <w:rPr>
        <w:rFonts w:ascii="Wingdings" w:hAnsi="Wingdings" w:hint="default"/>
      </w:rPr>
    </w:lvl>
  </w:abstractNum>
  <w:abstractNum w:abstractNumId="44"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5"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BC1CC98"/>
    <w:multiLevelType w:val="multilevel"/>
    <w:tmpl w:val="00000000"/>
    <w:name w:val="DraftingNotes"/>
    <w:lvl w:ilvl="0">
      <w:start w:val="1"/>
      <w:numFmt w:val="none"/>
      <w:pStyle w:val="DraftingNote"/>
      <w:suff w:val="nothing"/>
      <w:lvlText w:val=""/>
      <w:lvlJc w:val="left"/>
      <w:pPr>
        <w:tabs>
          <w:tab w:val="num" w:pos="720"/>
        </w:tabs>
      </w:pPr>
    </w:lvl>
    <w:lvl w:ilvl="1">
      <w:start w:val="1"/>
      <w:numFmt w:val="lowerLetter"/>
      <w:pStyle w:val="DraftingNoteList1"/>
      <w:lvlText w:val="(%2)"/>
      <w:lvlJc w:val="left"/>
      <w:pPr>
        <w:tabs>
          <w:tab w:val="num" w:pos="720"/>
        </w:tabs>
        <w:ind w:left="720" w:hanging="720"/>
      </w:pPr>
    </w:lvl>
    <w:lvl w:ilvl="2">
      <w:start w:val="1"/>
      <w:numFmt w:val="lowerRoman"/>
      <w:pStyle w:val="DraftingNoteList2"/>
      <w:lvlText w:val="(%3)"/>
      <w:lvlJc w:val="left"/>
      <w:pPr>
        <w:tabs>
          <w:tab w:val="num" w:pos="1440"/>
        </w:tabs>
        <w:ind w:left="1440" w:hanging="720"/>
      </w:pPr>
    </w:lvl>
    <w:lvl w:ilvl="3">
      <w:start w:val="1"/>
      <w:numFmt w:val="upperLetter"/>
      <w:pStyle w:val="DraftingNoteList3"/>
      <w:lvlText w:val="(%4)"/>
      <w:lvlJc w:val="left"/>
      <w:pPr>
        <w:tabs>
          <w:tab w:val="num" w:pos="2161"/>
        </w:tabs>
        <w:ind w:left="2161" w:hanging="720"/>
      </w:pPr>
    </w:lvl>
    <w:lvl w:ilvl="4">
      <w:start w:val="1"/>
      <w:numFmt w:val="lowerLetter"/>
      <w:pStyle w:val="DraftingNoteList4"/>
      <w:lvlText w:val="(%5%5)"/>
      <w:lvlJc w:val="left"/>
      <w:pPr>
        <w:tabs>
          <w:tab w:val="num" w:pos="2882"/>
        </w:tabs>
        <w:ind w:left="2882" w:hanging="720"/>
      </w:pPr>
    </w:lvl>
    <w:lvl w:ilvl="5">
      <w:start w:val="1"/>
      <w:numFmt w:val="upperLetter"/>
      <w:pStyle w:val="DraftingNoteList5"/>
      <w:lvlText w:val="(%6)"/>
      <w:lvlJc w:val="left"/>
      <w:pPr>
        <w:tabs>
          <w:tab w:val="num" w:pos="3603"/>
        </w:tabs>
        <w:ind w:left="3603"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8" w15:restartNumberingAfterBreak="0">
    <w:nsid w:val="6D994748"/>
    <w:multiLevelType w:val="multilevel"/>
    <w:tmpl w:val="AA0E5938"/>
    <w:lvl w:ilvl="0">
      <w:start w:val="1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9" w15:restartNumberingAfterBreak="0">
    <w:nsid w:val="6E28325E"/>
    <w:multiLevelType w:val="hybridMultilevel"/>
    <w:tmpl w:val="F20C5F7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C4742006">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FE52D0"/>
    <w:multiLevelType w:val="multilevel"/>
    <w:tmpl w:val="6F7A2EE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1" w15:restartNumberingAfterBreak="0">
    <w:nsid w:val="7082688A"/>
    <w:multiLevelType w:val="multilevel"/>
    <w:tmpl w:val="594E6174"/>
    <w:lvl w:ilvl="0">
      <w:start w:val="18"/>
      <w:numFmt w:val="decimal"/>
      <w:lvlText w:val="%1"/>
      <w:lvlJc w:val="left"/>
      <w:pPr>
        <w:ind w:left="420" w:hanging="420"/>
      </w:pPr>
      <w:rPr>
        <w:rFonts w:ascii="Times" w:hAnsi="Times" w:hint="default"/>
        <w:b w:val="0"/>
        <w:sz w:val="24"/>
      </w:rPr>
    </w:lvl>
    <w:lvl w:ilvl="1">
      <w:start w:val="1"/>
      <w:numFmt w:val="decimal"/>
      <w:lvlText w:val="%1.%2"/>
      <w:lvlJc w:val="left"/>
      <w:pPr>
        <w:ind w:left="780" w:hanging="420"/>
      </w:pPr>
      <w:rPr>
        <w:rFonts w:ascii="Constantia" w:hAnsi="Constantia" w:hint="default"/>
        <w:b w:val="0"/>
        <w:sz w:val="20"/>
        <w:szCs w:val="20"/>
      </w:rPr>
    </w:lvl>
    <w:lvl w:ilvl="2">
      <w:start w:val="1"/>
      <w:numFmt w:val="decimal"/>
      <w:lvlText w:val="%1.%2.%3"/>
      <w:lvlJc w:val="left"/>
      <w:pPr>
        <w:ind w:left="1440" w:hanging="720"/>
      </w:pPr>
      <w:rPr>
        <w:rFonts w:ascii="Times" w:hAnsi="Times" w:hint="default"/>
        <w:b w:val="0"/>
        <w:sz w:val="24"/>
      </w:rPr>
    </w:lvl>
    <w:lvl w:ilvl="3">
      <w:start w:val="1"/>
      <w:numFmt w:val="decimal"/>
      <w:lvlText w:val="%1.%2.%3.%4"/>
      <w:lvlJc w:val="left"/>
      <w:pPr>
        <w:ind w:left="1800" w:hanging="720"/>
      </w:pPr>
      <w:rPr>
        <w:rFonts w:ascii="Times" w:hAnsi="Times" w:hint="default"/>
        <w:b w:val="0"/>
        <w:sz w:val="24"/>
      </w:rPr>
    </w:lvl>
    <w:lvl w:ilvl="4">
      <w:start w:val="1"/>
      <w:numFmt w:val="decimal"/>
      <w:lvlText w:val="%1.%2.%3.%4.%5"/>
      <w:lvlJc w:val="left"/>
      <w:pPr>
        <w:ind w:left="2520" w:hanging="1080"/>
      </w:pPr>
      <w:rPr>
        <w:rFonts w:ascii="Times" w:hAnsi="Times" w:hint="default"/>
        <w:b w:val="0"/>
        <w:sz w:val="24"/>
      </w:rPr>
    </w:lvl>
    <w:lvl w:ilvl="5">
      <w:start w:val="1"/>
      <w:numFmt w:val="decimal"/>
      <w:lvlText w:val="%1.%2.%3.%4.%5.%6"/>
      <w:lvlJc w:val="left"/>
      <w:pPr>
        <w:ind w:left="2880" w:hanging="1080"/>
      </w:pPr>
      <w:rPr>
        <w:rFonts w:ascii="Times" w:hAnsi="Times" w:hint="default"/>
        <w:b w:val="0"/>
        <w:sz w:val="24"/>
      </w:rPr>
    </w:lvl>
    <w:lvl w:ilvl="6">
      <w:start w:val="1"/>
      <w:numFmt w:val="decimal"/>
      <w:lvlText w:val="%1.%2.%3.%4.%5.%6.%7"/>
      <w:lvlJc w:val="left"/>
      <w:pPr>
        <w:ind w:left="3600" w:hanging="1440"/>
      </w:pPr>
      <w:rPr>
        <w:rFonts w:ascii="Times" w:hAnsi="Times" w:hint="default"/>
        <w:b w:val="0"/>
        <w:sz w:val="24"/>
      </w:rPr>
    </w:lvl>
    <w:lvl w:ilvl="7">
      <w:start w:val="1"/>
      <w:numFmt w:val="decimal"/>
      <w:lvlText w:val="%1.%2.%3.%4.%5.%6.%7.%8"/>
      <w:lvlJc w:val="left"/>
      <w:pPr>
        <w:ind w:left="3960" w:hanging="1440"/>
      </w:pPr>
      <w:rPr>
        <w:rFonts w:ascii="Times" w:hAnsi="Times" w:hint="default"/>
        <w:b w:val="0"/>
        <w:sz w:val="24"/>
      </w:rPr>
    </w:lvl>
    <w:lvl w:ilvl="8">
      <w:start w:val="1"/>
      <w:numFmt w:val="decimal"/>
      <w:lvlText w:val="%1.%2.%3.%4.%5.%6.%7.%8.%9"/>
      <w:lvlJc w:val="left"/>
      <w:pPr>
        <w:ind w:left="4680" w:hanging="1800"/>
      </w:pPr>
      <w:rPr>
        <w:rFonts w:ascii="Times" w:hAnsi="Times" w:hint="default"/>
        <w:b w:val="0"/>
        <w:sz w:val="24"/>
      </w:rPr>
    </w:lvl>
  </w:abstractNum>
  <w:abstractNum w:abstractNumId="52" w15:restartNumberingAfterBreak="0">
    <w:nsid w:val="70E833F3"/>
    <w:multiLevelType w:val="multilevel"/>
    <w:tmpl w:val="8358354E"/>
    <w:lvl w:ilvl="0">
      <w:start w:val="19"/>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3" w15:restartNumberingAfterBreak="0">
    <w:nsid w:val="72A44F3B"/>
    <w:multiLevelType w:val="multilevel"/>
    <w:tmpl w:val="96B05318"/>
    <w:lvl w:ilvl="0">
      <w:start w:val="1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4"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DB5644F"/>
    <w:multiLevelType w:val="hybridMultilevel"/>
    <w:tmpl w:val="8BCC9C08"/>
    <w:lvl w:ilvl="0" w:tplc="4FE20DB0">
      <w:start w:val="1"/>
      <w:numFmt w:val="bullet"/>
      <w:pStyle w:val="BulletList3"/>
      <w:lvlText w:val=""/>
      <w:lvlJc w:val="left"/>
      <w:pPr>
        <w:tabs>
          <w:tab w:val="num" w:pos="1945"/>
        </w:tabs>
        <w:ind w:left="1945" w:hanging="357"/>
      </w:pPr>
      <w:rPr>
        <w:rFonts w:ascii="Symbol" w:hAnsi="Symbol" w:hint="default"/>
        <w:color w:val="000000"/>
      </w:rPr>
    </w:lvl>
    <w:lvl w:ilvl="1" w:tplc="7BAA8960" w:tentative="1">
      <w:start w:val="1"/>
      <w:numFmt w:val="bullet"/>
      <w:lvlText w:val="o"/>
      <w:lvlJc w:val="left"/>
      <w:pPr>
        <w:tabs>
          <w:tab w:val="num" w:pos="1440"/>
        </w:tabs>
        <w:ind w:left="1440" w:hanging="360"/>
      </w:pPr>
      <w:rPr>
        <w:rFonts w:ascii="Courier New" w:hAnsi="Courier New" w:cs="Courier New" w:hint="default"/>
      </w:rPr>
    </w:lvl>
    <w:lvl w:ilvl="2" w:tplc="99223348" w:tentative="1">
      <w:start w:val="1"/>
      <w:numFmt w:val="bullet"/>
      <w:lvlText w:val=""/>
      <w:lvlJc w:val="left"/>
      <w:pPr>
        <w:tabs>
          <w:tab w:val="num" w:pos="2160"/>
        </w:tabs>
        <w:ind w:left="2160" w:hanging="360"/>
      </w:pPr>
      <w:rPr>
        <w:rFonts w:ascii="Wingdings" w:hAnsi="Wingdings" w:hint="default"/>
      </w:rPr>
    </w:lvl>
    <w:lvl w:ilvl="3" w:tplc="A09C12A2" w:tentative="1">
      <w:start w:val="1"/>
      <w:numFmt w:val="bullet"/>
      <w:lvlText w:val=""/>
      <w:lvlJc w:val="left"/>
      <w:pPr>
        <w:tabs>
          <w:tab w:val="num" w:pos="2880"/>
        </w:tabs>
        <w:ind w:left="2880" w:hanging="360"/>
      </w:pPr>
      <w:rPr>
        <w:rFonts w:ascii="Symbol" w:hAnsi="Symbol" w:hint="default"/>
      </w:rPr>
    </w:lvl>
    <w:lvl w:ilvl="4" w:tplc="15A80FF6" w:tentative="1">
      <w:start w:val="1"/>
      <w:numFmt w:val="bullet"/>
      <w:lvlText w:val="o"/>
      <w:lvlJc w:val="left"/>
      <w:pPr>
        <w:tabs>
          <w:tab w:val="num" w:pos="3600"/>
        </w:tabs>
        <w:ind w:left="3600" w:hanging="360"/>
      </w:pPr>
      <w:rPr>
        <w:rFonts w:ascii="Courier New" w:hAnsi="Courier New" w:cs="Courier New" w:hint="default"/>
      </w:rPr>
    </w:lvl>
    <w:lvl w:ilvl="5" w:tplc="9B742920" w:tentative="1">
      <w:start w:val="1"/>
      <w:numFmt w:val="bullet"/>
      <w:lvlText w:val=""/>
      <w:lvlJc w:val="left"/>
      <w:pPr>
        <w:tabs>
          <w:tab w:val="num" w:pos="4320"/>
        </w:tabs>
        <w:ind w:left="4320" w:hanging="360"/>
      </w:pPr>
      <w:rPr>
        <w:rFonts w:ascii="Wingdings" w:hAnsi="Wingdings" w:hint="default"/>
      </w:rPr>
    </w:lvl>
    <w:lvl w:ilvl="6" w:tplc="3BACB8F2" w:tentative="1">
      <w:start w:val="1"/>
      <w:numFmt w:val="bullet"/>
      <w:lvlText w:val=""/>
      <w:lvlJc w:val="left"/>
      <w:pPr>
        <w:tabs>
          <w:tab w:val="num" w:pos="5040"/>
        </w:tabs>
        <w:ind w:left="5040" w:hanging="360"/>
      </w:pPr>
      <w:rPr>
        <w:rFonts w:ascii="Symbol" w:hAnsi="Symbol" w:hint="default"/>
      </w:rPr>
    </w:lvl>
    <w:lvl w:ilvl="7" w:tplc="952E6F50" w:tentative="1">
      <w:start w:val="1"/>
      <w:numFmt w:val="bullet"/>
      <w:lvlText w:val="o"/>
      <w:lvlJc w:val="left"/>
      <w:pPr>
        <w:tabs>
          <w:tab w:val="num" w:pos="5760"/>
        </w:tabs>
        <w:ind w:left="5760" w:hanging="360"/>
      </w:pPr>
      <w:rPr>
        <w:rFonts w:ascii="Courier New" w:hAnsi="Courier New" w:cs="Courier New" w:hint="default"/>
      </w:rPr>
    </w:lvl>
    <w:lvl w:ilvl="8" w:tplc="B21677F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B56452"/>
    <w:multiLevelType w:val="multilevel"/>
    <w:tmpl w:val="7DB56452"/>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57" w15:restartNumberingAfterBreak="0">
    <w:nsid w:val="7DB56453"/>
    <w:multiLevelType w:val="multilevel"/>
    <w:tmpl w:val="7DB56452"/>
    <w:numStyleLink w:val="ScheduleListStyle"/>
  </w:abstractNum>
  <w:abstractNum w:abstractNumId="58" w15:restartNumberingAfterBreak="0">
    <w:nsid w:val="7EF71988"/>
    <w:multiLevelType w:val="hybridMultilevel"/>
    <w:tmpl w:val="E61A387C"/>
    <w:lvl w:ilvl="0" w:tplc="C826EABE">
      <w:start w:val="1"/>
      <w:numFmt w:val="decimal"/>
      <w:pStyle w:val="SpeedreadBulletList1"/>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7966022">
    <w:abstractNumId w:val="4"/>
  </w:num>
  <w:num w:numId="2" w16cid:durableId="1928928661">
    <w:abstractNumId w:val="58"/>
  </w:num>
  <w:num w:numId="3" w16cid:durableId="204997819">
    <w:abstractNumId w:val="11"/>
  </w:num>
  <w:num w:numId="4" w16cid:durableId="1526282946">
    <w:abstractNumId w:val="54"/>
  </w:num>
  <w:num w:numId="5" w16cid:durableId="67777639">
    <w:abstractNumId w:val="45"/>
  </w:num>
  <w:num w:numId="6" w16cid:durableId="1842233203">
    <w:abstractNumId w:val="5"/>
  </w:num>
  <w:num w:numId="7" w16cid:durableId="1239251484">
    <w:abstractNumId w:val="21"/>
  </w:num>
  <w:num w:numId="8" w16cid:durableId="1294481829">
    <w:abstractNumId w:val="49"/>
  </w:num>
  <w:num w:numId="9" w16cid:durableId="796996285">
    <w:abstractNumId w:val="41"/>
  </w:num>
  <w:num w:numId="10" w16cid:durableId="1392272082">
    <w:abstractNumId w:val="39"/>
  </w:num>
  <w:num w:numId="11" w16cid:durableId="865212153">
    <w:abstractNumId w:val="9"/>
  </w:num>
  <w:num w:numId="12" w16cid:durableId="2011634257">
    <w:abstractNumId w:val="14"/>
  </w:num>
  <w:num w:numId="13" w16cid:durableId="425616961">
    <w:abstractNumId w:val="38"/>
  </w:num>
  <w:num w:numId="14" w16cid:durableId="1135483482">
    <w:abstractNumId w:val="16"/>
  </w:num>
  <w:num w:numId="15" w16cid:durableId="718438352">
    <w:abstractNumId w:val="34"/>
  </w:num>
  <w:num w:numId="16" w16cid:durableId="3095635">
    <w:abstractNumId w:val="44"/>
  </w:num>
  <w:num w:numId="17" w16cid:durableId="1715957073">
    <w:abstractNumId w:val="19"/>
  </w:num>
  <w:num w:numId="18" w16cid:durableId="682980132">
    <w:abstractNumId w:val="55"/>
  </w:num>
  <w:num w:numId="19" w16cid:durableId="1008024330">
    <w:abstractNumId w:val="12"/>
  </w:num>
  <w:num w:numId="20" w16cid:durableId="2055690545">
    <w:abstractNumId w:val="22"/>
  </w:num>
  <w:num w:numId="21" w16cid:durableId="2060544471">
    <w:abstractNumId w:val="20"/>
  </w:num>
  <w:num w:numId="22" w16cid:durableId="815879282">
    <w:abstractNumId w:val="17"/>
  </w:num>
  <w:num w:numId="23" w16cid:durableId="2004041259">
    <w:abstractNumId w:val="15"/>
  </w:num>
  <w:num w:numId="24" w16cid:durableId="1642997720">
    <w:abstractNumId w:val="35"/>
  </w:num>
  <w:num w:numId="25" w16cid:durableId="1114905472">
    <w:abstractNumId w:val="40"/>
  </w:num>
  <w:num w:numId="26" w16cid:durableId="1706639210">
    <w:abstractNumId w:val="25"/>
  </w:num>
  <w:num w:numId="27" w16cid:durableId="1811314809">
    <w:abstractNumId w:val="32"/>
  </w:num>
  <w:num w:numId="28" w16cid:durableId="937369923">
    <w:abstractNumId w:val="30"/>
  </w:num>
  <w:num w:numId="29" w16cid:durableId="693575251">
    <w:abstractNumId w:val="31"/>
  </w:num>
  <w:num w:numId="30" w16cid:durableId="1104114951">
    <w:abstractNumId w:val="29"/>
  </w:num>
  <w:num w:numId="31" w16cid:durableId="1747192083">
    <w:abstractNumId w:val="18"/>
  </w:num>
  <w:num w:numId="32" w16cid:durableId="949313786">
    <w:abstractNumId w:val="43"/>
  </w:num>
  <w:num w:numId="33" w16cid:durableId="1064988402">
    <w:abstractNumId w:val="3"/>
  </w:num>
  <w:num w:numId="34" w16cid:durableId="1063605692">
    <w:abstractNumId w:val="2"/>
  </w:num>
  <w:num w:numId="35" w16cid:durableId="722369322">
    <w:abstractNumId w:val="46"/>
  </w:num>
  <w:num w:numId="36" w16cid:durableId="484052483">
    <w:abstractNumId w:val="56"/>
  </w:num>
  <w:num w:numId="37" w16cid:durableId="1003047596">
    <w:abstractNumId w:val="57"/>
  </w:num>
  <w:num w:numId="38" w16cid:durableId="1280256374">
    <w:abstractNumId w:val="23"/>
  </w:num>
  <w:num w:numId="39" w16cid:durableId="256060957">
    <w:abstractNumId w:val="8"/>
  </w:num>
  <w:num w:numId="40" w16cid:durableId="1239900948">
    <w:abstractNumId w:val="42"/>
  </w:num>
  <w:num w:numId="41" w16cid:durableId="1690595115">
    <w:abstractNumId w:val="6"/>
  </w:num>
  <w:num w:numId="42" w16cid:durableId="264307565">
    <w:abstractNumId w:val="13"/>
  </w:num>
  <w:num w:numId="43" w16cid:durableId="808596125">
    <w:abstractNumId w:val="48"/>
  </w:num>
  <w:num w:numId="44" w16cid:durableId="1735622237">
    <w:abstractNumId w:val="51"/>
  </w:num>
  <w:num w:numId="45" w16cid:durableId="791367604">
    <w:abstractNumId w:val="52"/>
  </w:num>
  <w:num w:numId="46" w16cid:durableId="1555969547">
    <w:abstractNumId w:val="37"/>
  </w:num>
  <w:num w:numId="47" w16cid:durableId="1606956761">
    <w:abstractNumId w:val="26"/>
  </w:num>
  <w:num w:numId="48" w16cid:durableId="1610354603">
    <w:abstractNumId w:val="33"/>
  </w:num>
  <w:num w:numId="49" w16cid:durableId="1769957693">
    <w:abstractNumId w:val="1"/>
  </w:num>
  <w:num w:numId="50" w16cid:durableId="642084005">
    <w:abstractNumId w:val="47"/>
  </w:num>
  <w:num w:numId="51" w16cid:durableId="133262204">
    <w:abstractNumId w:val="24"/>
  </w:num>
  <w:num w:numId="52" w16cid:durableId="931742211">
    <w:abstractNumId w:val="0"/>
  </w:num>
  <w:num w:numId="53" w16cid:durableId="790367855">
    <w:abstractNumId w:val="36"/>
  </w:num>
  <w:num w:numId="54" w16cid:durableId="1336618065">
    <w:abstractNumId w:val="50"/>
  </w:num>
  <w:num w:numId="55" w16cid:durableId="1225723684">
    <w:abstractNumId w:val="28"/>
  </w:num>
  <w:num w:numId="56" w16cid:durableId="53820506">
    <w:abstractNumId w:val="27"/>
  </w:num>
  <w:num w:numId="57" w16cid:durableId="460222524">
    <w:abstractNumId w:val="53"/>
  </w:num>
  <w:num w:numId="58" w16cid:durableId="300699978">
    <w:abstractNumId w:val="10"/>
  </w:num>
  <w:num w:numId="59" w16cid:durableId="1865168490">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413E"/>
    <w:rsid w:val="00005B98"/>
    <w:rsid w:val="00005BCB"/>
    <w:rsid w:val="00006C10"/>
    <w:rsid w:val="00007269"/>
    <w:rsid w:val="00010538"/>
    <w:rsid w:val="00011C36"/>
    <w:rsid w:val="00013BD0"/>
    <w:rsid w:val="00014C5F"/>
    <w:rsid w:val="0002066D"/>
    <w:rsid w:val="000213CE"/>
    <w:rsid w:val="00021CB2"/>
    <w:rsid w:val="00023090"/>
    <w:rsid w:val="00023AAD"/>
    <w:rsid w:val="00025232"/>
    <w:rsid w:val="000254F9"/>
    <w:rsid w:val="00025E22"/>
    <w:rsid w:val="00025FF3"/>
    <w:rsid w:val="0002717D"/>
    <w:rsid w:val="000325D1"/>
    <w:rsid w:val="000325E5"/>
    <w:rsid w:val="000334A8"/>
    <w:rsid w:val="00035A13"/>
    <w:rsid w:val="0003644A"/>
    <w:rsid w:val="000371FB"/>
    <w:rsid w:val="00041205"/>
    <w:rsid w:val="00042C6C"/>
    <w:rsid w:val="00044261"/>
    <w:rsid w:val="0004432E"/>
    <w:rsid w:val="00045337"/>
    <w:rsid w:val="0004535A"/>
    <w:rsid w:val="00046B28"/>
    <w:rsid w:val="00050865"/>
    <w:rsid w:val="00051E07"/>
    <w:rsid w:val="000526AB"/>
    <w:rsid w:val="00053A9A"/>
    <w:rsid w:val="00055347"/>
    <w:rsid w:val="0006225F"/>
    <w:rsid w:val="000624A9"/>
    <w:rsid w:val="00063BA5"/>
    <w:rsid w:val="00065C2F"/>
    <w:rsid w:val="00066399"/>
    <w:rsid w:val="00067A65"/>
    <w:rsid w:val="00071884"/>
    <w:rsid w:val="000733D0"/>
    <w:rsid w:val="00074939"/>
    <w:rsid w:val="00074B4E"/>
    <w:rsid w:val="000800EB"/>
    <w:rsid w:val="00080A5C"/>
    <w:rsid w:val="00080F7E"/>
    <w:rsid w:val="00082A1D"/>
    <w:rsid w:val="00082D14"/>
    <w:rsid w:val="0008374F"/>
    <w:rsid w:val="000915EF"/>
    <w:rsid w:val="0009216A"/>
    <w:rsid w:val="00096570"/>
    <w:rsid w:val="00096F9A"/>
    <w:rsid w:val="000A119B"/>
    <w:rsid w:val="000A2DE4"/>
    <w:rsid w:val="000A55EE"/>
    <w:rsid w:val="000A5F83"/>
    <w:rsid w:val="000B5923"/>
    <w:rsid w:val="000B6414"/>
    <w:rsid w:val="000B7D73"/>
    <w:rsid w:val="000C0E40"/>
    <w:rsid w:val="000C2130"/>
    <w:rsid w:val="000C369D"/>
    <w:rsid w:val="000C6F63"/>
    <w:rsid w:val="000D0725"/>
    <w:rsid w:val="000D2A68"/>
    <w:rsid w:val="000D2D82"/>
    <w:rsid w:val="000D687F"/>
    <w:rsid w:val="000D7C89"/>
    <w:rsid w:val="000E048F"/>
    <w:rsid w:val="000E15A7"/>
    <w:rsid w:val="000E257D"/>
    <w:rsid w:val="000E345C"/>
    <w:rsid w:val="000E679F"/>
    <w:rsid w:val="000E6C85"/>
    <w:rsid w:val="000E7B59"/>
    <w:rsid w:val="000F1E19"/>
    <w:rsid w:val="000F2E5F"/>
    <w:rsid w:val="000F4A63"/>
    <w:rsid w:val="000F6192"/>
    <w:rsid w:val="000F62A9"/>
    <w:rsid w:val="000F6A91"/>
    <w:rsid w:val="0010099C"/>
    <w:rsid w:val="00101B2A"/>
    <w:rsid w:val="001026E9"/>
    <w:rsid w:val="00103EA1"/>
    <w:rsid w:val="00104716"/>
    <w:rsid w:val="00105DDF"/>
    <w:rsid w:val="00107877"/>
    <w:rsid w:val="0010788B"/>
    <w:rsid w:val="00112C85"/>
    <w:rsid w:val="00114B6D"/>
    <w:rsid w:val="00114B95"/>
    <w:rsid w:val="00115423"/>
    <w:rsid w:val="00115797"/>
    <w:rsid w:val="0011609E"/>
    <w:rsid w:val="001235A7"/>
    <w:rsid w:val="001235F6"/>
    <w:rsid w:val="00126A68"/>
    <w:rsid w:val="001272AF"/>
    <w:rsid w:val="0014235F"/>
    <w:rsid w:val="00145938"/>
    <w:rsid w:val="00147873"/>
    <w:rsid w:val="00151450"/>
    <w:rsid w:val="0015302D"/>
    <w:rsid w:val="001538E7"/>
    <w:rsid w:val="00154449"/>
    <w:rsid w:val="0015755F"/>
    <w:rsid w:val="001619FC"/>
    <w:rsid w:val="00162A9A"/>
    <w:rsid w:val="00163E5A"/>
    <w:rsid w:val="001652F0"/>
    <w:rsid w:val="00171558"/>
    <w:rsid w:val="00171BF6"/>
    <w:rsid w:val="00172AF4"/>
    <w:rsid w:val="00173BA5"/>
    <w:rsid w:val="0017670F"/>
    <w:rsid w:val="00176D7A"/>
    <w:rsid w:val="001777E5"/>
    <w:rsid w:val="001815A7"/>
    <w:rsid w:val="00181D57"/>
    <w:rsid w:val="001831E9"/>
    <w:rsid w:val="001834C6"/>
    <w:rsid w:val="00183EEF"/>
    <w:rsid w:val="00185B69"/>
    <w:rsid w:val="001907A7"/>
    <w:rsid w:val="00191955"/>
    <w:rsid w:val="001931C7"/>
    <w:rsid w:val="00194B1E"/>
    <w:rsid w:val="0019760B"/>
    <w:rsid w:val="00197AD2"/>
    <w:rsid w:val="001A080E"/>
    <w:rsid w:val="001A1A18"/>
    <w:rsid w:val="001A2F9C"/>
    <w:rsid w:val="001A3BF3"/>
    <w:rsid w:val="001A40F9"/>
    <w:rsid w:val="001A5356"/>
    <w:rsid w:val="001A56C3"/>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7CE3"/>
    <w:rsid w:val="001E0471"/>
    <w:rsid w:val="001E09F1"/>
    <w:rsid w:val="001E0D90"/>
    <w:rsid w:val="001E1421"/>
    <w:rsid w:val="001E1876"/>
    <w:rsid w:val="001E431C"/>
    <w:rsid w:val="001E57E1"/>
    <w:rsid w:val="001E5960"/>
    <w:rsid w:val="001E71BA"/>
    <w:rsid w:val="001E7AA5"/>
    <w:rsid w:val="001F02DE"/>
    <w:rsid w:val="001F29B4"/>
    <w:rsid w:val="001F31C8"/>
    <w:rsid w:val="001F5293"/>
    <w:rsid w:val="001F5E36"/>
    <w:rsid w:val="001F6BA1"/>
    <w:rsid w:val="002000ED"/>
    <w:rsid w:val="00202A81"/>
    <w:rsid w:val="00203316"/>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7B0"/>
    <w:rsid w:val="00231B65"/>
    <w:rsid w:val="00232CA9"/>
    <w:rsid w:val="002351AF"/>
    <w:rsid w:val="00235588"/>
    <w:rsid w:val="00244A77"/>
    <w:rsid w:val="00245FEA"/>
    <w:rsid w:val="0025077A"/>
    <w:rsid w:val="002510CF"/>
    <w:rsid w:val="00252A04"/>
    <w:rsid w:val="00254B71"/>
    <w:rsid w:val="00261AF5"/>
    <w:rsid w:val="0026250A"/>
    <w:rsid w:val="002627FF"/>
    <w:rsid w:val="00263A8A"/>
    <w:rsid w:val="00263C37"/>
    <w:rsid w:val="002645BF"/>
    <w:rsid w:val="00267EAE"/>
    <w:rsid w:val="00275EC5"/>
    <w:rsid w:val="00277C7B"/>
    <w:rsid w:val="002812B3"/>
    <w:rsid w:val="00281D39"/>
    <w:rsid w:val="002854A1"/>
    <w:rsid w:val="00287E23"/>
    <w:rsid w:val="002906B9"/>
    <w:rsid w:val="00290AA6"/>
    <w:rsid w:val="00290EDD"/>
    <w:rsid w:val="0029184C"/>
    <w:rsid w:val="00291866"/>
    <w:rsid w:val="0029344D"/>
    <w:rsid w:val="00295D19"/>
    <w:rsid w:val="002A1C3B"/>
    <w:rsid w:val="002A34C8"/>
    <w:rsid w:val="002A4AE8"/>
    <w:rsid w:val="002A514B"/>
    <w:rsid w:val="002A5539"/>
    <w:rsid w:val="002A604E"/>
    <w:rsid w:val="002A6214"/>
    <w:rsid w:val="002B03C8"/>
    <w:rsid w:val="002B18FD"/>
    <w:rsid w:val="002B43ED"/>
    <w:rsid w:val="002B461D"/>
    <w:rsid w:val="002B5E0B"/>
    <w:rsid w:val="002B651A"/>
    <w:rsid w:val="002C205A"/>
    <w:rsid w:val="002C2269"/>
    <w:rsid w:val="002C3CD7"/>
    <w:rsid w:val="002C542C"/>
    <w:rsid w:val="002D12E7"/>
    <w:rsid w:val="002D15CB"/>
    <w:rsid w:val="002D314B"/>
    <w:rsid w:val="002D3DD3"/>
    <w:rsid w:val="002D4BE6"/>
    <w:rsid w:val="002D5F26"/>
    <w:rsid w:val="002D6E49"/>
    <w:rsid w:val="002D731C"/>
    <w:rsid w:val="002E05EF"/>
    <w:rsid w:val="002E3B46"/>
    <w:rsid w:val="002E539A"/>
    <w:rsid w:val="002E5A92"/>
    <w:rsid w:val="002E5C10"/>
    <w:rsid w:val="002E6413"/>
    <w:rsid w:val="002E671A"/>
    <w:rsid w:val="002F1217"/>
    <w:rsid w:val="002F1CD1"/>
    <w:rsid w:val="002F28B3"/>
    <w:rsid w:val="002F58F3"/>
    <w:rsid w:val="00300540"/>
    <w:rsid w:val="00301796"/>
    <w:rsid w:val="003062C9"/>
    <w:rsid w:val="00307A06"/>
    <w:rsid w:val="00310A3D"/>
    <w:rsid w:val="003122C7"/>
    <w:rsid w:val="0031263D"/>
    <w:rsid w:val="0031269D"/>
    <w:rsid w:val="00312B62"/>
    <w:rsid w:val="00312B7B"/>
    <w:rsid w:val="00313525"/>
    <w:rsid w:val="00313694"/>
    <w:rsid w:val="00313928"/>
    <w:rsid w:val="00314547"/>
    <w:rsid w:val="0031611D"/>
    <w:rsid w:val="003214FF"/>
    <w:rsid w:val="00321E92"/>
    <w:rsid w:val="003235D5"/>
    <w:rsid w:val="003238FF"/>
    <w:rsid w:val="003254CE"/>
    <w:rsid w:val="00325E3C"/>
    <w:rsid w:val="00327F59"/>
    <w:rsid w:val="003325FC"/>
    <w:rsid w:val="003370F8"/>
    <w:rsid w:val="00337C6D"/>
    <w:rsid w:val="00341061"/>
    <w:rsid w:val="00342408"/>
    <w:rsid w:val="00343AA0"/>
    <w:rsid w:val="0034444A"/>
    <w:rsid w:val="00351F62"/>
    <w:rsid w:val="00352B1A"/>
    <w:rsid w:val="003530CA"/>
    <w:rsid w:val="00353D71"/>
    <w:rsid w:val="00353E8D"/>
    <w:rsid w:val="00353EEB"/>
    <w:rsid w:val="00355BD6"/>
    <w:rsid w:val="00356203"/>
    <w:rsid w:val="00356782"/>
    <w:rsid w:val="00360826"/>
    <w:rsid w:val="0036349D"/>
    <w:rsid w:val="00367716"/>
    <w:rsid w:val="00370445"/>
    <w:rsid w:val="003716CD"/>
    <w:rsid w:val="0037390C"/>
    <w:rsid w:val="00374E55"/>
    <w:rsid w:val="0037646C"/>
    <w:rsid w:val="003812B8"/>
    <w:rsid w:val="00383196"/>
    <w:rsid w:val="00383AD2"/>
    <w:rsid w:val="00394349"/>
    <w:rsid w:val="003959B8"/>
    <w:rsid w:val="003A0572"/>
    <w:rsid w:val="003A13A3"/>
    <w:rsid w:val="003A1D1A"/>
    <w:rsid w:val="003A2F20"/>
    <w:rsid w:val="003A31FD"/>
    <w:rsid w:val="003A45F3"/>
    <w:rsid w:val="003A4EF6"/>
    <w:rsid w:val="003A6339"/>
    <w:rsid w:val="003A7E3B"/>
    <w:rsid w:val="003B07C3"/>
    <w:rsid w:val="003B3566"/>
    <w:rsid w:val="003B35FE"/>
    <w:rsid w:val="003B3801"/>
    <w:rsid w:val="003B7293"/>
    <w:rsid w:val="003B73C0"/>
    <w:rsid w:val="003C0539"/>
    <w:rsid w:val="003C082F"/>
    <w:rsid w:val="003C39E6"/>
    <w:rsid w:val="003C6F56"/>
    <w:rsid w:val="003D1110"/>
    <w:rsid w:val="003D117B"/>
    <w:rsid w:val="003D4959"/>
    <w:rsid w:val="003E0A51"/>
    <w:rsid w:val="003E3807"/>
    <w:rsid w:val="003E3932"/>
    <w:rsid w:val="003E56FC"/>
    <w:rsid w:val="003E77C7"/>
    <w:rsid w:val="003F0586"/>
    <w:rsid w:val="003F19AC"/>
    <w:rsid w:val="003F219B"/>
    <w:rsid w:val="003F31BC"/>
    <w:rsid w:val="003F3CF5"/>
    <w:rsid w:val="003F3D3E"/>
    <w:rsid w:val="003F7B20"/>
    <w:rsid w:val="00402271"/>
    <w:rsid w:val="00404236"/>
    <w:rsid w:val="00404D28"/>
    <w:rsid w:val="00405D90"/>
    <w:rsid w:val="00406456"/>
    <w:rsid w:val="00407A08"/>
    <w:rsid w:val="00407C30"/>
    <w:rsid w:val="00407EED"/>
    <w:rsid w:val="00414FB3"/>
    <w:rsid w:val="00421B82"/>
    <w:rsid w:val="0042452C"/>
    <w:rsid w:val="00425A25"/>
    <w:rsid w:val="00426D21"/>
    <w:rsid w:val="00430B0C"/>
    <w:rsid w:val="004318C0"/>
    <w:rsid w:val="00431B0B"/>
    <w:rsid w:val="00431CA5"/>
    <w:rsid w:val="004341C8"/>
    <w:rsid w:val="0043479D"/>
    <w:rsid w:val="00434EE8"/>
    <w:rsid w:val="00437BD2"/>
    <w:rsid w:val="00440F33"/>
    <w:rsid w:val="00442FB3"/>
    <w:rsid w:val="0044617B"/>
    <w:rsid w:val="00452A46"/>
    <w:rsid w:val="00454026"/>
    <w:rsid w:val="00457038"/>
    <w:rsid w:val="00460A43"/>
    <w:rsid w:val="004611E1"/>
    <w:rsid w:val="00461F6B"/>
    <w:rsid w:val="00462E66"/>
    <w:rsid w:val="00462EE8"/>
    <w:rsid w:val="004635DA"/>
    <w:rsid w:val="00463C4A"/>
    <w:rsid w:val="004664B9"/>
    <w:rsid w:val="00466B19"/>
    <w:rsid w:val="00470685"/>
    <w:rsid w:val="00470FDE"/>
    <w:rsid w:val="00472D05"/>
    <w:rsid w:val="004738DE"/>
    <w:rsid w:val="004740F4"/>
    <w:rsid w:val="00475E06"/>
    <w:rsid w:val="00477652"/>
    <w:rsid w:val="00477C64"/>
    <w:rsid w:val="0048105B"/>
    <w:rsid w:val="00481712"/>
    <w:rsid w:val="00484E02"/>
    <w:rsid w:val="00485D26"/>
    <w:rsid w:val="004878BC"/>
    <w:rsid w:val="004911CF"/>
    <w:rsid w:val="00491EDD"/>
    <w:rsid w:val="00492EF2"/>
    <w:rsid w:val="00493C02"/>
    <w:rsid w:val="00495916"/>
    <w:rsid w:val="004964D7"/>
    <w:rsid w:val="004965A1"/>
    <w:rsid w:val="00497333"/>
    <w:rsid w:val="004A1CE1"/>
    <w:rsid w:val="004A2E05"/>
    <w:rsid w:val="004A4634"/>
    <w:rsid w:val="004A6A0F"/>
    <w:rsid w:val="004A6B90"/>
    <w:rsid w:val="004B1DBA"/>
    <w:rsid w:val="004B4EDC"/>
    <w:rsid w:val="004C01EA"/>
    <w:rsid w:val="004C3773"/>
    <w:rsid w:val="004C3779"/>
    <w:rsid w:val="004C4B71"/>
    <w:rsid w:val="004C5887"/>
    <w:rsid w:val="004C5A36"/>
    <w:rsid w:val="004C6B72"/>
    <w:rsid w:val="004C70D8"/>
    <w:rsid w:val="004C7826"/>
    <w:rsid w:val="004D06C8"/>
    <w:rsid w:val="004D0BB9"/>
    <w:rsid w:val="004D1DEA"/>
    <w:rsid w:val="004D45F1"/>
    <w:rsid w:val="004D5132"/>
    <w:rsid w:val="004D6EB4"/>
    <w:rsid w:val="004D6FDE"/>
    <w:rsid w:val="004E028E"/>
    <w:rsid w:val="004E17EE"/>
    <w:rsid w:val="004E233D"/>
    <w:rsid w:val="004E3C4C"/>
    <w:rsid w:val="004E3C53"/>
    <w:rsid w:val="004E4F49"/>
    <w:rsid w:val="004E552F"/>
    <w:rsid w:val="004E5701"/>
    <w:rsid w:val="004E5E69"/>
    <w:rsid w:val="004E618F"/>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2F95"/>
    <w:rsid w:val="00524B72"/>
    <w:rsid w:val="0052582E"/>
    <w:rsid w:val="005274BD"/>
    <w:rsid w:val="00527FE9"/>
    <w:rsid w:val="00530315"/>
    <w:rsid w:val="005327E3"/>
    <w:rsid w:val="00535974"/>
    <w:rsid w:val="00540F11"/>
    <w:rsid w:val="00541E28"/>
    <w:rsid w:val="00543DE0"/>
    <w:rsid w:val="005459D9"/>
    <w:rsid w:val="00546E2B"/>
    <w:rsid w:val="00546FDF"/>
    <w:rsid w:val="0055009D"/>
    <w:rsid w:val="00555B4D"/>
    <w:rsid w:val="005563AA"/>
    <w:rsid w:val="00556B8B"/>
    <w:rsid w:val="0056004A"/>
    <w:rsid w:val="005657E8"/>
    <w:rsid w:val="005664A5"/>
    <w:rsid w:val="005665B9"/>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878"/>
    <w:rsid w:val="005A4D78"/>
    <w:rsid w:val="005B0465"/>
    <w:rsid w:val="005B0810"/>
    <w:rsid w:val="005B68A0"/>
    <w:rsid w:val="005B72E6"/>
    <w:rsid w:val="005B7FC8"/>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5D27"/>
    <w:rsid w:val="005F7434"/>
    <w:rsid w:val="00601858"/>
    <w:rsid w:val="00601F12"/>
    <w:rsid w:val="006020ED"/>
    <w:rsid w:val="00602A4E"/>
    <w:rsid w:val="0060500C"/>
    <w:rsid w:val="006074A9"/>
    <w:rsid w:val="00607A46"/>
    <w:rsid w:val="00607F39"/>
    <w:rsid w:val="00611CF5"/>
    <w:rsid w:val="00612FE3"/>
    <w:rsid w:val="00613A80"/>
    <w:rsid w:val="00613FAA"/>
    <w:rsid w:val="00616607"/>
    <w:rsid w:val="00617A0E"/>
    <w:rsid w:val="00622743"/>
    <w:rsid w:val="0063045F"/>
    <w:rsid w:val="00631663"/>
    <w:rsid w:val="006348D1"/>
    <w:rsid w:val="006356B5"/>
    <w:rsid w:val="006374E0"/>
    <w:rsid w:val="006378E7"/>
    <w:rsid w:val="00637BF8"/>
    <w:rsid w:val="0064325F"/>
    <w:rsid w:val="00644C5A"/>
    <w:rsid w:val="006454E0"/>
    <w:rsid w:val="006507B1"/>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17E6"/>
    <w:rsid w:val="006A296D"/>
    <w:rsid w:val="006A3847"/>
    <w:rsid w:val="006A4B5F"/>
    <w:rsid w:val="006A55E3"/>
    <w:rsid w:val="006A7FC7"/>
    <w:rsid w:val="006B094D"/>
    <w:rsid w:val="006B0D57"/>
    <w:rsid w:val="006B1BD9"/>
    <w:rsid w:val="006B2364"/>
    <w:rsid w:val="006C1B0F"/>
    <w:rsid w:val="006C1CB0"/>
    <w:rsid w:val="006C1D63"/>
    <w:rsid w:val="006C2EED"/>
    <w:rsid w:val="006C376A"/>
    <w:rsid w:val="006C3C93"/>
    <w:rsid w:val="006C73A7"/>
    <w:rsid w:val="006D0C24"/>
    <w:rsid w:val="006D2854"/>
    <w:rsid w:val="006D3D17"/>
    <w:rsid w:val="006D4642"/>
    <w:rsid w:val="006D6BA0"/>
    <w:rsid w:val="006E020F"/>
    <w:rsid w:val="006E1338"/>
    <w:rsid w:val="006E13D6"/>
    <w:rsid w:val="006E31A9"/>
    <w:rsid w:val="006E33A5"/>
    <w:rsid w:val="006E3F65"/>
    <w:rsid w:val="006E4440"/>
    <w:rsid w:val="006E6CD1"/>
    <w:rsid w:val="006E7B27"/>
    <w:rsid w:val="006F1EC4"/>
    <w:rsid w:val="006F2C38"/>
    <w:rsid w:val="006F525B"/>
    <w:rsid w:val="006F7B4A"/>
    <w:rsid w:val="00707B75"/>
    <w:rsid w:val="00710BA5"/>
    <w:rsid w:val="00710D43"/>
    <w:rsid w:val="00715C6F"/>
    <w:rsid w:val="00716319"/>
    <w:rsid w:val="00722F6C"/>
    <w:rsid w:val="0072413F"/>
    <w:rsid w:val="007241BC"/>
    <w:rsid w:val="00727E3D"/>
    <w:rsid w:val="007301D1"/>
    <w:rsid w:val="00733B6A"/>
    <w:rsid w:val="00734808"/>
    <w:rsid w:val="00735448"/>
    <w:rsid w:val="00740AF6"/>
    <w:rsid w:val="007463F4"/>
    <w:rsid w:val="007474A8"/>
    <w:rsid w:val="007517D2"/>
    <w:rsid w:val="00753A76"/>
    <w:rsid w:val="00755666"/>
    <w:rsid w:val="00757B76"/>
    <w:rsid w:val="0076276F"/>
    <w:rsid w:val="00767A4F"/>
    <w:rsid w:val="00767B70"/>
    <w:rsid w:val="00767C83"/>
    <w:rsid w:val="00770FC0"/>
    <w:rsid w:val="00772146"/>
    <w:rsid w:val="00773B42"/>
    <w:rsid w:val="00775CC5"/>
    <w:rsid w:val="0077619E"/>
    <w:rsid w:val="00776282"/>
    <w:rsid w:val="007815F7"/>
    <w:rsid w:val="007838C7"/>
    <w:rsid w:val="00792DA0"/>
    <w:rsid w:val="00792F85"/>
    <w:rsid w:val="00793635"/>
    <w:rsid w:val="00794E0E"/>
    <w:rsid w:val="00795EDD"/>
    <w:rsid w:val="007972E1"/>
    <w:rsid w:val="00797A17"/>
    <w:rsid w:val="007A1019"/>
    <w:rsid w:val="007A3917"/>
    <w:rsid w:val="007A4309"/>
    <w:rsid w:val="007A53E9"/>
    <w:rsid w:val="007B05CB"/>
    <w:rsid w:val="007B087D"/>
    <w:rsid w:val="007B0DC2"/>
    <w:rsid w:val="007B1659"/>
    <w:rsid w:val="007B1DA8"/>
    <w:rsid w:val="007B21FF"/>
    <w:rsid w:val="007B4828"/>
    <w:rsid w:val="007B4A56"/>
    <w:rsid w:val="007B53EC"/>
    <w:rsid w:val="007C03F7"/>
    <w:rsid w:val="007C0C01"/>
    <w:rsid w:val="007C13DE"/>
    <w:rsid w:val="007C1415"/>
    <w:rsid w:val="007C5D4B"/>
    <w:rsid w:val="007C6648"/>
    <w:rsid w:val="007D0B84"/>
    <w:rsid w:val="007D19CD"/>
    <w:rsid w:val="007D1E82"/>
    <w:rsid w:val="007D307D"/>
    <w:rsid w:val="007D3CDB"/>
    <w:rsid w:val="007D3F67"/>
    <w:rsid w:val="007D5F02"/>
    <w:rsid w:val="007E0082"/>
    <w:rsid w:val="007E0084"/>
    <w:rsid w:val="007E01E8"/>
    <w:rsid w:val="007E2274"/>
    <w:rsid w:val="007E2AE1"/>
    <w:rsid w:val="007E3C4C"/>
    <w:rsid w:val="007E58D2"/>
    <w:rsid w:val="007E6D39"/>
    <w:rsid w:val="007F221A"/>
    <w:rsid w:val="007F268C"/>
    <w:rsid w:val="007F3B90"/>
    <w:rsid w:val="007F4CC2"/>
    <w:rsid w:val="007F5011"/>
    <w:rsid w:val="007F5155"/>
    <w:rsid w:val="007F5628"/>
    <w:rsid w:val="007F6E5E"/>
    <w:rsid w:val="00800611"/>
    <w:rsid w:val="00801C98"/>
    <w:rsid w:val="008030C6"/>
    <w:rsid w:val="00807D0E"/>
    <w:rsid w:val="00814B10"/>
    <w:rsid w:val="00815233"/>
    <w:rsid w:val="008152A9"/>
    <w:rsid w:val="0082273F"/>
    <w:rsid w:val="00822900"/>
    <w:rsid w:val="00825BAB"/>
    <w:rsid w:val="008269CA"/>
    <w:rsid w:val="00831044"/>
    <w:rsid w:val="0083279A"/>
    <w:rsid w:val="00832906"/>
    <w:rsid w:val="00832F86"/>
    <w:rsid w:val="00833046"/>
    <w:rsid w:val="00833C23"/>
    <w:rsid w:val="00833E40"/>
    <w:rsid w:val="008355A5"/>
    <w:rsid w:val="00837939"/>
    <w:rsid w:val="008411CE"/>
    <w:rsid w:val="008427E2"/>
    <w:rsid w:val="00845667"/>
    <w:rsid w:val="00851352"/>
    <w:rsid w:val="0085710E"/>
    <w:rsid w:val="008577B2"/>
    <w:rsid w:val="00860C2B"/>
    <w:rsid w:val="008627A7"/>
    <w:rsid w:val="008672FF"/>
    <w:rsid w:val="008707C6"/>
    <w:rsid w:val="008709FB"/>
    <w:rsid w:val="00871523"/>
    <w:rsid w:val="00872625"/>
    <w:rsid w:val="008738B6"/>
    <w:rsid w:val="0088154D"/>
    <w:rsid w:val="008818AE"/>
    <w:rsid w:val="008867BB"/>
    <w:rsid w:val="0088796B"/>
    <w:rsid w:val="008900E9"/>
    <w:rsid w:val="00890897"/>
    <w:rsid w:val="00890F7D"/>
    <w:rsid w:val="00892684"/>
    <w:rsid w:val="008A50D7"/>
    <w:rsid w:val="008A52A0"/>
    <w:rsid w:val="008A5E51"/>
    <w:rsid w:val="008A6393"/>
    <w:rsid w:val="008A63A5"/>
    <w:rsid w:val="008B2001"/>
    <w:rsid w:val="008B37A0"/>
    <w:rsid w:val="008B6604"/>
    <w:rsid w:val="008B6A15"/>
    <w:rsid w:val="008B6CE7"/>
    <w:rsid w:val="008C1015"/>
    <w:rsid w:val="008C1342"/>
    <w:rsid w:val="008C1565"/>
    <w:rsid w:val="008C1A3C"/>
    <w:rsid w:val="008C1B0A"/>
    <w:rsid w:val="008C6B13"/>
    <w:rsid w:val="008C7E20"/>
    <w:rsid w:val="008D3A25"/>
    <w:rsid w:val="008D3A38"/>
    <w:rsid w:val="008E157E"/>
    <w:rsid w:val="008E1D76"/>
    <w:rsid w:val="008E22D7"/>
    <w:rsid w:val="008E2DA0"/>
    <w:rsid w:val="008E427D"/>
    <w:rsid w:val="008E4E88"/>
    <w:rsid w:val="008E647B"/>
    <w:rsid w:val="008E67E0"/>
    <w:rsid w:val="008F6FC2"/>
    <w:rsid w:val="00904D36"/>
    <w:rsid w:val="0090562A"/>
    <w:rsid w:val="00910623"/>
    <w:rsid w:val="00911085"/>
    <w:rsid w:val="00911C63"/>
    <w:rsid w:val="009138DC"/>
    <w:rsid w:val="009215A1"/>
    <w:rsid w:val="00922FAA"/>
    <w:rsid w:val="00924F1D"/>
    <w:rsid w:val="009256EA"/>
    <w:rsid w:val="00927D57"/>
    <w:rsid w:val="00931122"/>
    <w:rsid w:val="009313D0"/>
    <w:rsid w:val="00931A98"/>
    <w:rsid w:val="00931EE7"/>
    <w:rsid w:val="00933311"/>
    <w:rsid w:val="009347B1"/>
    <w:rsid w:val="00936422"/>
    <w:rsid w:val="00943DC4"/>
    <w:rsid w:val="00946088"/>
    <w:rsid w:val="009503AA"/>
    <w:rsid w:val="009509A7"/>
    <w:rsid w:val="009515E9"/>
    <w:rsid w:val="00951888"/>
    <w:rsid w:val="00951C4F"/>
    <w:rsid w:val="00955084"/>
    <w:rsid w:val="00956D67"/>
    <w:rsid w:val="00963B52"/>
    <w:rsid w:val="00964F89"/>
    <w:rsid w:val="009657D6"/>
    <w:rsid w:val="00970442"/>
    <w:rsid w:val="009706E0"/>
    <w:rsid w:val="00971700"/>
    <w:rsid w:val="00971B0F"/>
    <w:rsid w:val="009761E3"/>
    <w:rsid w:val="0098011F"/>
    <w:rsid w:val="00980753"/>
    <w:rsid w:val="00980D05"/>
    <w:rsid w:val="00981ABF"/>
    <w:rsid w:val="00983373"/>
    <w:rsid w:val="00986611"/>
    <w:rsid w:val="009872DD"/>
    <w:rsid w:val="009876D5"/>
    <w:rsid w:val="00987F8E"/>
    <w:rsid w:val="009928EE"/>
    <w:rsid w:val="00995974"/>
    <w:rsid w:val="00995BAD"/>
    <w:rsid w:val="0099612E"/>
    <w:rsid w:val="009A0135"/>
    <w:rsid w:val="009A07BE"/>
    <w:rsid w:val="009A2528"/>
    <w:rsid w:val="009A2785"/>
    <w:rsid w:val="009A2E65"/>
    <w:rsid w:val="009A44BC"/>
    <w:rsid w:val="009A4C83"/>
    <w:rsid w:val="009A5887"/>
    <w:rsid w:val="009A5D31"/>
    <w:rsid w:val="009B0B09"/>
    <w:rsid w:val="009B20E6"/>
    <w:rsid w:val="009B2560"/>
    <w:rsid w:val="009B3828"/>
    <w:rsid w:val="009B53D1"/>
    <w:rsid w:val="009B6CFD"/>
    <w:rsid w:val="009B71C9"/>
    <w:rsid w:val="009C1B6E"/>
    <w:rsid w:val="009C1CF4"/>
    <w:rsid w:val="009C211B"/>
    <w:rsid w:val="009C5554"/>
    <w:rsid w:val="009C75A8"/>
    <w:rsid w:val="009C7884"/>
    <w:rsid w:val="009D4BC6"/>
    <w:rsid w:val="009D5ED2"/>
    <w:rsid w:val="009E04A4"/>
    <w:rsid w:val="009E0BE6"/>
    <w:rsid w:val="009E1249"/>
    <w:rsid w:val="009E1C61"/>
    <w:rsid w:val="009E2C84"/>
    <w:rsid w:val="009E31E5"/>
    <w:rsid w:val="009E45AC"/>
    <w:rsid w:val="009E5054"/>
    <w:rsid w:val="009E55AD"/>
    <w:rsid w:val="009E5994"/>
    <w:rsid w:val="009E702F"/>
    <w:rsid w:val="009F0664"/>
    <w:rsid w:val="009F16DF"/>
    <w:rsid w:val="009F3BD6"/>
    <w:rsid w:val="009F61F6"/>
    <w:rsid w:val="00A003B2"/>
    <w:rsid w:val="00A01C7D"/>
    <w:rsid w:val="00A02FBB"/>
    <w:rsid w:val="00A061E3"/>
    <w:rsid w:val="00A10D6A"/>
    <w:rsid w:val="00A10DB2"/>
    <w:rsid w:val="00A17673"/>
    <w:rsid w:val="00A21749"/>
    <w:rsid w:val="00A22652"/>
    <w:rsid w:val="00A242E4"/>
    <w:rsid w:val="00A25A82"/>
    <w:rsid w:val="00A25B45"/>
    <w:rsid w:val="00A25FD8"/>
    <w:rsid w:val="00A3003C"/>
    <w:rsid w:val="00A30879"/>
    <w:rsid w:val="00A328E8"/>
    <w:rsid w:val="00A34010"/>
    <w:rsid w:val="00A34B45"/>
    <w:rsid w:val="00A37DF8"/>
    <w:rsid w:val="00A41480"/>
    <w:rsid w:val="00A41B75"/>
    <w:rsid w:val="00A44E3B"/>
    <w:rsid w:val="00A45F21"/>
    <w:rsid w:val="00A471F0"/>
    <w:rsid w:val="00A51422"/>
    <w:rsid w:val="00A520BF"/>
    <w:rsid w:val="00A53BE8"/>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11E0"/>
    <w:rsid w:val="00A839C0"/>
    <w:rsid w:val="00A84AFB"/>
    <w:rsid w:val="00A84CAE"/>
    <w:rsid w:val="00A8758F"/>
    <w:rsid w:val="00A951FD"/>
    <w:rsid w:val="00A9692C"/>
    <w:rsid w:val="00AA0482"/>
    <w:rsid w:val="00AA1E9E"/>
    <w:rsid w:val="00AA6D99"/>
    <w:rsid w:val="00AA6FE8"/>
    <w:rsid w:val="00AA7BA4"/>
    <w:rsid w:val="00AA7E6A"/>
    <w:rsid w:val="00AB0A3B"/>
    <w:rsid w:val="00AB0C0F"/>
    <w:rsid w:val="00AB143F"/>
    <w:rsid w:val="00AB40E9"/>
    <w:rsid w:val="00AB53C9"/>
    <w:rsid w:val="00AC04E4"/>
    <w:rsid w:val="00AC194D"/>
    <w:rsid w:val="00AC7162"/>
    <w:rsid w:val="00AD0261"/>
    <w:rsid w:val="00AD02A0"/>
    <w:rsid w:val="00AD0501"/>
    <w:rsid w:val="00AD11CB"/>
    <w:rsid w:val="00AD2A3E"/>
    <w:rsid w:val="00AD2B7C"/>
    <w:rsid w:val="00AD6637"/>
    <w:rsid w:val="00AD6ED4"/>
    <w:rsid w:val="00AD751C"/>
    <w:rsid w:val="00AD78E1"/>
    <w:rsid w:val="00AD79DF"/>
    <w:rsid w:val="00AD7FEA"/>
    <w:rsid w:val="00AE3064"/>
    <w:rsid w:val="00AE3C03"/>
    <w:rsid w:val="00AE4B44"/>
    <w:rsid w:val="00AE74C6"/>
    <w:rsid w:val="00AF0EA8"/>
    <w:rsid w:val="00AF1EE1"/>
    <w:rsid w:val="00AF2CCA"/>
    <w:rsid w:val="00AF3444"/>
    <w:rsid w:val="00AF443F"/>
    <w:rsid w:val="00AF5E5F"/>
    <w:rsid w:val="00AF6005"/>
    <w:rsid w:val="00AF72E0"/>
    <w:rsid w:val="00B00C03"/>
    <w:rsid w:val="00B01B5F"/>
    <w:rsid w:val="00B020A3"/>
    <w:rsid w:val="00B024EE"/>
    <w:rsid w:val="00B03427"/>
    <w:rsid w:val="00B0408D"/>
    <w:rsid w:val="00B06108"/>
    <w:rsid w:val="00B077C3"/>
    <w:rsid w:val="00B07E96"/>
    <w:rsid w:val="00B119B0"/>
    <w:rsid w:val="00B12592"/>
    <w:rsid w:val="00B1589F"/>
    <w:rsid w:val="00B16DE1"/>
    <w:rsid w:val="00B16E93"/>
    <w:rsid w:val="00B171DE"/>
    <w:rsid w:val="00B24B00"/>
    <w:rsid w:val="00B2603B"/>
    <w:rsid w:val="00B26C0D"/>
    <w:rsid w:val="00B2741B"/>
    <w:rsid w:val="00B30699"/>
    <w:rsid w:val="00B318D1"/>
    <w:rsid w:val="00B33C12"/>
    <w:rsid w:val="00B36D60"/>
    <w:rsid w:val="00B376D0"/>
    <w:rsid w:val="00B40E0C"/>
    <w:rsid w:val="00B43173"/>
    <w:rsid w:val="00B43951"/>
    <w:rsid w:val="00B43E7C"/>
    <w:rsid w:val="00B45E44"/>
    <w:rsid w:val="00B4659E"/>
    <w:rsid w:val="00B514B4"/>
    <w:rsid w:val="00B51554"/>
    <w:rsid w:val="00B5161F"/>
    <w:rsid w:val="00B5191E"/>
    <w:rsid w:val="00B54D2B"/>
    <w:rsid w:val="00B54FEF"/>
    <w:rsid w:val="00B568AE"/>
    <w:rsid w:val="00B578B5"/>
    <w:rsid w:val="00B6189D"/>
    <w:rsid w:val="00B6265A"/>
    <w:rsid w:val="00B62FDF"/>
    <w:rsid w:val="00B64F4D"/>
    <w:rsid w:val="00B65055"/>
    <w:rsid w:val="00B659D3"/>
    <w:rsid w:val="00B66218"/>
    <w:rsid w:val="00B6641E"/>
    <w:rsid w:val="00B666F1"/>
    <w:rsid w:val="00B72401"/>
    <w:rsid w:val="00B77D0A"/>
    <w:rsid w:val="00B809FE"/>
    <w:rsid w:val="00B80A40"/>
    <w:rsid w:val="00B8138F"/>
    <w:rsid w:val="00B84882"/>
    <w:rsid w:val="00B86321"/>
    <w:rsid w:val="00B8646C"/>
    <w:rsid w:val="00B91E94"/>
    <w:rsid w:val="00B929E4"/>
    <w:rsid w:val="00B93332"/>
    <w:rsid w:val="00B94077"/>
    <w:rsid w:val="00B9538F"/>
    <w:rsid w:val="00BA1D33"/>
    <w:rsid w:val="00BA25E3"/>
    <w:rsid w:val="00BA2960"/>
    <w:rsid w:val="00BA2A0F"/>
    <w:rsid w:val="00BA2C6B"/>
    <w:rsid w:val="00BA5AFD"/>
    <w:rsid w:val="00BA631C"/>
    <w:rsid w:val="00BB1073"/>
    <w:rsid w:val="00BB1A7F"/>
    <w:rsid w:val="00BB2C06"/>
    <w:rsid w:val="00BB4163"/>
    <w:rsid w:val="00BB4250"/>
    <w:rsid w:val="00BB6668"/>
    <w:rsid w:val="00BB6D4C"/>
    <w:rsid w:val="00BB6EF7"/>
    <w:rsid w:val="00BC2F03"/>
    <w:rsid w:val="00BC3BF7"/>
    <w:rsid w:val="00BC7035"/>
    <w:rsid w:val="00BD0640"/>
    <w:rsid w:val="00BD2E5B"/>
    <w:rsid w:val="00BD6090"/>
    <w:rsid w:val="00BD63C3"/>
    <w:rsid w:val="00BD68C1"/>
    <w:rsid w:val="00BD74A2"/>
    <w:rsid w:val="00BE00B2"/>
    <w:rsid w:val="00BE0D76"/>
    <w:rsid w:val="00BE13B5"/>
    <w:rsid w:val="00BE1489"/>
    <w:rsid w:val="00BE38AA"/>
    <w:rsid w:val="00BE3D85"/>
    <w:rsid w:val="00BE4D88"/>
    <w:rsid w:val="00BF00DF"/>
    <w:rsid w:val="00BF4C0E"/>
    <w:rsid w:val="00BF4DC6"/>
    <w:rsid w:val="00BF6B35"/>
    <w:rsid w:val="00C01569"/>
    <w:rsid w:val="00C02699"/>
    <w:rsid w:val="00C02CDB"/>
    <w:rsid w:val="00C03A25"/>
    <w:rsid w:val="00C05873"/>
    <w:rsid w:val="00C05A86"/>
    <w:rsid w:val="00C070E6"/>
    <w:rsid w:val="00C078C3"/>
    <w:rsid w:val="00C10FD0"/>
    <w:rsid w:val="00C13D33"/>
    <w:rsid w:val="00C16A51"/>
    <w:rsid w:val="00C178BB"/>
    <w:rsid w:val="00C1799D"/>
    <w:rsid w:val="00C23A41"/>
    <w:rsid w:val="00C249AD"/>
    <w:rsid w:val="00C30DD2"/>
    <w:rsid w:val="00C31FDA"/>
    <w:rsid w:val="00C32537"/>
    <w:rsid w:val="00C33E1E"/>
    <w:rsid w:val="00C35970"/>
    <w:rsid w:val="00C408B7"/>
    <w:rsid w:val="00C40EE9"/>
    <w:rsid w:val="00C41102"/>
    <w:rsid w:val="00C419DA"/>
    <w:rsid w:val="00C4259B"/>
    <w:rsid w:val="00C427D3"/>
    <w:rsid w:val="00C43FC3"/>
    <w:rsid w:val="00C44658"/>
    <w:rsid w:val="00C46ADB"/>
    <w:rsid w:val="00C471FE"/>
    <w:rsid w:val="00C50765"/>
    <w:rsid w:val="00C50B1E"/>
    <w:rsid w:val="00C51AF6"/>
    <w:rsid w:val="00C51F12"/>
    <w:rsid w:val="00C526BE"/>
    <w:rsid w:val="00C5504A"/>
    <w:rsid w:val="00C55293"/>
    <w:rsid w:val="00C60BB1"/>
    <w:rsid w:val="00C64D42"/>
    <w:rsid w:val="00C64F18"/>
    <w:rsid w:val="00C65B68"/>
    <w:rsid w:val="00C66497"/>
    <w:rsid w:val="00C6683E"/>
    <w:rsid w:val="00C673E7"/>
    <w:rsid w:val="00C7123B"/>
    <w:rsid w:val="00C71B4C"/>
    <w:rsid w:val="00C72944"/>
    <w:rsid w:val="00C73CD6"/>
    <w:rsid w:val="00C760DC"/>
    <w:rsid w:val="00C83AFF"/>
    <w:rsid w:val="00C83ED5"/>
    <w:rsid w:val="00C85A03"/>
    <w:rsid w:val="00C86F47"/>
    <w:rsid w:val="00C874F9"/>
    <w:rsid w:val="00C90659"/>
    <w:rsid w:val="00C90A63"/>
    <w:rsid w:val="00C90BF4"/>
    <w:rsid w:val="00C918C8"/>
    <w:rsid w:val="00C92ACD"/>
    <w:rsid w:val="00C92BBF"/>
    <w:rsid w:val="00C9454B"/>
    <w:rsid w:val="00CA0935"/>
    <w:rsid w:val="00CA220A"/>
    <w:rsid w:val="00CA534A"/>
    <w:rsid w:val="00CB279C"/>
    <w:rsid w:val="00CB37DB"/>
    <w:rsid w:val="00CB4C39"/>
    <w:rsid w:val="00CB76CA"/>
    <w:rsid w:val="00CD071D"/>
    <w:rsid w:val="00CD1048"/>
    <w:rsid w:val="00CD10FF"/>
    <w:rsid w:val="00CD13B7"/>
    <w:rsid w:val="00CD1F8A"/>
    <w:rsid w:val="00CD259D"/>
    <w:rsid w:val="00CD3976"/>
    <w:rsid w:val="00CD39DE"/>
    <w:rsid w:val="00CD5EF0"/>
    <w:rsid w:val="00CE281E"/>
    <w:rsid w:val="00CE7DA9"/>
    <w:rsid w:val="00CF20D4"/>
    <w:rsid w:val="00CF4C9E"/>
    <w:rsid w:val="00D04027"/>
    <w:rsid w:val="00D104AF"/>
    <w:rsid w:val="00D10FC2"/>
    <w:rsid w:val="00D14BAD"/>
    <w:rsid w:val="00D1660C"/>
    <w:rsid w:val="00D17AD3"/>
    <w:rsid w:val="00D20721"/>
    <w:rsid w:val="00D2178F"/>
    <w:rsid w:val="00D2223A"/>
    <w:rsid w:val="00D22F52"/>
    <w:rsid w:val="00D24375"/>
    <w:rsid w:val="00D24516"/>
    <w:rsid w:val="00D24E6B"/>
    <w:rsid w:val="00D24F40"/>
    <w:rsid w:val="00D25DDE"/>
    <w:rsid w:val="00D27DE9"/>
    <w:rsid w:val="00D31147"/>
    <w:rsid w:val="00D311C3"/>
    <w:rsid w:val="00D324FB"/>
    <w:rsid w:val="00D342CC"/>
    <w:rsid w:val="00D4084B"/>
    <w:rsid w:val="00D43E35"/>
    <w:rsid w:val="00D453D7"/>
    <w:rsid w:val="00D457F9"/>
    <w:rsid w:val="00D45954"/>
    <w:rsid w:val="00D47E84"/>
    <w:rsid w:val="00D51262"/>
    <w:rsid w:val="00D516F3"/>
    <w:rsid w:val="00D53278"/>
    <w:rsid w:val="00D53F4C"/>
    <w:rsid w:val="00D54081"/>
    <w:rsid w:val="00D703D5"/>
    <w:rsid w:val="00D7118A"/>
    <w:rsid w:val="00D71CB6"/>
    <w:rsid w:val="00D72E90"/>
    <w:rsid w:val="00D74B04"/>
    <w:rsid w:val="00D74D71"/>
    <w:rsid w:val="00D76566"/>
    <w:rsid w:val="00D76CC2"/>
    <w:rsid w:val="00D828EF"/>
    <w:rsid w:val="00D83C09"/>
    <w:rsid w:val="00D85307"/>
    <w:rsid w:val="00D866A8"/>
    <w:rsid w:val="00D8678A"/>
    <w:rsid w:val="00D87426"/>
    <w:rsid w:val="00D92DF5"/>
    <w:rsid w:val="00D964A9"/>
    <w:rsid w:val="00D970CF"/>
    <w:rsid w:val="00D9754D"/>
    <w:rsid w:val="00D97BB5"/>
    <w:rsid w:val="00DA1A7B"/>
    <w:rsid w:val="00DA3F35"/>
    <w:rsid w:val="00DA5909"/>
    <w:rsid w:val="00DB0770"/>
    <w:rsid w:val="00DB302E"/>
    <w:rsid w:val="00DB3191"/>
    <w:rsid w:val="00DB3237"/>
    <w:rsid w:val="00DB56F5"/>
    <w:rsid w:val="00DC00F9"/>
    <w:rsid w:val="00DC13F9"/>
    <w:rsid w:val="00DC144F"/>
    <w:rsid w:val="00DC2EE1"/>
    <w:rsid w:val="00DC3570"/>
    <w:rsid w:val="00DC3D73"/>
    <w:rsid w:val="00DC7F6C"/>
    <w:rsid w:val="00DD1868"/>
    <w:rsid w:val="00DD2F3D"/>
    <w:rsid w:val="00DD3104"/>
    <w:rsid w:val="00DD3BEB"/>
    <w:rsid w:val="00DD47F5"/>
    <w:rsid w:val="00DD5ABE"/>
    <w:rsid w:val="00DE212D"/>
    <w:rsid w:val="00DE31A7"/>
    <w:rsid w:val="00DE60C2"/>
    <w:rsid w:val="00DE71F8"/>
    <w:rsid w:val="00DF1873"/>
    <w:rsid w:val="00DF1EC0"/>
    <w:rsid w:val="00DF2670"/>
    <w:rsid w:val="00DF34FD"/>
    <w:rsid w:val="00DF3D3D"/>
    <w:rsid w:val="00E021C5"/>
    <w:rsid w:val="00E0327B"/>
    <w:rsid w:val="00E035B2"/>
    <w:rsid w:val="00E10E6E"/>
    <w:rsid w:val="00E17A5F"/>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30C8"/>
    <w:rsid w:val="00E34383"/>
    <w:rsid w:val="00E3665E"/>
    <w:rsid w:val="00E40837"/>
    <w:rsid w:val="00E40DEE"/>
    <w:rsid w:val="00E41C1A"/>
    <w:rsid w:val="00E45470"/>
    <w:rsid w:val="00E46E02"/>
    <w:rsid w:val="00E46FDE"/>
    <w:rsid w:val="00E51B60"/>
    <w:rsid w:val="00E5318C"/>
    <w:rsid w:val="00E55B43"/>
    <w:rsid w:val="00E612D6"/>
    <w:rsid w:val="00E651EF"/>
    <w:rsid w:val="00E67A62"/>
    <w:rsid w:val="00E70C00"/>
    <w:rsid w:val="00E73C94"/>
    <w:rsid w:val="00E7591E"/>
    <w:rsid w:val="00E76AD0"/>
    <w:rsid w:val="00E81216"/>
    <w:rsid w:val="00E83A05"/>
    <w:rsid w:val="00E83B85"/>
    <w:rsid w:val="00E85011"/>
    <w:rsid w:val="00E85B36"/>
    <w:rsid w:val="00E87594"/>
    <w:rsid w:val="00E90F62"/>
    <w:rsid w:val="00E913DA"/>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F2466"/>
    <w:rsid w:val="00EF3020"/>
    <w:rsid w:val="00EF356C"/>
    <w:rsid w:val="00EF3D6A"/>
    <w:rsid w:val="00EF4A6A"/>
    <w:rsid w:val="00EF4CD2"/>
    <w:rsid w:val="00EF599D"/>
    <w:rsid w:val="00EF62FD"/>
    <w:rsid w:val="00EF6480"/>
    <w:rsid w:val="00F0040B"/>
    <w:rsid w:val="00F00DD0"/>
    <w:rsid w:val="00F01DC7"/>
    <w:rsid w:val="00F100A5"/>
    <w:rsid w:val="00F13F83"/>
    <w:rsid w:val="00F1436F"/>
    <w:rsid w:val="00F14709"/>
    <w:rsid w:val="00F150D7"/>
    <w:rsid w:val="00F17275"/>
    <w:rsid w:val="00F20CCE"/>
    <w:rsid w:val="00F2115E"/>
    <w:rsid w:val="00F21B7C"/>
    <w:rsid w:val="00F22942"/>
    <w:rsid w:val="00F24FDC"/>
    <w:rsid w:val="00F27DCE"/>
    <w:rsid w:val="00F31D25"/>
    <w:rsid w:val="00F333B3"/>
    <w:rsid w:val="00F340FD"/>
    <w:rsid w:val="00F3559D"/>
    <w:rsid w:val="00F3644A"/>
    <w:rsid w:val="00F36764"/>
    <w:rsid w:val="00F37D90"/>
    <w:rsid w:val="00F40208"/>
    <w:rsid w:val="00F4273B"/>
    <w:rsid w:val="00F43C81"/>
    <w:rsid w:val="00F43F03"/>
    <w:rsid w:val="00F445A4"/>
    <w:rsid w:val="00F45362"/>
    <w:rsid w:val="00F45CC5"/>
    <w:rsid w:val="00F45D02"/>
    <w:rsid w:val="00F46608"/>
    <w:rsid w:val="00F5110A"/>
    <w:rsid w:val="00F51DD0"/>
    <w:rsid w:val="00F53003"/>
    <w:rsid w:val="00F536F9"/>
    <w:rsid w:val="00F54133"/>
    <w:rsid w:val="00F55595"/>
    <w:rsid w:val="00F56FD6"/>
    <w:rsid w:val="00F6116D"/>
    <w:rsid w:val="00F61393"/>
    <w:rsid w:val="00F63F07"/>
    <w:rsid w:val="00F7080F"/>
    <w:rsid w:val="00F7393D"/>
    <w:rsid w:val="00F744DE"/>
    <w:rsid w:val="00F75429"/>
    <w:rsid w:val="00F76336"/>
    <w:rsid w:val="00F76949"/>
    <w:rsid w:val="00F77C80"/>
    <w:rsid w:val="00F82BCB"/>
    <w:rsid w:val="00F83C83"/>
    <w:rsid w:val="00F85E0D"/>
    <w:rsid w:val="00F85F0B"/>
    <w:rsid w:val="00F85FEE"/>
    <w:rsid w:val="00F90286"/>
    <w:rsid w:val="00F90D11"/>
    <w:rsid w:val="00F9443C"/>
    <w:rsid w:val="00F94D48"/>
    <w:rsid w:val="00F95FB1"/>
    <w:rsid w:val="00F9609C"/>
    <w:rsid w:val="00F965C1"/>
    <w:rsid w:val="00F97B50"/>
    <w:rsid w:val="00FA072A"/>
    <w:rsid w:val="00FA345F"/>
    <w:rsid w:val="00FA5CE2"/>
    <w:rsid w:val="00FB0526"/>
    <w:rsid w:val="00FB4426"/>
    <w:rsid w:val="00FB4F73"/>
    <w:rsid w:val="00FB70B8"/>
    <w:rsid w:val="00FB7BD9"/>
    <w:rsid w:val="00FC1800"/>
    <w:rsid w:val="00FC39B6"/>
    <w:rsid w:val="00FC450B"/>
    <w:rsid w:val="00FC6515"/>
    <w:rsid w:val="00FD0AD2"/>
    <w:rsid w:val="00FD1220"/>
    <w:rsid w:val="00FD13BB"/>
    <w:rsid w:val="00FD147B"/>
    <w:rsid w:val="00FD40AD"/>
    <w:rsid w:val="00FD4357"/>
    <w:rsid w:val="00FE2559"/>
    <w:rsid w:val="00FE3401"/>
    <w:rsid w:val="00FE38C9"/>
    <w:rsid w:val="00FE59F1"/>
    <w:rsid w:val="00FE6CC8"/>
    <w:rsid w:val="00FE7D5A"/>
    <w:rsid w:val="00FF0A9A"/>
    <w:rsid w:val="00FF1567"/>
    <w:rsid w:val="00FF7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F7B20"/>
    <w:rPr>
      <w:color w:val="0000FF"/>
      <w:u w:val="single"/>
    </w:rPr>
  </w:style>
  <w:style w:type="character" w:styleId="FollowedHyperlink">
    <w:name w:val="FollowedHyperlink"/>
    <w:basedOn w:val="DefaultParagraphFont"/>
    <w:uiPriority w:val="99"/>
    <w:semiHidden/>
    <w:rsid w:val="003F7B20"/>
    <w:rPr>
      <w:color w:val="800080"/>
      <w:u w:val="single"/>
    </w:rPr>
  </w:style>
  <w:style w:type="paragraph" w:styleId="Header">
    <w:name w:val="header"/>
    <w:basedOn w:val="Normal"/>
    <w:link w:val="HeaderChar"/>
    <w:uiPriority w:val="99"/>
    <w:unhideWhenUsed/>
    <w:rsid w:val="00971B0F"/>
    <w:pPr>
      <w:tabs>
        <w:tab w:val="center" w:pos="4680"/>
        <w:tab w:val="right" w:pos="9360"/>
      </w:tabs>
    </w:pPr>
  </w:style>
  <w:style w:type="character" w:customStyle="1" w:styleId="HeaderChar">
    <w:name w:val="Header Char"/>
    <w:basedOn w:val="DefaultParagraphFont"/>
    <w:link w:val="Header"/>
    <w:uiPriority w:val="99"/>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
    <w:rsid w:val="001235A7"/>
    <w:rPr>
      <w:rFonts w:ascii="Arial" w:eastAsia="Times New Roman" w:hAnsi="Arial"/>
      <w:u w:val="single"/>
    </w:rPr>
  </w:style>
  <w:style w:type="character" w:customStyle="1" w:styleId="Heading5Char">
    <w:name w:val="Heading 5 Char"/>
    <w:basedOn w:val="DefaultParagraphFont"/>
    <w:link w:val="Heading5"/>
    <w:uiPriority w:val="9"/>
    <w:rsid w:val="001235A7"/>
    <w:rPr>
      <w:rFonts w:ascii="Arial" w:eastAsia="Times New Roman" w:hAnsi="Arial"/>
      <w:sz w:val="22"/>
    </w:rPr>
  </w:style>
  <w:style w:type="character" w:customStyle="1" w:styleId="Heading6Char">
    <w:name w:val="Heading 6 Char"/>
    <w:basedOn w:val="DefaultParagraphFont"/>
    <w:link w:val="Heading6"/>
    <w:uiPriority w:val="9"/>
    <w:rsid w:val="001235A7"/>
    <w:rPr>
      <w:rFonts w:ascii="Arial" w:eastAsia="Times New Roman" w:hAnsi="Arial"/>
      <w:i/>
      <w:sz w:val="22"/>
    </w:rPr>
  </w:style>
  <w:style w:type="character" w:customStyle="1" w:styleId="Heading7Char">
    <w:name w:val="Heading 7 Char"/>
    <w:basedOn w:val="DefaultParagraphFont"/>
    <w:link w:val="Heading7"/>
    <w:uiPriority w:val="9"/>
    <w:rsid w:val="001235A7"/>
    <w:rPr>
      <w:rFonts w:ascii="Arial" w:eastAsia="Times New Roman" w:hAnsi="Arial"/>
    </w:rPr>
  </w:style>
  <w:style w:type="character" w:customStyle="1" w:styleId="Heading8Char">
    <w:name w:val="Heading 8 Char"/>
    <w:basedOn w:val="DefaultParagraphFont"/>
    <w:link w:val="Heading8"/>
    <w:uiPriority w:val="9"/>
    <w:rsid w:val="001235A7"/>
    <w:rPr>
      <w:rFonts w:ascii="Arial" w:eastAsia="Times New Roman" w:hAnsi="Arial"/>
      <w:i/>
    </w:rPr>
  </w:style>
  <w:style w:type="character" w:customStyle="1" w:styleId="Heading9Char">
    <w:name w:val="Heading 9 Char"/>
    <w:basedOn w:val="DefaultParagraphFont"/>
    <w:link w:val="Heading9"/>
    <w:uiPriority w:val="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0A119B"/>
    <w:pPr>
      <w:widowControl w:val="0"/>
      <w:spacing w:before="60" w:after="60" w:line="32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uiPriority w:val="9"/>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aliases w:val="Para - Clause - no num"/>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aliases w:val="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aliases w:val="Bullet List 1"/>
    <w:basedOn w:val="Normal"/>
    <w:link w:val="BulletList1Char"/>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11"/>
      </w:numPr>
    </w:pPr>
  </w:style>
  <w:style w:type="numbering" w:customStyle="1" w:styleId="Numbered">
    <w:name w:val="Numbered"/>
    <w:rsid w:val="007F5011"/>
    <w:pPr>
      <w:numPr>
        <w:numId w:val="12"/>
      </w:numPr>
    </w:pPr>
  </w:style>
  <w:style w:type="numbering" w:customStyle="1" w:styleId="ImportedStyle2">
    <w:name w:val="Imported Style 2"/>
    <w:rsid w:val="007F5011"/>
    <w:pPr>
      <w:numPr>
        <w:numId w:val="13"/>
      </w:numPr>
    </w:p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A53BE8"/>
    <w:rPr>
      <w:rFonts w:ascii="Times New Roman" w:eastAsia="Times New Roman" w:hAnsi="Times New Roman"/>
      <w:sz w:val="24"/>
      <w:szCs w:val="24"/>
    </w:rPr>
  </w:style>
  <w:style w:type="paragraph" w:customStyle="1" w:styleId="Abstract">
    <w:name w:val="Abstract"/>
    <w:link w:val="AbstractChar"/>
    <w:rsid w:val="002E05EF"/>
    <w:pPr>
      <w:spacing w:after="120"/>
    </w:pPr>
    <w:rPr>
      <w:rFonts w:ascii="Arial" w:eastAsia="Arial Unicode MS" w:hAnsi="Arial" w:cs="Arial"/>
      <w:color w:val="000000"/>
      <w:sz w:val="24"/>
      <w:szCs w:val="24"/>
    </w:rPr>
  </w:style>
  <w:style w:type="character" w:customStyle="1" w:styleId="AbstractChar">
    <w:name w:val="Abstract Char"/>
    <w:link w:val="Abstract"/>
    <w:rsid w:val="002E05EF"/>
    <w:rPr>
      <w:rFonts w:ascii="Arial" w:eastAsia="Arial Unicode MS" w:hAnsi="Arial" w:cs="Arial"/>
      <w:color w:val="000000"/>
      <w:sz w:val="24"/>
      <w:szCs w:val="24"/>
    </w:rPr>
  </w:style>
  <w:style w:type="paragraph" w:customStyle="1" w:styleId="Annex">
    <w:name w:val="Annex"/>
    <w:basedOn w:val="Paragraph"/>
    <w:next w:val="Paragraph"/>
    <w:qFormat/>
    <w:rsid w:val="002E05EF"/>
    <w:pPr>
      <w:numPr>
        <w:numId w:val="23"/>
      </w:numPr>
      <w:spacing w:before="240" w:after="240"/>
      <w:ind w:left="720" w:hanging="360"/>
    </w:pPr>
    <w:rPr>
      <w:b/>
    </w:rPr>
  </w:style>
  <w:style w:type="paragraph" w:customStyle="1" w:styleId="AuthoringGroup">
    <w:name w:val="Authoring Group"/>
    <w:link w:val="AuthoringGroupChar"/>
    <w:rsid w:val="002E05EF"/>
    <w:pPr>
      <w:spacing w:after="120"/>
    </w:pPr>
    <w:rPr>
      <w:rFonts w:ascii="Arial" w:eastAsia="Arial Unicode MS" w:hAnsi="Arial" w:cs="Arial"/>
      <w:color w:val="000000"/>
      <w:sz w:val="24"/>
      <w:szCs w:val="22"/>
    </w:rPr>
  </w:style>
  <w:style w:type="character" w:customStyle="1" w:styleId="AuthoringGroupChar">
    <w:name w:val="Authoring Group Char"/>
    <w:link w:val="AuthoringGroup"/>
    <w:rsid w:val="002E05EF"/>
    <w:rPr>
      <w:rFonts w:ascii="Arial" w:eastAsia="Arial Unicode MS" w:hAnsi="Arial" w:cs="Arial"/>
      <w:color w:val="000000"/>
      <w:sz w:val="24"/>
      <w:szCs w:val="22"/>
    </w:rPr>
  </w:style>
  <w:style w:type="paragraph" w:customStyle="1" w:styleId="Background">
    <w:name w:val="Background"/>
    <w:aliases w:val="(A) Background"/>
    <w:basedOn w:val="Normal"/>
    <w:rsid w:val="002E05EF"/>
    <w:pPr>
      <w:numPr>
        <w:numId w:val="16"/>
      </w:numPr>
      <w:spacing w:before="120" w:after="120" w:line="300" w:lineRule="atLeast"/>
      <w:jc w:val="both"/>
    </w:pPr>
    <w:rPr>
      <w:rFonts w:ascii="Arial" w:eastAsia="Arial Unicode MS" w:hAnsi="Arial" w:cs="Arial"/>
      <w:color w:val="000000"/>
      <w:lang w:val="en-GB"/>
    </w:rPr>
  </w:style>
  <w:style w:type="paragraph" w:customStyle="1" w:styleId="BulletList2">
    <w:name w:val="Bullet List 2"/>
    <w:aliases w:val="Bullet2"/>
    <w:basedOn w:val="Normal"/>
    <w:rsid w:val="002E05EF"/>
    <w:pPr>
      <w:numPr>
        <w:numId w:val="17"/>
      </w:numPr>
      <w:spacing w:after="120"/>
      <w:ind w:left="1080" w:hanging="720"/>
      <w:jc w:val="both"/>
    </w:pPr>
    <w:rPr>
      <w:rFonts w:ascii="Arial" w:eastAsia="Arial Unicode MS" w:hAnsi="Arial" w:cs="Arial"/>
      <w:color w:val="000000"/>
      <w:lang w:val="en-GB"/>
    </w:rPr>
  </w:style>
  <w:style w:type="paragraph" w:customStyle="1" w:styleId="BulletList3">
    <w:name w:val="Bullet List 3"/>
    <w:aliases w:val="Bullet3"/>
    <w:basedOn w:val="Normal"/>
    <w:rsid w:val="002E05EF"/>
    <w:pPr>
      <w:numPr>
        <w:numId w:val="18"/>
      </w:numPr>
      <w:spacing w:after="240"/>
      <w:jc w:val="both"/>
    </w:pPr>
    <w:rPr>
      <w:rFonts w:ascii="Arial" w:eastAsia="Arial Unicode MS" w:hAnsi="Arial" w:cs="Arial"/>
      <w:color w:val="000000"/>
      <w:lang w:val="en-GB"/>
    </w:rPr>
  </w:style>
  <w:style w:type="paragraph" w:customStyle="1" w:styleId="TitleClause">
    <w:name w:val="Title Clause"/>
    <w:basedOn w:val="Normal"/>
    <w:rsid w:val="002E05EF"/>
    <w:pPr>
      <w:keepNext/>
      <w:numPr>
        <w:numId w:val="34"/>
      </w:numPr>
      <w:spacing w:before="240" w:after="240" w:line="300" w:lineRule="atLeast"/>
      <w:jc w:val="both"/>
      <w:outlineLvl w:val="0"/>
    </w:pPr>
    <w:rPr>
      <w:rFonts w:ascii="Arial" w:eastAsia="Arial Unicode MS" w:hAnsi="Arial" w:cs="Arial"/>
      <w:b/>
      <w:color w:val="000000"/>
      <w:kern w:val="28"/>
      <w:lang w:val="en-GB"/>
    </w:rPr>
  </w:style>
  <w:style w:type="paragraph" w:customStyle="1" w:styleId="ClauseNoTitle">
    <w:name w:val="Clause No Title"/>
    <w:basedOn w:val="TitleClause"/>
    <w:rsid w:val="002E05EF"/>
    <w:rPr>
      <w:b w:val="0"/>
      <w:smallCaps/>
    </w:rPr>
  </w:style>
  <w:style w:type="paragraph" w:customStyle="1" w:styleId="ClosingPara">
    <w:name w:val="Closing Para"/>
    <w:basedOn w:val="Normal"/>
    <w:rsid w:val="002E05EF"/>
    <w:pPr>
      <w:spacing w:before="120" w:after="240" w:line="300" w:lineRule="atLeast"/>
      <w:jc w:val="both"/>
    </w:pPr>
    <w:rPr>
      <w:rFonts w:ascii="Arial" w:eastAsia="Arial Unicode MS" w:hAnsi="Arial" w:cs="Arial"/>
      <w:color w:val="000000"/>
      <w:lang w:val="en-GB"/>
    </w:rPr>
  </w:style>
  <w:style w:type="paragraph" w:customStyle="1" w:styleId="ClosingSignOff">
    <w:name w:val="Closing SignOff"/>
    <w:basedOn w:val="Normal"/>
    <w:rsid w:val="002E05EF"/>
    <w:pPr>
      <w:spacing w:after="120" w:line="300" w:lineRule="atLeast"/>
      <w:jc w:val="both"/>
    </w:pPr>
    <w:rPr>
      <w:rFonts w:ascii="Arial" w:eastAsia="Arial Unicode MS" w:hAnsi="Arial" w:cs="Arial"/>
      <w:color w:val="000000"/>
      <w:lang w:val="en-GB"/>
    </w:rPr>
  </w:style>
  <w:style w:type="paragraph" w:customStyle="1" w:styleId="CoversheetTitle">
    <w:name w:val="Coversheet Title"/>
    <w:basedOn w:val="Normal"/>
    <w:autoRedefine/>
    <w:rsid w:val="002E05EF"/>
    <w:pPr>
      <w:spacing w:before="480" w:after="480" w:line="300" w:lineRule="atLeast"/>
      <w:jc w:val="center"/>
    </w:pPr>
    <w:rPr>
      <w:rFonts w:ascii="Arial" w:eastAsia="Arial Unicode MS" w:hAnsi="Arial" w:cs="Arial"/>
      <w:b/>
      <w:smallCaps/>
      <w:color w:val="000000"/>
      <w:sz w:val="28"/>
      <w:lang w:val="en-GB"/>
    </w:rPr>
  </w:style>
  <w:style w:type="paragraph" w:customStyle="1" w:styleId="CoverSheetHeading">
    <w:name w:val="Cover Sheet Heading"/>
    <w:aliases w:val="Coversheet Title2"/>
    <w:basedOn w:val="CoversheetTitle"/>
    <w:rsid w:val="002E05EF"/>
  </w:style>
  <w:style w:type="paragraph" w:customStyle="1" w:styleId="CoverSheetSubjectText">
    <w:name w:val="Cover Sheet Subject Text"/>
    <w:basedOn w:val="Normal"/>
    <w:rsid w:val="002E05EF"/>
    <w:pPr>
      <w:spacing w:line="300" w:lineRule="atLeast"/>
      <w:jc w:val="center"/>
    </w:pPr>
    <w:rPr>
      <w:rFonts w:ascii="Arial" w:eastAsia="Arial Unicode MS" w:hAnsi="Arial" w:cs="Arial"/>
      <w:color w:val="000000"/>
      <w:lang w:val="en-GB"/>
    </w:rPr>
  </w:style>
  <w:style w:type="paragraph" w:customStyle="1" w:styleId="CoverSheetSubjectTitle">
    <w:name w:val="Cover Sheet Subject Title"/>
    <w:basedOn w:val="Normal"/>
    <w:rsid w:val="002E05EF"/>
    <w:pPr>
      <w:spacing w:line="300" w:lineRule="atLeast"/>
      <w:jc w:val="center"/>
    </w:pPr>
    <w:rPr>
      <w:rFonts w:ascii="Arial" w:eastAsia="Arial Unicode MS" w:hAnsi="Arial" w:cs="Arial"/>
      <w:color w:val="000000"/>
      <w:lang w:val="en-GB"/>
    </w:rPr>
  </w:style>
  <w:style w:type="paragraph" w:customStyle="1" w:styleId="DefinedTermPara">
    <w:name w:val="Defined Term Para"/>
    <w:basedOn w:val="Paragraph"/>
    <w:qFormat/>
    <w:rsid w:val="002E05EF"/>
    <w:pPr>
      <w:numPr>
        <w:numId w:val="35"/>
      </w:numPr>
      <w:tabs>
        <w:tab w:val="clear" w:pos="720"/>
      </w:tabs>
      <w:ind w:hanging="360"/>
    </w:pPr>
  </w:style>
  <w:style w:type="paragraph" w:customStyle="1" w:styleId="DescriptiveHeading">
    <w:name w:val="DescriptiveHeading"/>
    <w:next w:val="Paragraph"/>
    <w:link w:val="DescriptiveHeadingChar"/>
    <w:rsid w:val="002E05EF"/>
    <w:pPr>
      <w:spacing w:before="360" w:after="360"/>
      <w:outlineLvl w:val="0"/>
    </w:pPr>
    <w:rPr>
      <w:rFonts w:ascii="Arial" w:eastAsia="Arial Unicode MS" w:hAnsi="Arial" w:cs="Arial"/>
      <w:b/>
      <w:color w:val="000000"/>
      <w:sz w:val="22"/>
      <w:szCs w:val="22"/>
    </w:rPr>
  </w:style>
  <w:style w:type="character" w:customStyle="1" w:styleId="DescriptiveHeadingChar">
    <w:name w:val="DescriptiveHeading Char"/>
    <w:link w:val="DescriptiveHeading"/>
    <w:rsid w:val="002E05EF"/>
    <w:rPr>
      <w:rFonts w:ascii="Arial" w:eastAsia="Arial Unicode MS" w:hAnsi="Arial" w:cs="Arial"/>
      <w:b/>
      <w:color w:val="000000"/>
      <w:sz w:val="22"/>
      <w:szCs w:val="22"/>
    </w:rPr>
  </w:style>
  <w:style w:type="paragraph" w:customStyle="1" w:styleId="DraftingnoteSection1Para">
    <w:name w:val="Draftingnote Section1 Para"/>
    <w:basedOn w:val="Normal"/>
    <w:rsid w:val="002E05EF"/>
    <w:pPr>
      <w:spacing w:after="120" w:line="300" w:lineRule="atLeast"/>
      <w:jc w:val="both"/>
    </w:pPr>
    <w:rPr>
      <w:rFonts w:ascii="Arial" w:eastAsia="Arial Unicode MS" w:hAnsi="Arial" w:cs="Arial"/>
      <w:color w:val="000000"/>
      <w:lang w:val="en-GB"/>
    </w:rPr>
  </w:style>
  <w:style w:type="paragraph" w:customStyle="1" w:styleId="DraftingnoteSection1Title">
    <w:name w:val="Draftingnote Section1 Title"/>
    <w:basedOn w:val="Normal"/>
    <w:rsid w:val="002E05EF"/>
    <w:pPr>
      <w:spacing w:after="120" w:line="300" w:lineRule="atLeast"/>
      <w:jc w:val="both"/>
    </w:pPr>
    <w:rPr>
      <w:rFonts w:ascii="Arial" w:eastAsia="Arial Unicode MS" w:hAnsi="Arial" w:cs="Arial"/>
      <w:b/>
      <w:color w:val="000000"/>
      <w:sz w:val="36"/>
      <w:lang w:val="en-GB"/>
    </w:rPr>
  </w:style>
  <w:style w:type="paragraph" w:customStyle="1" w:styleId="DraftingnoteSection2Para">
    <w:name w:val="Draftingnote Section2 Para"/>
    <w:basedOn w:val="Normal"/>
    <w:rsid w:val="002E05EF"/>
    <w:pPr>
      <w:spacing w:after="120" w:line="300" w:lineRule="atLeast"/>
      <w:jc w:val="both"/>
    </w:pPr>
    <w:rPr>
      <w:rFonts w:ascii="Arial" w:eastAsia="Arial Unicode MS" w:hAnsi="Arial" w:cs="Arial"/>
      <w:color w:val="000000"/>
      <w:lang w:val="en-GB"/>
    </w:rPr>
  </w:style>
  <w:style w:type="paragraph" w:customStyle="1" w:styleId="DraftingnoteSection2Title">
    <w:name w:val="Draftingnote Section2 Title"/>
    <w:basedOn w:val="Normal"/>
    <w:rsid w:val="002E05EF"/>
    <w:pPr>
      <w:spacing w:after="120" w:line="300" w:lineRule="atLeast"/>
      <w:jc w:val="both"/>
    </w:pPr>
    <w:rPr>
      <w:rFonts w:ascii="Arial" w:eastAsia="Arial Unicode MS" w:hAnsi="Arial" w:cs="Arial"/>
      <w:b/>
      <w:color w:val="000000"/>
      <w:sz w:val="28"/>
      <w:lang w:val="en-GB"/>
    </w:rPr>
  </w:style>
  <w:style w:type="paragraph" w:customStyle="1" w:styleId="DraftingnoteSection3Para">
    <w:name w:val="Draftingnote Section3 Para"/>
    <w:basedOn w:val="Normal"/>
    <w:rsid w:val="002E05EF"/>
    <w:pPr>
      <w:spacing w:after="120" w:line="300" w:lineRule="atLeast"/>
      <w:jc w:val="both"/>
    </w:pPr>
    <w:rPr>
      <w:rFonts w:ascii="Arial" w:eastAsia="Arial Unicode MS" w:hAnsi="Arial" w:cs="Arial"/>
      <w:color w:val="000000"/>
      <w:lang w:val="en-GB"/>
    </w:rPr>
  </w:style>
  <w:style w:type="paragraph" w:customStyle="1" w:styleId="DraftingnoteSection3Title">
    <w:name w:val="Draftingnote Section3 Title"/>
    <w:basedOn w:val="Normal"/>
    <w:rsid w:val="002E05EF"/>
    <w:pPr>
      <w:spacing w:after="120" w:line="300" w:lineRule="atLeast"/>
      <w:jc w:val="both"/>
    </w:pPr>
    <w:rPr>
      <w:rFonts w:ascii="Arial" w:eastAsia="Arial Unicode MS" w:hAnsi="Arial" w:cs="Arial"/>
      <w:b/>
      <w:i/>
      <w:color w:val="000000"/>
      <w:sz w:val="28"/>
      <w:lang w:val="en-GB"/>
    </w:rPr>
  </w:style>
  <w:style w:type="paragraph" w:customStyle="1" w:styleId="DraftingnoteSection4Para">
    <w:name w:val="Draftingnote Section4 Para"/>
    <w:basedOn w:val="Normal"/>
    <w:rsid w:val="002E05EF"/>
    <w:pPr>
      <w:spacing w:after="120" w:line="300" w:lineRule="atLeast"/>
      <w:jc w:val="both"/>
    </w:pPr>
    <w:rPr>
      <w:rFonts w:ascii="Arial" w:eastAsia="Arial Unicode MS" w:hAnsi="Arial" w:cs="Arial"/>
      <w:color w:val="000000"/>
      <w:lang w:val="en-GB"/>
    </w:rPr>
  </w:style>
  <w:style w:type="paragraph" w:customStyle="1" w:styleId="DraftingnoteSection4Title">
    <w:name w:val="Draftingnote Section4 Title"/>
    <w:basedOn w:val="Normal"/>
    <w:rsid w:val="002E05EF"/>
    <w:pPr>
      <w:spacing w:after="120" w:line="300" w:lineRule="atLeast"/>
      <w:jc w:val="both"/>
    </w:pPr>
    <w:rPr>
      <w:rFonts w:ascii="Arial" w:eastAsia="Arial Unicode MS" w:hAnsi="Arial" w:cs="Arial"/>
      <w:b/>
      <w:i/>
      <w:color w:val="000000"/>
      <w:sz w:val="28"/>
      <w:lang w:val="en-GB"/>
    </w:rPr>
  </w:style>
  <w:style w:type="paragraph" w:customStyle="1" w:styleId="DraftingnoteTitle">
    <w:name w:val="Draftingnote Title"/>
    <w:basedOn w:val="Normal"/>
    <w:rsid w:val="002E05EF"/>
    <w:pPr>
      <w:spacing w:after="120" w:line="300" w:lineRule="atLeast"/>
      <w:jc w:val="both"/>
    </w:pPr>
    <w:rPr>
      <w:rFonts w:ascii="Arial" w:eastAsia="Arial Unicode MS" w:hAnsi="Arial" w:cs="Arial"/>
      <w:b/>
      <w:color w:val="000000"/>
      <w:sz w:val="28"/>
      <w:lang w:val="en-GB"/>
    </w:rPr>
  </w:style>
  <w:style w:type="paragraph" w:customStyle="1" w:styleId="FulltextBridgehead">
    <w:name w:val="Fulltext Bridgehead"/>
    <w:basedOn w:val="Normal"/>
    <w:rsid w:val="002E05EF"/>
    <w:pPr>
      <w:spacing w:after="120" w:line="300" w:lineRule="atLeast"/>
      <w:jc w:val="both"/>
    </w:pPr>
    <w:rPr>
      <w:rFonts w:ascii="Arial" w:eastAsia="Arial Unicode MS" w:hAnsi="Arial" w:cs="Arial"/>
      <w:b/>
      <w:color w:val="000000"/>
      <w:sz w:val="48"/>
      <w:lang w:val="en-GB"/>
    </w:rPr>
  </w:style>
  <w:style w:type="paragraph" w:customStyle="1" w:styleId="FulltextSection1Para">
    <w:name w:val="Fulltext Section1 Para"/>
    <w:basedOn w:val="Normal"/>
    <w:rsid w:val="002E05EF"/>
    <w:pPr>
      <w:spacing w:after="120" w:line="300" w:lineRule="atLeast"/>
      <w:jc w:val="both"/>
    </w:pPr>
    <w:rPr>
      <w:rFonts w:ascii="Arial" w:eastAsia="Arial Unicode MS" w:hAnsi="Arial" w:cs="Arial"/>
      <w:color w:val="000000"/>
      <w:lang w:val="en-GB"/>
    </w:rPr>
  </w:style>
  <w:style w:type="paragraph" w:customStyle="1" w:styleId="FulltextSection1Title">
    <w:name w:val="Fulltext Section1 Title"/>
    <w:basedOn w:val="Normal"/>
    <w:rsid w:val="002E05EF"/>
    <w:pPr>
      <w:spacing w:after="120" w:line="300" w:lineRule="atLeast"/>
      <w:jc w:val="both"/>
    </w:pPr>
    <w:rPr>
      <w:rFonts w:ascii="Arial" w:eastAsia="Arial Unicode MS" w:hAnsi="Arial" w:cs="Arial"/>
      <w:b/>
      <w:color w:val="000000"/>
      <w:sz w:val="36"/>
      <w:lang w:val="en-GB"/>
    </w:rPr>
  </w:style>
  <w:style w:type="paragraph" w:customStyle="1" w:styleId="FulltextSection2Para">
    <w:name w:val="Fulltext Section2 Para"/>
    <w:basedOn w:val="Normal"/>
    <w:rsid w:val="002E05EF"/>
    <w:pPr>
      <w:spacing w:after="120" w:line="300" w:lineRule="atLeast"/>
      <w:jc w:val="both"/>
    </w:pPr>
    <w:rPr>
      <w:rFonts w:ascii="Arial" w:eastAsia="Arial Unicode MS" w:hAnsi="Arial" w:cs="Arial"/>
      <w:color w:val="000000"/>
      <w:lang w:val="en-GB"/>
    </w:rPr>
  </w:style>
  <w:style w:type="paragraph" w:customStyle="1" w:styleId="FulltextSection2Title">
    <w:name w:val="Fulltext Section2 Title"/>
    <w:basedOn w:val="Normal"/>
    <w:rsid w:val="002E05EF"/>
    <w:pPr>
      <w:spacing w:after="120" w:line="300" w:lineRule="atLeast"/>
      <w:jc w:val="both"/>
    </w:pPr>
    <w:rPr>
      <w:rFonts w:ascii="Arial" w:eastAsia="Arial Unicode MS" w:hAnsi="Arial" w:cs="Arial"/>
      <w:b/>
      <w:color w:val="000000"/>
      <w:sz w:val="28"/>
      <w:lang w:val="en-GB"/>
    </w:rPr>
  </w:style>
  <w:style w:type="paragraph" w:customStyle="1" w:styleId="FulltextSection3Para">
    <w:name w:val="Fulltext Section3 Para"/>
    <w:basedOn w:val="Normal"/>
    <w:rsid w:val="002E05EF"/>
    <w:pPr>
      <w:spacing w:after="120" w:line="300" w:lineRule="atLeast"/>
      <w:jc w:val="both"/>
    </w:pPr>
    <w:rPr>
      <w:rFonts w:ascii="Arial" w:eastAsia="Arial Unicode MS" w:hAnsi="Arial" w:cs="Arial"/>
      <w:color w:val="000000"/>
      <w:lang w:val="en-GB"/>
    </w:rPr>
  </w:style>
  <w:style w:type="paragraph" w:customStyle="1" w:styleId="FulltextSection3Title">
    <w:name w:val="Fulltext Section3 Title"/>
    <w:basedOn w:val="Normal"/>
    <w:rsid w:val="002E05EF"/>
    <w:pPr>
      <w:spacing w:after="120" w:line="300" w:lineRule="atLeast"/>
      <w:jc w:val="both"/>
    </w:pPr>
    <w:rPr>
      <w:rFonts w:ascii="Arial" w:eastAsia="Arial Unicode MS" w:hAnsi="Arial" w:cs="Arial"/>
      <w:b/>
      <w:i/>
      <w:color w:val="000000"/>
      <w:sz w:val="28"/>
      <w:lang w:val="en-GB"/>
    </w:rPr>
  </w:style>
  <w:style w:type="paragraph" w:customStyle="1" w:styleId="FulltextSection4Para">
    <w:name w:val="Fulltext Section4 Para"/>
    <w:basedOn w:val="Normal"/>
    <w:rsid w:val="002E05EF"/>
    <w:pPr>
      <w:spacing w:after="120" w:line="300" w:lineRule="atLeast"/>
      <w:jc w:val="both"/>
    </w:pPr>
    <w:rPr>
      <w:rFonts w:ascii="Arial" w:eastAsia="Arial Unicode MS" w:hAnsi="Arial" w:cs="Arial"/>
      <w:color w:val="000000"/>
      <w:lang w:val="en-GB"/>
    </w:rPr>
  </w:style>
  <w:style w:type="paragraph" w:customStyle="1" w:styleId="FulltextSection4Title">
    <w:name w:val="Fulltext Section4 Title"/>
    <w:basedOn w:val="Normal"/>
    <w:rsid w:val="002E05EF"/>
    <w:pPr>
      <w:spacing w:after="120" w:line="300" w:lineRule="atLeast"/>
      <w:jc w:val="both"/>
    </w:pPr>
    <w:rPr>
      <w:rFonts w:ascii="Arial" w:eastAsia="Arial Unicode MS" w:hAnsi="Arial" w:cs="Arial"/>
      <w:b/>
      <w:i/>
      <w:color w:val="000000"/>
      <w:sz w:val="28"/>
      <w:lang w:val="en-GB"/>
    </w:rPr>
  </w:style>
  <w:style w:type="paragraph" w:customStyle="1" w:styleId="GlossItemGlossdefPara">
    <w:name w:val="GlossItem Glossdef Para"/>
    <w:basedOn w:val="Normal"/>
    <w:rsid w:val="002E05EF"/>
    <w:pPr>
      <w:spacing w:after="120" w:line="300" w:lineRule="atLeast"/>
      <w:jc w:val="both"/>
    </w:pPr>
    <w:rPr>
      <w:rFonts w:ascii="Arial" w:eastAsia="Arial Unicode MS" w:hAnsi="Arial" w:cs="Arial"/>
      <w:color w:val="000000"/>
      <w:lang w:val="en-GB"/>
    </w:rPr>
  </w:style>
  <w:style w:type="paragraph" w:customStyle="1" w:styleId="GlossItemGlossterm">
    <w:name w:val="GlossItem Glossterm"/>
    <w:basedOn w:val="Normal"/>
    <w:rsid w:val="002E05EF"/>
    <w:pPr>
      <w:spacing w:after="120" w:line="300" w:lineRule="atLeast"/>
      <w:jc w:val="both"/>
    </w:pPr>
    <w:rPr>
      <w:rFonts w:ascii="Arial" w:eastAsia="Arial Unicode MS" w:hAnsi="Arial" w:cs="Arial"/>
      <w:b/>
      <w:color w:val="000000"/>
      <w:sz w:val="48"/>
      <w:lang w:val="en-GB"/>
    </w:rPr>
  </w:style>
  <w:style w:type="paragraph" w:customStyle="1" w:styleId="HeadingAddressLine">
    <w:name w:val="Heading Address Line"/>
    <w:basedOn w:val="Normal"/>
    <w:rsid w:val="002E05EF"/>
    <w:pPr>
      <w:spacing w:after="120" w:line="300" w:lineRule="atLeast"/>
      <w:jc w:val="both"/>
    </w:pPr>
    <w:rPr>
      <w:rFonts w:ascii="Arial" w:eastAsia="Arial Unicode MS" w:hAnsi="Arial" w:cs="Arial"/>
      <w:color w:val="000000"/>
      <w:lang w:val="en-GB"/>
    </w:rPr>
  </w:style>
  <w:style w:type="paragraph" w:customStyle="1" w:styleId="HeadingDate">
    <w:name w:val="Heading Date"/>
    <w:basedOn w:val="Normal"/>
    <w:rsid w:val="002E05EF"/>
    <w:pPr>
      <w:spacing w:after="120" w:line="300" w:lineRule="atLeast"/>
      <w:jc w:val="both"/>
    </w:pPr>
    <w:rPr>
      <w:rFonts w:ascii="Arial" w:eastAsia="Arial Unicode MS" w:hAnsi="Arial" w:cs="Arial"/>
      <w:color w:val="000000"/>
      <w:lang w:val="en-GB"/>
    </w:rPr>
  </w:style>
  <w:style w:type="paragraph" w:customStyle="1" w:styleId="HeadingLetterheadBasedOnAttribute">
    <w:name w:val="Heading Letterhead Based On Attribute"/>
    <w:basedOn w:val="Normal"/>
    <w:rsid w:val="002E05EF"/>
    <w:pPr>
      <w:spacing w:after="120" w:line="300" w:lineRule="atLeast"/>
      <w:jc w:val="both"/>
    </w:pPr>
    <w:rPr>
      <w:rFonts w:ascii="Arial" w:eastAsia="Arial Unicode MS" w:hAnsi="Arial" w:cs="Arial"/>
      <w:color w:val="000000"/>
      <w:lang w:val="en-GB"/>
    </w:rPr>
  </w:style>
  <w:style w:type="paragraph" w:customStyle="1" w:styleId="HeadingSalutation">
    <w:name w:val="Heading Salutation"/>
    <w:basedOn w:val="Normal"/>
    <w:rsid w:val="002E05EF"/>
    <w:pPr>
      <w:spacing w:after="120" w:line="300" w:lineRule="atLeast"/>
      <w:jc w:val="both"/>
    </w:pPr>
    <w:rPr>
      <w:rFonts w:ascii="Arial" w:eastAsia="Arial Unicode MS" w:hAnsi="Arial" w:cs="Arial"/>
      <w:color w:val="000000"/>
      <w:lang w:val="en-GB"/>
    </w:rPr>
  </w:style>
  <w:style w:type="paragraph" w:customStyle="1" w:styleId="IgnoredSpacing">
    <w:name w:val="Ignored Spacing"/>
    <w:link w:val="IgnoredSpacingChar"/>
    <w:rsid w:val="002E05EF"/>
    <w:pPr>
      <w:spacing w:after="120"/>
    </w:pPr>
    <w:rPr>
      <w:rFonts w:ascii="Arial" w:eastAsia="Arial Unicode MS" w:hAnsi="Arial" w:cs="Arial"/>
      <w:color w:val="000000"/>
      <w:sz w:val="24"/>
      <w:szCs w:val="24"/>
    </w:rPr>
  </w:style>
  <w:style w:type="character" w:customStyle="1" w:styleId="IgnoredSpacingChar">
    <w:name w:val="Ignored Spacing Char"/>
    <w:link w:val="IgnoredSpacing"/>
    <w:rsid w:val="002E05EF"/>
    <w:rPr>
      <w:rFonts w:ascii="Arial" w:eastAsia="Arial Unicode MS" w:hAnsi="Arial" w:cs="Arial"/>
      <w:color w:val="000000"/>
      <w:sz w:val="24"/>
      <w:szCs w:val="24"/>
    </w:rPr>
  </w:style>
  <w:style w:type="paragraph" w:customStyle="1" w:styleId="InternalAuthor">
    <w:name w:val="Internal Author"/>
    <w:link w:val="InternalAuthorChar"/>
    <w:rsid w:val="002E05EF"/>
    <w:pPr>
      <w:spacing w:after="120"/>
    </w:pPr>
    <w:rPr>
      <w:rFonts w:ascii="Arial" w:eastAsia="Arial Unicode MS" w:hAnsi="Arial" w:cs="Arial"/>
      <w:color w:val="000000"/>
      <w:sz w:val="24"/>
      <w:szCs w:val="22"/>
    </w:rPr>
  </w:style>
  <w:style w:type="character" w:customStyle="1" w:styleId="InternalAuthorChar">
    <w:name w:val="Internal Author Char"/>
    <w:link w:val="InternalAuthor"/>
    <w:rsid w:val="002E05EF"/>
    <w:rPr>
      <w:rFonts w:ascii="Arial" w:eastAsia="Arial Unicode MS" w:hAnsi="Arial" w:cs="Arial"/>
      <w:color w:val="000000"/>
      <w:sz w:val="24"/>
      <w:szCs w:val="22"/>
    </w:rPr>
  </w:style>
  <w:style w:type="paragraph" w:customStyle="1" w:styleId="MaintenanceEditor">
    <w:name w:val="Maintenance Editor"/>
    <w:link w:val="MaintenanceEditorChar"/>
    <w:rsid w:val="002E05EF"/>
    <w:pPr>
      <w:spacing w:after="120"/>
    </w:pPr>
    <w:rPr>
      <w:rFonts w:ascii="Arial" w:eastAsia="Arial Unicode MS" w:hAnsi="Arial" w:cs="Arial"/>
      <w:color w:val="000000"/>
      <w:sz w:val="24"/>
      <w:szCs w:val="22"/>
    </w:rPr>
  </w:style>
  <w:style w:type="character" w:customStyle="1" w:styleId="MaintenanceEditorChar">
    <w:name w:val="Maintenance Editor Char"/>
    <w:link w:val="MaintenanceEditor"/>
    <w:rsid w:val="002E05EF"/>
    <w:rPr>
      <w:rFonts w:ascii="Arial" w:eastAsia="Arial Unicode MS" w:hAnsi="Arial" w:cs="Arial"/>
      <w:color w:val="000000"/>
      <w:sz w:val="24"/>
      <w:szCs w:val="22"/>
    </w:rPr>
  </w:style>
  <w:style w:type="paragraph" w:customStyle="1" w:styleId="ParaClause">
    <w:name w:val="Para Clause"/>
    <w:basedOn w:val="Normal"/>
    <w:rsid w:val="002E05EF"/>
    <w:pPr>
      <w:spacing w:before="120" w:after="120" w:line="300" w:lineRule="atLeast"/>
      <w:ind w:left="720"/>
      <w:jc w:val="both"/>
    </w:pPr>
    <w:rPr>
      <w:rFonts w:ascii="Arial" w:eastAsia="Arial Unicode MS" w:hAnsi="Arial" w:cs="Arial"/>
      <w:color w:val="000000"/>
      <w:lang w:val="en-GB"/>
    </w:rPr>
  </w:style>
  <w:style w:type="paragraph" w:customStyle="1" w:styleId="Parasubclause1">
    <w:name w:val="Para subclause 1"/>
    <w:aliases w:val="BIWS Heading 2"/>
    <w:basedOn w:val="Normal"/>
    <w:rsid w:val="002E05EF"/>
    <w:pPr>
      <w:spacing w:before="240" w:after="120" w:line="300" w:lineRule="atLeast"/>
      <w:ind w:left="720"/>
      <w:jc w:val="both"/>
    </w:pPr>
    <w:rPr>
      <w:rFonts w:ascii="Arial" w:eastAsia="Arial Unicode MS" w:hAnsi="Arial" w:cs="Arial"/>
      <w:color w:val="000000"/>
      <w:lang w:val="en-GB"/>
    </w:rPr>
  </w:style>
  <w:style w:type="paragraph" w:customStyle="1" w:styleId="Untitledsubclause1">
    <w:name w:val="Untitled subclause 1"/>
    <w:basedOn w:val="Normal"/>
    <w:rsid w:val="002E05EF"/>
    <w:pPr>
      <w:numPr>
        <w:ilvl w:val="1"/>
        <w:numId w:val="34"/>
      </w:numPr>
      <w:spacing w:before="280" w:after="120" w:line="300" w:lineRule="atLeast"/>
      <w:jc w:val="both"/>
      <w:outlineLvl w:val="1"/>
    </w:pPr>
    <w:rPr>
      <w:rFonts w:ascii="Arial" w:eastAsia="Arial Unicode MS" w:hAnsi="Arial" w:cs="Arial"/>
      <w:color w:val="000000"/>
      <w:lang w:val="en-GB"/>
    </w:rPr>
  </w:style>
  <w:style w:type="paragraph" w:customStyle="1" w:styleId="Parasubclause2">
    <w:name w:val="Para subclause 2"/>
    <w:aliases w:val="BIWS Heading 3"/>
    <w:basedOn w:val="Normal"/>
    <w:rsid w:val="002E05EF"/>
    <w:pPr>
      <w:spacing w:after="240" w:line="300" w:lineRule="atLeast"/>
      <w:ind w:left="1559"/>
      <w:jc w:val="both"/>
    </w:pPr>
    <w:rPr>
      <w:rFonts w:ascii="Arial" w:eastAsia="Arial Unicode MS" w:hAnsi="Arial" w:cs="Arial"/>
      <w:color w:val="000000"/>
      <w:lang w:val="en-GB"/>
    </w:rPr>
  </w:style>
  <w:style w:type="paragraph" w:customStyle="1" w:styleId="Untitledsubclause2">
    <w:name w:val="Untitled subclause 2"/>
    <w:basedOn w:val="Normal"/>
    <w:rsid w:val="002E05EF"/>
    <w:pPr>
      <w:numPr>
        <w:ilvl w:val="2"/>
        <w:numId w:val="34"/>
      </w:numPr>
      <w:spacing w:after="120" w:line="300" w:lineRule="atLeast"/>
      <w:jc w:val="both"/>
      <w:outlineLvl w:val="2"/>
    </w:pPr>
    <w:rPr>
      <w:rFonts w:ascii="Arial" w:eastAsia="Arial Unicode MS" w:hAnsi="Arial" w:cs="Arial"/>
      <w:color w:val="000000"/>
      <w:lang w:val="en-GB"/>
    </w:rPr>
  </w:style>
  <w:style w:type="paragraph" w:customStyle="1" w:styleId="Parasubclause3">
    <w:name w:val="Para subclause 3"/>
    <w:aliases w:val="BIWS Heading 4"/>
    <w:basedOn w:val="Normal"/>
    <w:next w:val="Untitledsubclause2"/>
    <w:rsid w:val="002E05EF"/>
    <w:pPr>
      <w:spacing w:after="120" w:line="300" w:lineRule="atLeast"/>
      <w:ind w:left="2268"/>
      <w:jc w:val="both"/>
    </w:pPr>
    <w:rPr>
      <w:rFonts w:ascii="Arial" w:eastAsia="Arial Unicode MS" w:hAnsi="Arial" w:cs="Arial"/>
      <w:color w:val="000000"/>
      <w:lang w:val="en-GB"/>
    </w:rPr>
  </w:style>
  <w:style w:type="paragraph" w:customStyle="1" w:styleId="Untitledsubclause3">
    <w:name w:val="Untitled subclause 3"/>
    <w:basedOn w:val="Normal"/>
    <w:rsid w:val="002E05EF"/>
    <w:pPr>
      <w:numPr>
        <w:ilvl w:val="3"/>
        <w:numId w:val="34"/>
      </w:numPr>
      <w:tabs>
        <w:tab w:val="left" w:pos="2261"/>
      </w:tabs>
      <w:spacing w:after="120" w:line="300" w:lineRule="atLeast"/>
      <w:jc w:val="both"/>
      <w:outlineLvl w:val="3"/>
    </w:pPr>
    <w:rPr>
      <w:rFonts w:ascii="Arial" w:eastAsia="Arial Unicode MS" w:hAnsi="Arial" w:cs="Arial"/>
      <w:color w:val="000000"/>
      <w:lang w:val="en-GB"/>
    </w:rPr>
  </w:style>
  <w:style w:type="paragraph" w:customStyle="1" w:styleId="Parasubclause4">
    <w:name w:val="Para subclause 4"/>
    <w:aliases w:val="BIWS Heading 5"/>
    <w:basedOn w:val="Parasubclause3"/>
    <w:rsid w:val="002E05EF"/>
    <w:pPr>
      <w:spacing w:after="240"/>
      <w:ind w:left="3028"/>
    </w:pPr>
  </w:style>
  <w:style w:type="paragraph" w:customStyle="1" w:styleId="Untitledsubclause4">
    <w:name w:val="Untitled subclause 4"/>
    <w:basedOn w:val="Normal"/>
    <w:rsid w:val="002E05EF"/>
    <w:pPr>
      <w:numPr>
        <w:ilvl w:val="4"/>
        <w:numId w:val="34"/>
      </w:numPr>
      <w:spacing w:after="120" w:line="300" w:lineRule="atLeast"/>
      <w:jc w:val="both"/>
      <w:outlineLvl w:val="4"/>
    </w:pPr>
    <w:rPr>
      <w:rFonts w:ascii="Arial" w:eastAsia="Arial Unicode MS" w:hAnsi="Arial" w:cs="Arial"/>
      <w:color w:val="000000"/>
      <w:lang w:val="en-GB"/>
    </w:rPr>
  </w:style>
  <w:style w:type="paragraph" w:customStyle="1" w:styleId="Para">
    <w:name w:val="Para"/>
    <w:aliases w:val="PLC Style - Normal"/>
    <w:basedOn w:val="Normal"/>
    <w:rsid w:val="002E05EF"/>
    <w:pPr>
      <w:spacing w:after="120" w:line="300" w:lineRule="atLeast"/>
      <w:jc w:val="both"/>
    </w:pPr>
    <w:rPr>
      <w:rFonts w:ascii="Arial" w:eastAsia="Arial Unicode MS" w:hAnsi="Arial" w:cs="Arial"/>
      <w:color w:val="000000"/>
      <w:lang w:val="en-GB"/>
    </w:rPr>
  </w:style>
  <w:style w:type="paragraph" w:customStyle="1" w:styleId="ResourceHistoryAuthor">
    <w:name w:val="Resource History Author"/>
    <w:link w:val="ResourceHistoryAuthorChar"/>
    <w:rsid w:val="002E05EF"/>
    <w:pPr>
      <w:spacing w:after="120"/>
    </w:pPr>
    <w:rPr>
      <w:rFonts w:ascii="Arial" w:eastAsia="Arial Unicode MS" w:hAnsi="Arial" w:cs="Arial"/>
      <w:color w:val="000000"/>
      <w:sz w:val="24"/>
      <w:szCs w:val="24"/>
    </w:rPr>
  </w:style>
  <w:style w:type="character" w:customStyle="1" w:styleId="ResourceHistoryAuthorChar">
    <w:name w:val="Resource History Author Char"/>
    <w:link w:val="ResourceHistoryAuthor"/>
    <w:rsid w:val="002E05EF"/>
    <w:rPr>
      <w:rFonts w:ascii="Arial" w:eastAsia="Arial Unicode MS" w:hAnsi="Arial" w:cs="Arial"/>
      <w:color w:val="000000"/>
      <w:sz w:val="24"/>
      <w:szCs w:val="24"/>
    </w:rPr>
  </w:style>
  <w:style w:type="paragraph" w:customStyle="1" w:styleId="ResourceHistoryDate">
    <w:name w:val="Resource History Date"/>
    <w:link w:val="ResourceHistoryDateChar"/>
    <w:rsid w:val="002E05EF"/>
    <w:pPr>
      <w:spacing w:after="120"/>
    </w:pPr>
    <w:rPr>
      <w:rFonts w:ascii="Arial" w:eastAsia="Arial Unicode MS" w:hAnsi="Arial" w:cs="Arial"/>
      <w:color w:val="000000"/>
      <w:sz w:val="24"/>
      <w:szCs w:val="24"/>
    </w:rPr>
  </w:style>
  <w:style w:type="character" w:customStyle="1" w:styleId="ResourceHistoryDateChar">
    <w:name w:val="Resource History Date Char"/>
    <w:link w:val="ResourceHistoryDate"/>
    <w:rsid w:val="002E05EF"/>
    <w:rPr>
      <w:rFonts w:ascii="Arial" w:eastAsia="Arial Unicode MS" w:hAnsi="Arial" w:cs="Arial"/>
      <w:color w:val="000000"/>
      <w:sz w:val="24"/>
      <w:szCs w:val="24"/>
    </w:rPr>
  </w:style>
  <w:style w:type="paragraph" w:customStyle="1" w:styleId="ResourceHistoryDesc">
    <w:name w:val="Resource History Desc"/>
    <w:link w:val="ResourceHistoryDescChar"/>
    <w:rsid w:val="002E05EF"/>
    <w:pPr>
      <w:spacing w:after="120"/>
    </w:pPr>
    <w:rPr>
      <w:rFonts w:ascii="Verdana" w:eastAsia="Times New Roman" w:hAnsi="Verdana" w:cs="Verdana"/>
      <w:color w:val="000000"/>
      <w:sz w:val="18"/>
      <w:szCs w:val="24"/>
    </w:rPr>
  </w:style>
  <w:style w:type="character" w:customStyle="1" w:styleId="ResourceHistoryDescChar">
    <w:name w:val="Resource History Desc Char"/>
    <w:link w:val="ResourceHistoryDesc"/>
    <w:rsid w:val="002E05EF"/>
    <w:rPr>
      <w:rFonts w:ascii="Verdana" w:eastAsia="Times New Roman" w:hAnsi="Verdana" w:cs="Verdana"/>
      <w:color w:val="000000"/>
      <w:sz w:val="18"/>
      <w:szCs w:val="24"/>
    </w:rPr>
  </w:style>
  <w:style w:type="paragraph" w:customStyle="1" w:styleId="ResourceHistoryTitle">
    <w:name w:val="Resource History Title"/>
    <w:link w:val="ResourceHistoryTitleChar"/>
    <w:rsid w:val="002E05EF"/>
    <w:pPr>
      <w:spacing w:after="120"/>
    </w:pPr>
    <w:rPr>
      <w:rFonts w:ascii="Arial" w:eastAsia="Arial Unicode MS" w:hAnsi="Arial" w:cs="Arial"/>
      <w:b/>
      <w:bCs/>
      <w:color w:val="000000"/>
      <w:sz w:val="24"/>
      <w:szCs w:val="22"/>
    </w:rPr>
  </w:style>
  <w:style w:type="character" w:customStyle="1" w:styleId="ResourceHistoryTitleChar">
    <w:name w:val="Resource History Title Char"/>
    <w:link w:val="ResourceHistoryTitle"/>
    <w:rsid w:val="002E05EF"/>
    <w:rPr>
      <w:rFonts w:ascii="Arial" w:eastAsia="Arial Unicode MS" w:hAnsi="Arial" w:cs="Arial"/>
      <w:b/>
      <w:bCs/>
      <w:color w:val="000000"/>
      <w:sz w:val="24"/>
      <w:szCs w:val="22"/>
    </w:rPr>
  </w:style>
  <w:style w:type="paragraph" w:customStyle="1" w:styleId="ResourceType">
    <w:name w:val="Resource Type"/>
    <w:link w:val="ResourceTypeChar"/>
    <w:rsid w:val="002E05EF"/>
    <w:pPr>
      <w:spacing w:after="120"/>
    </w:pPr>
    <w:rPr>
      <w:rFonts w:ascii="Arial" w:eastAsia="Arial Unicode MS" w:hAnsi="Arial" w:cs="Arial"/>
      <w:color w:val="000000"/>
      <w:sz w:val="24"/>
      <w:szCs w:val="24"/>
    </w:rPr>
  </w:style>
  <w:style w:type="character" w:customStyle="1" w:styleId="ResourceTypeChar">
    <w:name w:val="Resource Type Char"/>
    <w:link w:val="ResourceType"/>
    <w:rsid w:val="002E05EF"/>
    <w:rPr>
      <w:rFonts w:ascii="Arial" w:eastAsia="Arial Unicode MS" w:hAnsi="Arial" w:cs="Arial"/>
      <w:color w:val="000000"/>
      <w:sz w:val="24"/>
      <w:szCs w:val="24"/>
    </w:rPr>
  </w:style>
  <w:style w:type="paragraph" w:customStyle="1" w:styleId="ScheduleHeading-Single">
    <w:name w:val="Schedule Heading - Single"/>
    <w:aliases w:val="Sch   main head inc single"/>
    <w:basedOn w:val="Normal"/>
    <w:next w:val="Normal"/>
    <w:rsid w:val="002E05EF"/>
    <w:pPr>
      <w:numPr>
        <w:numId w:val="19"/>
      </w:numPr>
      <w:spacing w:before="240" w:after="360" w:line="300" w:lineRule="atLeast"/>
      <w:jc w:val="both"/>
    </w:pPr>
    <w:rPr>
      <w:rFonts w:ascii="Arial" w:eastAsia="Arial Unicode MS" w:hAnsi="Arial" w:cs="Arial"/>
      <w:b/>
      <w:color w:val="000000"/>
      <w:kern w:val="28"/>
      <w:lang w:val="en-GB"/>
    </w:rPr>
  </w:style>
  <w:style w:type="paragraph" w:customStyle="1" w:styleId="ScheduleHeading">
    <w:name w:val="Schedule Heading"/>
    <w:aliases w:val="Sch   main head"/>
    <w:basedOn w:val="Normal"/>
    <w:next w:val="Normal"/>
    <w:autoRedefine/>
    <w:rsid w:val="002E05EF"/>
    <w:pPr>
      <w:keepNext/>
      <w:pageBreakBefore/>
      <w:numPr>
        <w:numId w:val="20"/>
      </w:numPr>
      <w:spacing w:before="240" w:after="360" w:line="300" w:lineRule="atLeast"/>
      <w:jc w:val="center"/>
      <w:outlineLvl w:val="0"/>
    </w:pPr>
    <w:rPr>
      <w:rFonts w:ascii="Arial" w:eastAsia="Arial Unicode MS" w:hAnsi="Arial" w:cs="Arial"/>
      <w:b/>
      <w:color w:val="000000"/>
      <w:kern w:val="28"/>
      <w:lang w:val="en-GB"/>
    </w:rPr>
  </w:style>
  <w:style w:type="paragraph" w:customStyle="1" w:styleId="SectionHeading">
    <w:name w:val="Section Heading"/>
    <w:aliases w:val="1stIntroHeadings"/>
    <w:basedOn w:val="Normal"/>
    <w:next w:val="Normal"/>
    <w:rsid w:val="002E05EF"/>
    <w:pPr>
      <w:tabs>
        <w:tab w:val="left" w:pos="709"/>
      </w:tabs>
      <w:spacing w:before="120" w:after="120" w:line="300" w:lineRule="atLeast"/>
      <w:jc w:val="both"/>
    </w:pPr>
    <w:rPr>
      <w:rFonts w:ascii="Arial" w:eastAsia="Arial Unicode MS" w:hAnsi="Arial" w:cs="Arial"/>
      <w:b/>
      <w:smallCaps/>
      <w:color w:val="000000"/>
      <w:lang w:val="en-GB"/>
    </w:rPr>
  </w:style>
  <w:style w:type="paragraph" w:customStyle="1" w:styleId="Shortquestion">
    <w:name w:val="Shortquestion"/>
    <w:basedOn w:val="Normal"/>
    <w:rsid w:val="002E05EF"/>
    <w:pPr>
      <w:spacing w:after="120" w:line="300" w:lineRule="atLeast"/>
      <w:jc w:val="both"/>
    </w:pPr>
    <w:rPr>
      <w:rFonts w:ascii="Arial" w:eastAsia="Arial Unicode MS" w:hAnsi="Arial" w:cs="Arial"/>
      <w:color w:val="000000"/>
      <w:lang w:val="en-GB"/>
    </w:rPr>
  </w:style>
  <w:style w:type="paragraph" w:customStyle="1" w:styleId="SpeedreadPara">
    <w:name w:val="Speedread Para"/>
    <w:basedOn w:val="Normal"/>
    <w:rsid w:val="002E05EF"/>
    <w:pPr>
      <w:spacing w:after="120" w:line="300" w:lineRule="atLeast"/>
      <w:jc w:val="both"/>
    </w:pPr>
    <w:rPr>
      <w:rFonts w:ascii="Arial" w:eastAsia="Arial Unicode MS" w:hAnsi="Arial" w:cs="Arial"/>
      <w:color w:val="000000"/>
      <w:lang w:val="en-GB"/>
    </w:rPr>
  </w:style>
  <w:style w:type="paragraph" w:customStyle="1" w:styleId="SpeedreadSection1Para">
    <w:name w:val="Speedread Section1 Para"/>
    <w:basedOn w:val="Normal"/>
    <w:rsid w:val="002E05EF"/>
    <w:pPr>
      <w:spacing w:after="120" w:line="300" w:lineRule="atLeast"/>
      <w:jc w:val="both"/>
    </w:pPr>
    <w:rPr>
      <w:rFonts w:ascii="Arial" w:eastAsia="Arial Unicode MS" w:hAnsi="Arial" w:cs="Arial"/>
      <w:color w:val="000000"/>
      <w:lang w:val="en-GB"/>
    </w:rPr>
  </w:style>
  <w:style w:type="paragraph" w:customStyle="1" w:styleId="SpeedreadSection1Text">
    <w:name w:val="Speedread Section1 Text"/>
    <w:basedOn w:val="Normal"/>
    <w:rsid w:val="002E05EF"/>
    <w:pPr>
      <w:spacing w:after="120" w:line="300" w:lineRule="atLeast"/>
      <w:jc w:val="both"/>
    </w:pPr>
    <w:rPr>
      <w:rFonts w:ascii="Arial" w:eastAsia="Arial Unicode MS" w:hAnsi="Arial" w:cs="Arial"/>
      <w:color w:val="000000"/>
      <w:lang w:val="en-GB"/>
    </w:rPr>
  </w:style>
  <w:style w:type="paragraph" w:customStyle="1" w:styleId="SpeedreadText">
    <w:name w:val="Speedread Text"/>
    <w:basedOn w:val="Normal"/>
    <w:rsid w:val="002E05EF"/>
    <w:pPr>
      <w:spacing w:after="120" w:line="300" w:lineRule="atLeast"/>
      <w:jc w:val="both"/>
    </w:pPr>
    <w:rPr>
      <w:rFonts w:ascii="Arial" w:eastAsia="Arial Unicode MS" w:hAnsi="Arial" w:cs="Arial"/>
      <w:color w:val="000000"/>
      <w:lang w:val="en-GB"/>
    </w:rPr>
  </w:style>
  <w:style w:type="paragraph" w:customStyle="1" w:styleId="SpeedreadTitle">
    <w:name w:val="Speedread Title"/>
    <w:basedOn w:val="Normal"/>
    <w:rsid w:val="002E05EF"/>
    <w:pPr>
      <w:spacing w:after="120" w:line="300" w:lineRule="atLeast"/>
      <w:jc w:val="both"/>
    </w:pPr>
    <w:rPr>
      <w:rFonts w:ascii="Arial" w:eastAsia="Arial Unicode MS" w:hAnsi="Arial" w:cs="Arial"/>
      <w:b/>
      <w:color w:val="000000"/>
      <w:sz w:val="36"/>
      <w:lang w:val="en-GB"/>
    </w:rPr>
  </w:style>
  <w:style w:type="paragraph" w:customStyle="1" w:styleId="TemplateType">
    <w:name w:val="Template Type"/>
    <w:link w:val="TemplateTypeChar"/>
    <w:rsid w:val="002E05EF"/>
    <w:pPr>
      <w:spacing w:after="120"/>
    </w:pPr>
    <w:rPr>
      <w:rFonts w:ascii="Arial" w:eastAsia="Arial Unicode MS" w:hAnsi="Arial" w:cs="Arial"/>
      <w:color w:val="000000"/>
      <w:sz w:val="24"/>
      <w:szCs w:val="24"/>
    </w:rPr>
  </w:style>
  <w:style w:type="character" w:customStyle="1" w:styleId="TemplateTypeChar">
    <w:name w:val="Template Type Char"/>
    <w:link w:val="TemplateType"/>
    <w:rsid w:val="002E05EF"/>
    <w:rPr>
      <w:rFonts w:ascii="Arial" w:eastAsia="Arial Unicode MS" w:hAnsi="Arial" w:cs="Arial"/>
      <w:color w:val="000000"/>
      <w:sz w:val="24"/>
      <w:szCs w:val="24"/>
    </w:rPr>
  </w:style>
  <w:style w:type="paragraph" w:styleId="Title">
    <w:name w:val="Title"/>
    <w:link w:val="TitleChar"/>
    <w:rsid w:val="002E05EF"/>
    <w:pPr>
      <w:spacing w:after="120"/>
    </w:pPr>
    <w:rPr>
      <w:rFonts w:ascii="Arial" w:eastAsia="Arial Unicode MS" w:hAnsi="Arial" w:cs="Arial"/>
      <w:color w:val="000000"/>
      <w:sz w:val="24"/>
      <w:szCs w:val="22"/>
    </w:rPr>
  </w:style>
  <w:style w:type="character" w:customStyle="1" w:styleId="TitleChar">
    <w:name w:val="Title Char"/>
    <w:basedOn w:val="DefaultParagraphFont"/>
    <w:link w:val="Title"/>
    <w:rsid w:val="002E05EF"/>
    <w:rPr>
      <w:rFonts w:ascii="Arial" w:eastAsia="Arial Unicode MS" w:hAnsi="Arial" w:cs="Arial"/>
      <w:color w:val="000000"/>
      <w:sz w:val="24"/>
      <w:szCs w:val="22"/>
    </w:rPr>
  </w:style>
  <w:style w:type="paragraph" w:customStyle="1" w:styleId="Bullet4">
    <w:name w:val="Bullet4"/>
    <w:basedOn w:val="Normal"/>
    <w:rsid w:val="002E05EF"/>
    <w:pPr>
      <w:numPr>
        <w:numId w:val="21"/>
      </w:numPr>
      <w:spacing w:after="240"/>
      <w:jc w:val="both"/>
    </w:pPr>
    <w:rPr>
      <w:rFonts w:ascii="Times New Roman" w:eastAsia="Times New Roman" w:hAnsi="Times New Roman"/>
      <w:color w:val="000000"/>
      <w:lang w:val="en-GB"/>
    </w:rPr>
  </w:style>
  <w:style w:type="paragraph" w:customStyle="1" w:styleId="Paragraph">
    <w:name w:val="Paragraph"/>
    <w:basedOn w:val="Normal"/>
    <w:link w:val="ParagraphChar"/>
    <w:qFormat/>
    <w:rsid w:val="002E05EF"/>
    <w:pPr>
      <w:spacing w:after="120" w:line="300" w:lineRule="atLeast"/>
      <w:jc w:val="both"/>
    </w:pPr>
    <w:rPr>
      <w:rFonts w:ascii="Arial" w:eastAsia="Arial Unicode MS" w:hAnsi="Arial" w:cs="Arial"/>
      <w:color w:val="000000"/>
      <w:lang w:val="en-GB"/>
    </w:rPr>
  </w:style>
  <w:style w:type="paragraph" w:customStyle="1" w:styleId="IgnoredTemplateText">
    <w:name w:val="Ignored Template Text"/>
    <w:link w:val="IgnoredTemplateTextChar"/>
    <w:rsid w:val="002E05EF"/>
    <w:pPr>
      <w:pBdr>
        <w:top w:val="single" w:sz="4" w:space="1" w:color="auto"/>
        <w:left w:val="single" w:sz="4" w:space="4" w:color="auto"/>
        <w:bottom w:val="single" w:sz="4" w:space="1" w:color="auto"/>
        <w:right w:val="single" w:sz="4" w:space="4" w:color="auto"/>
      </w:pBdr>
      <w:shd w:val="pct15" w:color="auto" w:fill="FBD4B4" w:themeFill="accent6" w:themeFillTint="66"/>
      <w:spacing w:after="120"/>
    </w:pPr>
    <w:rPr>
      <w:rFonts w:ascii="Arial" w:eastAsia="Arial Unicode MS" w:hAnsi="Arial" w:cs="Arial"/>
      <w:b/>
      <w:i/>
      <w:color w:val="000000"/>
      <w:sz w:val="22"/>
      <w:szCs w:val="18"/>
    </w:rPr>
  </w:style>
  <w:style w:type="character" w:customStyle="1" w:styleId="IgnoredTemplateTextChar">
    <w:name w:val="Ignored Template Text Char"/>
    <w:link w:val="IgnoredTemplateText"/>
    <w:rsid w:val="002E05EF"/>
    <w:rPr>
      <w:rFonts w:ascii="Arial" w:eastAsia="Arial Unicode MS" w:hAnsi="Arial" w:cs="Arial"/>
      <w:b/>
      <w:i/>
      <w:color w:val="000000"/>
      <w:sz w:val="22"/>
      <w:szCs w:val="18"/>
      <w:shd w:val="pct15" w:color="auto" w:fill="FBD4B4" w:themeFill="accent6" w:themeFillTint="66"/>
    </w:rPr>
  </w:style>
  <w:style w:type="paragraph" w:customStyle="1" w:styleId="InternalTOC">
    <w:name w:val="Internal TOC"/>
    <w:rsid w:val="002E05EF"/>
    <w:pPr>
      <w:spacing w:after="120"/>
    </w:pPr>
    <w:rPr>
      <w:rFonts w:ascii="Arial" w:eastAsia="Arial Unicode MS" w:hAnsi="Arial" w:cs="Arial"/>
      <w:color w:val="000000"/>
      <w:sz w:val="22"/>
      <w:szCs w:val="22"/>
    </w:rPr>
  </w:style>
  <w:style w:type="paragraph" w:customStyle="1" w:styleId="HeadingLevel1">
    <w:name w:val="Heading Level 1"/>
    <w:basedOn w:val="Normal"/>
    <w:next w:val="Paragraph"/>
    <w:rsid w:val="002E05EF"/>
    <w:pPr>
      <w:keepNext/>
      <w:spacing w:after="120" w:line="300" w:lineRule="atLeast"/>
      <w:jc w:val="both"/>
      <w:outlineLvl w:val="1"/>
    </w:pPr>
    <w:rPr>
      <w:rFonts w:ascii="Arial" w:eastAsia="Arial Unicode MS" w:hAnsi="Arial" w:cs="Arial"/>
      <w:b/>
      <w:color w:val="000000"/>
      <w:sz w:val="36"/>
      <w:lang w:val="en-GB"/>
    </w:rPr>
  </w:style>
  <w:style w:type="paragraph" w:customStyle="1" w:styleId="HeadingLevel2">
    <w:name w:val="Heading Level 2"/>
    <w:basedOn w:val="Normal"/>
    <w:next w:val="Paragraph"/>
    <w:rsid w:val="002E05EF"/>
    <w:pPr>
      <w:keepNext/>
      <w:spacing w:after="120" w:line="300" w:lineRule="atLeast"/>
      <w:jc w:val="both"/>
      <w:outlineLvl w:val="2"/>
    </w:pPr>
    <w:rPr>
      <w:rFonts w:ascii="Arial" w:eastAsia="Arial Unicode MS" w:hAnsi="Arial" w:cs="Arial"/>
      <w:b/>
      <w:color w:val="000000"/>
      <w:sz w:val="28"/>
      <w:lang w:val="en-GB"/>
    </w:rPr>
  </w:style>
  <w:style w:type="paragraph" w:customStyle="1" w:styleId="HeadingLevel3">
    <w:name w:val="Heading Level 3"/>
    <w:basedOn w:val="Normal"/>
    <w:next w:val="Paragraph"/>
    <w:rsid w:val="002E05EF"/>
    <w:pPr>
      <w:keepNext/>
      <w:spacing w:after="120" w:line="300" w:lineRule="atLeast"/>
      <w:jc w:val="both"/>
      <w:outlineLvl w:val="3"/>
    </w:pPr>
    <w:rPr>
      <w:rFonts w:ascii="Arial" w:eastAsia="Arial Unicode MS" w:hAnsi="Arial" w:cs="Arial"/>
      <w:b/>
      <w:i/>
      <w:color w:val="000000"/>
      <w:sz w:val="28"/>
      <w:lang w:val="en-GB"/>
    </w:rPr>
  </w:style>
  <w:style w:type="character" w:styleId="PlaceholderText">
    <w:name w:val="Placeholder Text"/>
    <w:basedOn w:val="DefaultParagraphFont"/>
    <w:uiPriority w:val="99"/>
    <w:rsid w:val="002E05EF"/>
    <w:rPr>
      <w:color w:val="000000"/>
    </w:rPr>
  </w:style>
  <w:style w:type="paragraph" w:customStyle="1" w:styleId="PinPointRef">
    <w:name w:val="PinPoint Ref"/>
    <w:link w:val="PinPointRefChar"/>
    <w:qFormat/>
    <w:rsid w:val="002E05EF"/>
    <w:rPr>
      <w:rFonts w:ascii="Times New Roman" w:eastAsia="Times New Roman" w:hAnsi="Times New Roman"/>
      <w:b/>
      <w:vanish/>
      <w:color w:val="000000"/>
      <w:sz w:val="18"/>
      <w:lang w:val="en-GB"/>
    </w:rPr>
  </w:style>
  <w:style w:type="character" w:customStyle="1" w:styleId="PinPointRefChar">
    <w:name w:val="PinPoint Ref Char"/>
    <w:basedOn w:val="DefaultParagraphFont"/>
    <w:link w:val="PinPointRef"/>
    <w:rsid w:val="002E05EF"/>
    <w:rPr>
      <w:rFonts w:ascii="Times New Roman" w:eastAsia="Times New Roman" w:hAnsi="Times New Roman"/>
      <w:b/>
      <w:vanish/>
      <w:color w:val="000000"/>
      <w:sz w:val="18"/>
      <w:lang w:val="en-GB"/>
    </w:rPr>
  </w:style>
  <w:style w:type="paragraph" w:customStyle="1" w:styleId="BlockQuote">
    <w:name w:val="Block Quote"/>
    <w:link w:val="BlockQuoteChar"/>
    <w:qFormat/>
    <w:rsid w:val="002E05EF"/>
    <w:pPr>
      <w:spacing w:before="120"/>
      <w:ind w:left="720"/>
    </w:pPr>
    <w:rPr>
      <w:rFonts w:ascii="Arial" w:eastAsia="Arial Unicode MS" w:hAnsi="Arial" w:cs="Arial"/>
      <w:color w:val="000000"/>
      <w:sz w:val="18"/>
      <w:lang w:val="en-GB"/>
    </w:rPr>
  </w:style>
  <w:style w:type="character" w:customStyle="1" w:styleId="BlockQuoteChar">
    <w:name w:val="Block Quote Char"/>
    <w:basedOn w:val="DefaultParagraphFont"/>
    <w:link w:val="BlockQuote"/>
    <w:rsid w:val="002E05EF"/>
    <w:rPr>
      <w:rFonts w:ascii="Arial" w:eastAsia="Arial Unicode MS" w:hAnsi="Arial" w:cs="Arial"/>
      <w:color w:val="000000"/>
      <w:sz w:val="18"/>
      <w:lang w:val="en-GB"/>
    </w:rPr>
  </w:style>
  <w:style w:type="paragraph" w:customStyle="1" w:styleId="ListParagraphLevel1">
    <w:name w:val="List Paragraph Level 1"/>
    <w:link w:val="ListParagraphLevel1Char"/>
    <w:rsid w:val="002E05EF"/>
    <w:pPr>
      <w:spacing w:after="120"/>
      <w:ind w:left="357"/>
      <w:jc w:val="both"/>
    </w:pPr>
    <w:rPr>
      <w:rFonts w:ascii="Arial" w:eastAsia="Arial Unicode MS" w:hAnsi="Arial" w:cs="Arial"/>
      <w:color w:val="000000"/>
      <w:sz w:val="22"/>
      <w:szCs w:val="24"/>
    </w:rPr>
  </w:style>
  <w:style w:type="paragraph" w:customStyle="1" w:styleId="ListParagraphLevel2">
    <w:name w:val="List Paragraph Level 2"/>
    <w:link w:val="ListParagraphLevel2Char"/>
    <w:qFormat/>
    <w:rsid w:val="002E05EF"/>
    <w:pPr>
      <w:spacing w:after="120"/>
      <w:ind w:left="1077"/>
      <w:jc w:val="both"/>
    </w:pPr>
    <w:rPr>
      <w:rFonts w:ascii="Arial" w:eastAsia="Arial Unicode MS" w:hAnsi="Arial" w:cs="Arial"/>
      <w:color w:val="000000"/>
      <w:sz w:val="22"/>
      <w:szCs w:val="24"/>
    </w:rPr>
  </w:style>
  <w:style w:type="character" w:customStyle="1" w:styleId="ListParagraphLevel1Char">
    <w:name w:val="List Paragraph Level 1 Char"/>
    <w:basedOn w:val="DefaultParagraphFont"/>
    <w:link w:val="ListParagraphLevel1"/>
    <w:rsid w:val="002E05EF"/>
    <w:rPr>
      <w:rFonts w:ascii="Arial" w:eastAsia="Arial Unicode MS" w:hAnsi="Arial" w:cs="Arial"/>
      <w:color w:val="000000"/>
      <w:sz w:val="22"/>
      <w:szCs w:val="24"/>
    </w:rPr>
  </w:style>
  <w:style w:type="character" w:customStyle="1" w:styleId="ListParagraphLevel2Char">
    <w:name w:val="List Paragraph Level 2 Char"/>
    <w:basedOn w:val="DefaultParagraphFont"/>
    <w:link w:val="ListParagraphLevel2"/>
    <w:rsid w:val="002E05EF"/>
    <w:rPr>
      <w:rFonts w:ascii="Arial" w:eastAsia="Arial Unicode MS" w:hAnsi="Arial" w:cs="Arial"/>
      <w:color w:val="000000"/>
      <w:sz w:val="22"/>
      <w:szCs w:val="24"/>
    </w:rPr>
  </w:style>
  <w:style w:type="paragraph" w:customStyle="1" w:styleId="IntroDefault">
    <w:name w:val="Intro Default"/>
    <w:basedOn w:val="Paragraph"/>
    <w:qFormat/>
    <w:rsid w:val="002E05EF"/>
  </w:style>
  <w:style w:type="paragraph" w:customStyle="1" w:styleId="IntroCustom">
    <w:name w:val="Intro Custom"/>
    <w:basedOn w:val="Paragraph"/>
    <w:qFormat/>
    <w:rsid w:val="002E05EF"/>
  </w:style>
  <w:style w:type="paragraph" w:customStyle="1" w:styleId="PrecedentType">
    <w:name w:val="Precedent Type"/>
    <w:basedOn w:val="IgnoredSpacing"/>
    <w:qFormat/>
    <w:rsid w:val="002E05EF"/>
  </w:style>
  <w:style w:type="paragraph" w:customStyle="1" w:styleId="Operative">
    <w:name w:val="Operative"/>
    <w:basedOn w:val="IgnoredSpacing"/>
    <w:qFormat/>
    <w:rsid w:val="002E05EF"/>
    <w:rPr>
      <w:vanish/>
    </w:rPr>
  </w:style>
  <w:style w:type="paragraph" w:customStyle="1" w:styleId="SpeedreadBulletList1">
    <w:name w:val="Speedread Bullet List 1"/>
    <w:basedOn w:val="Bullet1"/>
    <w:qFormat/>
    <w:rsid w:val="002E05EF"/>
    <w:pPr>
      <w:numPr>
        <w:numId w:val="2"/>
      </w:numPr>
    </w:pPr>
    <w:rPr>
      <w:rFonts w:ascii="Arial" w:eastAsia="Arial Unicode MS" w:hAnsi="Arial" w:cs="Arial"/>
      <w:color w:val="000000"/>
      <w:sz w:val="24"/>
    </w:rPr>
  </w:style>
  <w:style w:type="paragraph" w:customStyle="1" w:styleId="PartiesTitle">
    <w:name w:val="Parties Title"/>
    <w:basedOn w:val="Paragraph"/>
    <w:qFormat/>
    <w:rsid w:val="002E05EF"/>
    <w:rPr>
      <w:b/>
    </w:rPr>
  </w:style>
  <w:style w:type="paragraph" w:customStyle="1" w:styleId="QuestionParagraph">
    <w:name w:val="Question Paragraph"/>
    <w:link w:val="QuestionParagraphChar"/>
    <w:qFormat/>
    <w:rsid w:val="002E05EF"/>
    <w:pPr>
      <w:numPr>
        <w:numId w:val="22"/>
      </w:numPr>
      <w:shd w:val="clear" w:color="auto" w:fill="D9D9D9" w:themeFill="background1" w:themeFillShade="D9"/>
      <w:spacing w:after="120"/>
      <w:ind w:left="357" w:hanging="357"/>
      <w:outlineLvl w:val="0"/>
    </w:pPr>
    <w:rPr>
      <w:rFonts w:ascii="Arial" w:eastAsia="Arial Unicode MS" w:hAnsi="Arial" w:cs="Arial"/>
      <w:color w:val="000000"/>
      <w:sz w:val="22"/>
      <w:szCs w:val="22"/>
    </w:rPr>
  </w:style>
  <w:style w:type="paragraph" w:customStyle="1" w:styleId="BulletList1Pattern">
    <w:name w:val="Bullet List 1 + Pattern"/>
    <w:basedOn w:val="Bullet1"/>
    <w:qFormat/>
    <w:rsid w:val="002E05EF"/>
    <w:pPr>
      <w:numPr>
        <w:numId w:val="0"/>
      </w:numPr>
      <w:shd w:val="clear" w:color="auto" w:fill="D9D9D9" w:themeFill="background1" w:themeFillShade="D9"/>
      <w:spacing w:after="120" w:line="240" w:lineRule="auto"/>
      <w:ind w:left="714" w:hanging="357"/>
    </w:pPr>
    <w:rPr>
      <w:rFonts w:ascii="Arial" w:eastAsia="Arial Unicode MS" w:hAnsi="Arial" w:cs="Arial"/>
      <w:color w:val="000000"/>
      <w:sz w:val="24"/>
    </w:rPr>
  </w:style>
  <w:style w:type="character" w:customStyle="1" w:styleId="QuestionParagraphChar">
    <w:name w:val="Question Paragraph Char"/>
    <w:basedOn w:val="DefaultParagraphFont"/>
    <w:link w:val="QuestionParagraph"/>
    <w:rsid w:val="002E05EF"/>
    <w:rPr>
      <w:rFonts w:ascii="Arial" w:eastAsia="Arial Unicode MS" w:hAnsi="Arial" w:cs="Arial"/>
      <w:color w:val="000000"/>
      <w:sz w:val="22"/>
      <w:szCs w:val="22"/>
      <w:shd w:val="clear" w:color="auto" w:fill="D9D9D9" w:themeFill="background1" w:themeFillShade="D9"/>
    </w:rPr>
  </w:style>
  <w:style w:type="paragraph" w:customStyle="1" w:styleId="BulletList2Pattern">
    <w:name w:val="Bullet List 2 + Pattern"/>
    <w:basedOn w:val="BulletList2"/>
    <w:qFormat/>
    <w:rsid w:val="002E05EF"/>
    <w:pPr>
      <w:shd w:val="clear" w:color="auto" w:fill="D9D9D9" w:themeFill="background1" w:themeFillShade="D9"/>
      <w:ind w:left="1077"/>
    </w:pPr>
  </w:style>
  <w:style w:type="paragraph" w:customStyle="1" w:styleId="TestimoniumContract">
    <w:name w:val="Testimonium Contract"/>
    <w:basedOn w:val="Paragraph"/>
    <w:qFormat/>
    <w:rsid w:val="002E05EF"/>
  </w:style>
  <w:style w:type="paragraph" w:customStyle="1" w:styleId="TestimoniumDeed">
    <w:name w:val="Testimonium Deed"/>
    <w:basedOn w:val="Paragraph"/>
    <w:qFormat/>
    <w:rsid w:val="002E05EF"/>
  </w:style>
  <w:style w:type="paragraph" w:customStyle="1" w:styleId="Titlesubclause2">
    <w:name w:val="Title subclause2"/>
    <w:basedOn w:val="Untitledsubclause2"/>
    <w:qFormat/>
    <w:rsid w:val="002E05EF"/>
    <w:rPr>
      <w:b/>
    </w:rPr>
  </w:style>
  <w:style w:type="paragraph" w:customStyle="1" w:styleId="Titlesubclause3">
    <w:name w:val="Title subclause3"/>
    <w:basedOn w:val="Untitledsubclause3"/>
    <w:qFormat/>
    <w:rsid w:val="002E05EF"/>
    <w:rPr>
      <w:b/>
    </w:rPr>
  </w:style>
  <w:style w:type="paragraph" w:customStyle="1" w:styleId="Titlesubclause4">
    <w:name w:val="Title subclause4"/>
    <w:basedOn w:val="Untitledsubclause4"/>
    <w:qFormat/>
    <w:rsid w:val="002E05EF"/>
    <w:rPr>
      <w:b/>
    </w:rPr>
  </w:style>
  <w:style w:type="paragraph" w:customStyle="1" w:styleId="UntitledClause">
    <w:name w:val="Untitled Clause"/>
    <w:basedOn w:val="TitleClause"/>
    <w:qFormat/>
    <w:rsid w:val="002E05EF"/>
    <w:pPr>
      <w:spacing w:before="120"/>
    </w:pPr>
    <w:rPr>
      <w:b w:val="0"/>
    </w:rPr>
  </w:style>
  <w:style w:type="paragraph" w:customStyle="1" w:styleId="Titlesubclause1">
    <w:name w:val="Title subclause1"/>
    <w:basedOn w:val="Untitledsubclause1"/>
    <w:qFormat/>
    <w:rsid w:val="002E05EF"/>
    <w:pPr>
      <w:spacing w:before="120"/>
    </w:pPr>
    <w:rPr>
      <w:b/>
    </w:rPr>
  </w:style>
  <w:style w:type="paragraph" w:customStyle="1" w:styleId="Schedule">
    <w:name w:val="Schedule"/>
    <w:qFormat/>
    <w:rsid w:val="002E05EF"/>
    <w:pPr>
      <w:numPr>
        <w:numId w:val="37"/>
      </w:numPr>
      <w:spacing w:before="240" w:after="240" w:line="240" w:lineRule="atLeast"/>
    </w:pPr>
    <w:rPr>
      <w:rFonts w:ascii="Arial" w:eastAsia="Arial Unicode MS" w:hAnsi="Arial" w:cs="Arial"/>
      <w:b/>
      <w:color w:val="000000"/>
      <w:sz w:val="22"/>
      <w:szCs w:val="22"/>
    </w:rPr>
  </w:style>
  <w:style w:type="paragraph" w:customStyle="1" w:styleId="ScheduleTitle">
    <w:name w:val="Schedule Title"/>
    <w:basedOn w:val="Paragraph"/>
    <w:qFormat/>
    <w:rsid w:val="002E05EF"/>
    <w:rPr>
      <w:b/>
    </w:rPr>
  </w:style>
  <w:style w:type="paragraph" w:customStyle="1" w:styleId="AnnexTitle">
    <w:name w:val="Annex Title"/>
    <w:basedOn w:val="Paragraph"/>
    <w:next w:val="Paragraph"/>
    <w:qFormat/>
    <w:rsid w:val="002E05EF"/>
    <w:pPr>
      <w:spacing w:before="240" w:after="240"/>
    </w:pPr>
    <w:rPr>
      <w:b/>
    </w:rPr>
  </w:style>
  <w:style w:type="paragraph" w:customStyle="1" w:styleId="PartTitle">
    <w:name w:val="Part Title"/>
    <w:basedOn w:val="Paragraph"/>
    <w:qFormat/>
    <w:rsid w:val="002E05EF"/>
    <w:rPr>
      <w:b/>
    </w:rPr>
  </w:style>
  <w:style w:type="paragraph" w:customStyle="1" w:styleId="Testimonium">
    <w:name w:val="Testimonium"/>
    <w:basedOn w:val="Paragraph"/>
    <w:qFormat/>
    <w:rsid w:val="002E05EF"/>
  </w:style>
  <w:style w:type="character" w:customStyle="1" w:styleId="apple-converted-space">
    <w:name w:val="apple-converted-space"/>
    <w:basedOn w:val="DefaultParagraphFont"/>
    <w:rsid w:val="002E05EF"/>
    <w:rPr>
      <w:color w:val="000000"/>
    </w:rPr>
  </w:style>
  <w:style w:type="character" w:styleId="Emphasis">
    <w:name w:val="Emphasis"/>
    <w:basedOn w:val="DefaultParagraphFont"/>
    <w:uiPriority w:val="20"/>
    <w:qFormat/>
    <w:rsid w:val="002E05EF"/>
    <w:rPr>
      <w:i/>
      <w:iCs/>
      <w:color w:val="000000"/>
    </w:rPr>
  </w:style>
  <w:style w:type="paragraph" w:customStyle="1" w:styleId="NoNumTitle-Clause">
    <w:name w:val="No Num Title - Clause"/>
    <w:basedOn w:val="TitleClause"/>
    <w:qFormat/>
    <w:rsid w:val="002E05EF"/>
    <w:pPr>
      <w:numPr>
        <w:numId w:val="0"/>
      </w:numPr>
      <w:ind w:left="720"/>
    </w:pPr>
  </w:style>
  <w:style w:type="paragraph" w:customStyle="1" w:styleId="NoNumTitlesubclause1">
    <w:name w:val="No Num Title subclause1"/>
    <w:basedOn w:val="Titlesubclause1"/>
    <w:qFormat/>
    <w:rsid w:val="002E05EF"/>
    <w:pPr>
      <w:numPr>
        <w:ilvl w:val="0"/>
        <w:numId w:val="0"/>
      </w:numPr>
      <w:ind w:left="720"/>
    </w:pPr>
  </w:style>
  <w:style w:type="paragraph" w:customStyle="1" w:styleId="AddressLine">
    <w:name w:val="Address Line"/>
    <w:basedOn w:val="Paragraph"/>
    <w:qFormat/>
    <w:rsid w:val="002E05EF"/>
  </w:style>
  <w:style w:type="paragraph" w:styleId="Date">
    <w:name w:val="Date"/>
    <w:basedOn w:val="Paragraph"/>
    <w:link w:val="DateChar"/>
    <w:qFormat/>
    <w:rsid w:val="002E05EF"/>
  </w:style>
  <w:style w:type="character" w:customStyle="1" w:styleId="DateChar">
    <w:name w:val="Date Char"/>
    <w:basedOn w:val="DefaultParagraphFont"/>
    <w:link w:val="Date"/>
    <w:rsid w:val="002E05EF"/>
    <w:rPr>
      <w:rFonts w:ascii="Arial" w:eastAsia="Arial Unicode MS" w:hAnsi="Arial" w:cs="Arial"/>
      <w:color w:val="000000"/>
      <w:sz w:val="24"/>
      <w:lang w:val="en-GB"/>
    </w:rPr>
  </w:style>
  <w:style w:type="paragraph" w:customStyle="1" w:styleId="SalutationPara">
    <w:name w:val="Salutation Para"/>
    <w:basedOn w:val="Paragraph"/>
    <w:next w:val="Paragraph"/>
    <w:qFormat/>
    <w:rsid w:val="002E05EF"/>
    <w:pPr>
      <w:spacing w:before="240"/>
    </w:pPr>
  </w:style>
  <w:style w:type="character" w:customStyle="1" w:styleId="DefTerm0">
    <w:name w:val="DefTerm"/>
    <w:basedOn w:val="DefaultParagraphFont"/>
    <w:uiPriority w:val="1"/>
    <w:qFormat/>
    <w:rsid w:val="002E05EF"/>
    <w:rPr>
      <w:b/>
      <w:color w:val="000000"/>
    </w:rPr>
  </w:style>
  <w:style w:type="table" w:customStyle="1" w:styleId="ShadedTable">
    <w:name w:val="Shaded Table"/>
    <w:basedOn w:val="TableNormal"/>
    <w:uiPriority w:val="99"/>
    <w:rsid w:val="002E05EF"/>
    <w:rPr>
      <w:rFonts w:asciiTheme="minorHAnsi" w:eastAsiaTheme="minorEastAsia" w:hAnsiTheme="minorHAnsi" w:cstheme="minorBidi"/>
      <w:color w:val="000000"/>
      <w:sz w:val="22"/>
      <w:szCs w:val="22"/>
      <w:lang w:val="en-GB" w:eastAsia="en-GB"/>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2E05EF"/>
    <w:rPr>
      <w:i/>
    </w:rPr>
  </w:style>
  <w:style w:type="paragraph" w:customStyle="1" w:styleId="LetterTitle">
    <w:name w:val="Letter Title"/>
    <w:basedOn w:val="Paragraph"/>
    <w:qFormat/>
    <w:rsid w:val="002E05EF"/>
    <w:rPr>
      <w:b/>
    </w:rPr>
  </w:style>
  <w:style w:type="paragraph" w:customStyle="1" w:styleId="LongQuestionPara">
    <w:name w:val="Long Question Para"/>
    <w:basedOn w:val="Paragraph"/>
    <w:link w:val="LongQuestionParaChar"/>
    <w:rsid w:val="002E05EF"/>
    <w:pPr>
      <w:numPr>
        <w:numId w:val="24"/>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2E05EF"/>
    <w:rPr>
      <w:rFonts w:ascii="Arial" w:eastAsia="Arial Unicode MS" w:hAnsi="Arial" w:cs="Arial"/>
      <w:color w:val="000000"/>
    </w:rPr>
  </w:style>
  <w:style w:type="paragraph" w:customStyle="1" w:styleId="ShortQuestionPara">
    <w:name w:val="Short Question Para"/>
    <w:basedOn w:val="Paragraph"/>
    <w:link w:val="ShortQuestionParaChar"/>
    <w:rsid w:val="002E05EF"/>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2E05EF"/>
    <w:rPr>
      <w:rFonts w:ascii="Arial" w:eastAsia="Arial Unicode MS" w:hAnsi="Arial" w:cs="Arial"/>
      <w:bCs/>
      <w:color w:val="000000"/>
      <w:shd w:val="clear" w:color="auto" w:fill="D9D9D9" w:themeFill="background1" w:themeFillShade="D9"/>
    </w:rPr>
  </w:style>
  <w:style w:type="character" w:customStyle="1" w:styleId="ParagraphChar">
    <w:name w:val="Paragraph Char"/>
    <w:basedOn w:val="DefaultParagraphFont"/>
    <w:link w:val="Paragraph"/>
    <w:rsid w:val="002E05EF"/>
    <w:rPr>
      <w:rFonts w:ascii="Arial" w:eastAsia="Arial Unicode MS" w:hAnsi="Arial" w:cs="Arial"/>
      <w:color w:val="000000"/>
      <w:sz w:val="24"/>
      <w:lang w:val="en-GB"/>
    </w:rPr>
  </w:style>
  <w:style w:type="paragraph" w:customStyle="1" w:styleId="811D3A974D454A258B71E3C4DE24C4F210">
    <w:name w:val="811D3A974D454A258B71E3C4DE24C4F210"/>
    <w:rsid w:val="002E05EF"/>
    <w:pPr>
      <w:spacing w:after="120"/>
    </w:pPr>
    <w:rPr>
      <w:rFonts w:ascii="Arial" w:eastAsia="Arial Unicode MS" w:hAnsi="Arial" w:cs="Arial"/>
      <w:color w:val="000000"/>
      <w:sz w:val="24"/>
      <w:szCs w:val="22"/>
    </w:rPr>
  </w:style>
  <w:style w:type="paragraph" w:customStyle="1" w:styleId="ListParagraphLevel3">
    <w:name w:val="List Paragraph Level 3"/>
    <w:qFormat/>
    <w:rsid w:val="002E05EF"/>
    <w:pPr>
      <w:spacing w:after="120"/>
      <w:ind w:left="2160"/>
    </w:pPr>
    <w:rPr>
      <w:rFonts w:ascii="Times New Roman" w:eastAsia="Times New Roman" w:hAnsi="Times New Roman"/>
      <w:color w:val="000000"/>
      <w:sz w:val="24"/>
      <w:lang w:val="en-GB"/>
    </w:rPr>
  </w:style>
  <w:style w:type="paragraph" w:customStyle="1" w:styleId="DocumentTitle">
    <w:name w:val="Document Title"/>
    <w:basedOn w:val="Paragraph"/>
    <w:qFormat/>
    <w:rsid w:val="002E05EF"/>
    <w:pPr>
      <w:jc w:val="center"/>
    </w:pPr>
    <w:rPr>
      <w:sz w:val="28"/>
    </w:rPr>
  </w:style>
  <w:style w:type="paragraph" w:customStyle="1" w:styleId="Title-Clause">
    <w:name w:val="Title - Clause"/>
    <w:aliases w:val="BIWS Heading 1"/>
    <w:basedOn w:val="Normal"/>
    <w:rsid w:val="002E05EF"/>
    <w:pPr>
      <w:keepNext/>
      <w:tabs>
        <w:tab w:val="num" w:pos="720"/>
      </w:tabs>
      <w:spacing w:before="240" w:after="240" w:line="300" w:lineRule="atLeast"/>
      <w:ind w:left="720" w:hanging="720"/>
      <w:jc w:val="both"/>
      <w:outlineLvl w:val="0"/>
    </w:pPr>
    <w:rPr>
      <w:rFonts w:ascii="Arial" w:eastAsia="Arial Unicode MS" w:hAnsi="Arial" w:cs="Arial"/>
      <w:b/>
      <w:color w:val="000000"/>
      <w:kern w:val="28"/>
      <w:lang w:val="en-GB"/>
    </w:rPr>
  </w:style>
  <w:style w:type="paragraph" w:customStyle="1" w:styleId="Para-Clause">
    <w:name w:val="Para - Clause"/>
    <w:basedOn w:val="Title-Clause"/>
    <w:qFormat/>
    <w:rsid w:val="002E05EF"/>
    <w:pPr>
      <w:spacing w:before="120"/>
    </w:pPr>
    <w:rPr>
      <w:b w:val="0"/>
    </w:rPr>
  </w:style>
  <w:style w:type="paragraph" w:customStyle="1" w:styleId="CoversheetParagraph">
    <w:name w:val="Coversheet Paragraph"/>
    <w:basedOn w:val="Normal"/>
    <w:autoRedefine/>
    <w:rsid w:val="002E05EF"/>
    <w:pPr>
      <w:spacing w:line="300" w:lineRule="atLeast"/>
      <w:jc w:val="center"/>
    </w:pPr>
    <w:rPr>
      <w:rFonts w:ascii="Times New Roman" w:eastAsia="Times New Roman" w:hAnsi="Times New Roman"/>
      <w:color w:val="000000"/>
      <w:lang w:val="en-GB"/>
    </w:rPr>
  </w:style>
  <w:style w:type="paragraph" w:customStyle="1" w:styleId="CoversheetIntro">
    <w:name w:val="Coversheet Intro"/>
    <w:basedOn w:val="CoversheetTitle"/>
    <w:qFormat/>
    <w:rsid w:val="002E05EF"/>
    <w:rPr>
      <w:smallCaps w:val="0"/>
      <w:sz w:val="22"/>
    </w:rPr>
  </w:style>
  <w:style w:type="paragraph" w:customStyle="1" w:styleId="CoversheetStaticText">
    <w:name w:val="Coversheet Static Text"/>
    <w:basedOn w:val="CoversheetIntro"/>
    <w:qFormat/>
    <w:rsid w:val="002E05EF"/>
    <w:rPr>
      <w:b w:val="0"/>
    </w:rPr>
  </w:style>
  <w:style w:type="paragraph" w:customStyle="1" w:styleId="CoversheetParty">
    <w:name w:val="Coversheet Party"/>
    <w:basedOn w:val="CoversheetIntro"/>
    <w:qFormat/>
    <w:rsid w:val="002E05EF"/>
  </w:style>
  <w:style w:type="paragraph" w:customStyle="1" w:styleId="NoNumUntitledClause">
    <w:name w:val="No Num Untitled Clause"/>
    <w:basedOn w:val="UntitledClause"/>
    <w:qFormat/>
    <w:rsid w:val="002E05EF"/>
    <w:pPr>
      <w:numPr>
        <w:numId w:val="0"/>
      </w:numPr>
      <w:ind w:left="720"/>
    </w:pPr>
  </w:style>
  <w:style w:type="paragraph" w:customStyle="1" w:styleId="BackgroundSubclause1">
    <w:name w:val="Background Subclause1"/>
    <w:basedOn w:val="Background"/>
    <w:qFormat/>
    <w:rsid w:val="002E05EF"/>
    <w:pPr>
      <w:numPr>
        <w:ilvl w:val="1"/>
      </w:numPr>
    </w:pPr>
  </w:style>
  <w:style w:type="paragraph" w:customStyle="1" w:styleId="BackgroundSubclause2">
    <w:name w:val="Background Subclause2"/>
    <w:basedOn w:val="Background"/>
    <w:qFormat/>
    <w:rsid w:val="002E05EF"/>
    <w:pPr>
      <w:numPr>
        <w:ilvl w:val="3"/>
      </w:numPr>
    </w:pPr>
  </w:style>
  <w:style w:type="paragraph" w:customStyle="1" w:styleId="HeadingLevel2CQA">
    <w:name w:val="Heading Level 2 CQA"/>
    <w:basedOn w:val="HeadingLevel2"/>
    <w:qFormat/>
    <w:rsid w:val="002E05EF"/>
  </w:style>
  <w:style w:type="paragraph" w:customStyle="1" w:styleId="ClauseBullet1">
    <w:name w:val="Clause Bullet 1"/>
    <w:basedOn w:val="ParaClause"/>
    <w:qFormat/>
    <w:rsid w:val="002E05EF"/>
    <w:pPr>
      <w:numPr>
        <w:numId w:val="25"/>
      </w:numPr>
      <w:ind w:left="1077" w:hanging="357"/>
      <w:outlineLvl w:val="0"/>
    </w:pPr>
  </w:style>
  <w:style w:type="paragraph" w:customStyle="1" w:styleId="ClauseBullet2">
    <w:name w:val="Clause Bullet 2"/>
    <w:basedOn w:val="ParaClause"/>
    <w:qFormat/>
    <w:rsid w:val="002E05EF"/>
    <w:pPr>
      <w:numPr>
        <w:numId w:val="26"/>
      </w:numPr>
      <w:ind w:left="1434" w:hanging="357"/>
      <w:outlineLvl w:val="1"/>
    </w:pPr>
  </w:style>
  <w:style w:type="paragraph" w:customStyle="1" w:styleId="subclause1Bullet1">
    <w:name w:val="subclause 1 Bullet 1"/>
    <w:basedOn w:val="Parasubclause1"/>
    <w:qFormat/>
    <w:rsid w:val="002E05EF"/>
    <w:pPr>
      <w:numPr>
        <w:numId w:val="27"/>
      </w:numPr>
      <w:ind w:left="1077" w:hanging="357"/>
    </w:pPr>
  </w:style>
  <w:style w:type="paragraph" w:customStyle="1" w:styleId="subclause2Bullet1">
    <w:name w:val="subclause 2 Bullet 1"/>
    <w:basedOn w:val="Parasubclause2"/>
    <w:qFormat/>
    <w:rsid w:val="002E05EF"/>
    <w:pPr>
      <w:numPr>
        <w:numId w:val="29"/>
      </w:numPr>
      <w:ind w:left="1434" w:hanging="357"/>
    </w:pPr>
  </w:style>
  <w:style w:type="paragraph" w:customStyle="1" w:styleId="subclause3Bullet1">
    <w:name w:val="subclause 3 Bullet 1"/>
    <w:basedOn w:val="Parasubclause3"/>
    <w:qFormat/>
    <w:rsid w:val="002E05EF"/>
    <w:pPr>
      <w:numPr>
        <w:numId w:val="28"/>
      </w:numPr>
      <w:ind w:left="2273" w:hanging="357"/>
    </w:pPr>
  </w:style>
  <w:style w:type="paragraph" w:customStyle="1" w:styleId="subclause1Bullet2">
    <w:name w:val="subclause 1 Bullet 2"/>
    <w:basedOn w:val="Parasubclause1"/>
    <w:qFormat/>
    <w:rsid w:val="002E05EF"/>
    <w:pPr>
      <w:numPr>
        <w:numId w:val="30"/>
      </w:numPr>
      <w:ind w:left="1434" w:hanging="357"/>
    </w:pPr>
  </w:style>
  <w:style w:type="paragraph" w:customStyle="1" w:styleId="subclause2Bullet2">
    <w:name w:val="subclause 2 Bullet 2"/>
    <w:basedOn w:val="Parasubclause2"/>
    <w:qFormat/>
    <w:rsid w:val="002E05EF"/>
    <w:pPr>
      <w:numPr>
        <w:numId w:val="31"/>
      </w:numPr>
      <w:ind w:left="2273" w:hanging="357"/>
    </w:pPr>
  </w:style>
  <w:style w:type="paragraph" w:customStyle="1" w:styleId="subclause3Bullet2">
    <w:name w:val="subclause 3 Bullet 2"/>
    <w:basedOn w:val="Parasubclause3"/>
    <w:qFormat/>
    <w:rsid w:val="002E05EF"/>
    <w:pPr>
      <w:numPr>
        <w:numId w:val="32"/>
      </w:numPr>
      <w:ind w:left="2982" w:hanging="357"/>
    </w:pPr>
  </w:style>
  <w:style w:type="paragraph" w:customStyle="1" w:styleId="DefinedTermBullet">
    <w:name w:val="Defined Term Bullet"/>
    <w:basedOn w:val="DefinedTermPara"/>
    <w:qFormat/>
    <w:rsid w:val="002E05EF"/>
    <w:pPr>
      <w:numPr>
        <w:numId w:val="33"/>
      </w:numPr>
      <w:ind w:left="2340"/>
    </w:pPr>
  </w:style>
  <w:style w:type="paragraph" w:customStyle="1" w:styleId="DefinedTermNumber">
    <w:name w:val="Defined Term Number"/>
    <w:basedOn w:val="DefinedTermPara"/>
    <w:qFormat/>
    <w:rsid w:val="002E05EF"/>
    <w:pPr>
      <w:numPr>
        <w:ilvl w:val="1"/>
      </w:numPr>
      <w:tabs>
        <w:tab w:val="clear" w:pos="1554"/>
      </w:tabs>
      <w:ind w:left="720" w:hanging="360"/>
    </w:pPr>
  </w:style>
  <w:style w:type="paragraph" w:customStyle="1" w:styleId="AdditionalTitle">
    <w:name w:val="Additional Title"/>
    <w:basedOn w:val="Paragraph"/>
    <w:qFormat/>
    <w:rsid w:val="002E05EF"/>
    <w:pPr>
      <w:jc w:val="left"/>
    </w:pPr>
    <w:rPr>
      <w:b/>
    </w:rPr>
  </w:style>
  <w:style w:type="character" w:customStyle="1" w:styleId="error">
    <w:name w:val="error"/>
    <w:basedOn w:val="DefaultParagraphFont"/>
    <w:rsid w:val="002E05EF"/>
    <w:rPr>
      <w:color w:val="000000"/>
    </w:rPr>
  </w:style>
  <w:style w:type="paragraph" w:customStyle="1" w:styleId="NoNumUntitledsubclause1">
    <w:name w:val="No Num Untitled subclause 1"/>
    <w:basedOn w:val="Untitledsubclause1"/>
    <w:qFormat/>
    <w:rsid w:val="002E05EF"/>
    <w:pPr>
      <w:numPr>
        <w:ilvl w:val="0"/>
        <w:numId w:val="0"/>
      </w:numPr>
      <w:ind w:left="720"/>
    </w:pPr>
  </w:style>
  <w:style w:type="paragraph" w:customStyle="1" w:styleId="BackgroundParaClause">
    <w:name w:val="Background Para Clause"/>
    <w:basedOn w:val="Background"/>
    <w:qFormat/>
    <w:rsid w:val="002E05EF"/>
    <w:pPr>
      <w:numPr>
        <w:numId w:val="0"/>
      </w:numPr>
    </w:pPr>
  </w:style>
  <w:style w:type="paragraph" w:customStyle="1" w:styleId="BackgroundParaSubclause1">
    <w:name w:val="Background Para Subclause1"/>
    <w:basedOn w:val="BackgroundSubclause1"/>
    <w:qFormat/>
    <w:rsid w:val="002E05EF"/>
    <w:pPr>
      <w:numPr>
        <w:ilvl w:val="0"/>
        <w:numId w:val="0"/>
      </w:numPr>
      <w:ind w:left="994"/>
    </w:pPr>
    <w:rPr>
      <w:lang w:val="en-US"/>
    </w:rPr>
  </w:style>
  <w:style w:type="paragraph" w:customStyle="1" w:styleId="BackgroundParaSubclause2">
    <w:name w:val="Background Para Subclause2"/>
    <w:basedOn w:val="BackgroundSubclause2"/>
    <w:qFormat/>
    <w:rsid w:val="002E05EF"/>
    <w:pPr>
      <w:numPr>
        <w:ilvl w:val="0"/>
        <w:numId w:val="0"/>
      </w:numPr>
      <w:ind w:left="1701"/>
    </w:pPr>
    <w:rPr>
      <w:lang w:val="en-US"/>
    </w:rPr>
  </w:style>
  <w:style w:type="paragraph" w:customStyle="1" w:styleId="ClauseBulletPara">
    <w:name w:val="Clause Bullet Para"/>
    <w:basedOn w:val="ClauseBullet1"/>
    <w:qFormat/>
    <w:rsid w:val="002E05EF"/>
    <w:pPr>
      <w:numPr>
        <w:numId w:val="0"/>
      </w:numPr>
      <w:ind w:left="1080"/>
    </w:pPr>
    <w:rPr>
      <w:lang w:val="en-US"/>
    </w:rPr>
  </w:style>
  <w:style w:type="paragraph" w:customStyle="1" w:styleId="ClauseBullet2Para">
    <w:name w:val="Clause Bullet 2 Para"/>
    <w:basedOn w:val="ClauseBullet2"/>
    <w:qFormat/>
    <w:rsid w:val="002E05EF"/>
    <w:pPr>
      <w:numPr>
        <w:numId w:val="0"/>
      </w:numPr>
      <w:ind w:left="1440"/>
    </w:pPr>
    <w:rPr>
      <w:lang w:val="en-US"/>
    </w:rPr>
  </w:style>
  <w:style w:type="paragraph" w:customStyle="1" w:styleId="ACTJurisdictionCheckList">
    <w:name w:val="ACTJurisdictionCheckList"/>
    <w:basedOn w:val="Normal"/>
    <w:rsid w:val="002E05EF"/>
    <w:pPr>
      <w:spacing w:after="120" w:line="300" w:lineRule="atLeast"/>
    </w:pPr>
    <w:rPr>
      <w:rFonts w:ascii="Arial" w:eastAsia="Arial Unicode MS" w:hAnsi="Arial" w:cs="Arial"/>
      <w:b/>
      <w:color w:val="000000"/>
      <w:sz w:val="28"/>
      <w:szCs w:val="24"/>
      <w:lang w:val="en-GB"/>
    </w:rPr>
  </w:style>
  <w:style w:type="paragraph" w:customStyle="1" w:styleId="JurisdictionDraftingnoteTitle">
    <w:name w:val="Jurisdiction Draftingnote Title"/>
    <w:basedOn w:val="DraftingnoteTitle"/>
    <w:qFormat/>
    <w:rsid w:val="002E05EF"/>
  </w:style>
  <w:style w:type="paragraph" w:customStyle="1" w:styleId="ScheduleTitleClause">
    <w:name w:val="Schedule Title Clause"/>
    <w:basedOn w:val="Normal"/>
    <w:rsid w:val="002E05EF"/>
    <w:pPr>
      <w:keepNext/>
      <w:tabs>
        <w:tab w:val="num" w:pos="720"/>
      </w:tabs>
      <w:spacing w:before="240" w:after="240" w:line="300" w:lineRule="atLeast"/>
      <w:ind w:left="720" w:hanging="720"/>
      <w:jc w:val="both"/>
      <w:outlineLvl w:val="0"/>
    </w:pPr>
    <w:rPr>
      <w:rFonts w:ascii="Arial" w:eastAsia="Arial Unicode MS" w:hAnsi="Arial" w:cs="Arial"/>
      <w:b/>
      <w:color w:val="000000"/>
      <w:kern w:val="28"/>
      <w:lang w:val="en-GB"/>
    </w:rPr>
  </w:style>
  <w:style w:type="paragraph" w:customStyle="1" w:styleId="ScheduleUntitledsubclause1">
    <w:name w:val="Schedule Untitled subclause 1"/>
    <w:basedOn w:val="Normal"/>
    <w:rsid w:val="002E05EF"/>
    <w:pPr>
      <w:tabs>
        <w:tab w:val="num" w:pos="720"/>
      </w:tabs>
      <w:spacing w:before="280" w:after="120" w:line="300" w:lineRule="atLeast"/>
      <w:ind w:left="720" w:hanging="720"/>
      <w:jc w:val="both"/>
      <w:outlineLvl w:val="1"/>
    </w:pPr>
    <w:rPr>
      <w:rFonts w:ascii="Arial" w:eastAsia="Arial Unicode MS" w:hAnsi="Arial" w:cs="Arial"/>
      <w:color w:val="000000"/>
      <w:lang w:val="en-GB"/>
    </w:rPr>
  </w:style>
  <w:style w:type="paragraph" w:customStyle="1" w:styleId="ScheduleUntitledsubclause2">
    <w:name w:val="Schedule Untitled subclause 2"/>
    <w:basedOn w:val="Normal"/>
    <w:rsid w:val="002E05EF"/>
    <w:pPr>
      <w:tabs>
        <w:tab w:val="num" w:pos="1555"/>
      </w:tabs>
      <w:spacing w:after="120" w:line="300" w:lineRule="atLeast"/>
      <w:ind w:left="1555" w:hanging="561"/>
      <w:jc w:val="both"/>
      <w:outlineLvl w:val="2"/>
    </w:pPr>
    <w:rPr>
      <w:rFonts w:ascii="Arial" w:eastAsia="Arial Unicode MS" w:hAnsi="Arial" w:cs="Arial"/>
      <w:color w:val="000000"/>
      <w:lang w:val="en-GB"/>
    </w:rPr>
  </w:style>
  <w:style w:type="paragraph" w:customStyle="1" w:styleId="ScheduleUntitledsubclause3">
    <w:name w:val="Schedule Untitled subclause 3"/>
    <w:basedOn w:val="Normal"/>
    <w:rsid w:val="002E05EF"/>
    <w:pPr>
      <w:tabs>
        <w:tab w:val="left" w:pos="2261"/>
        <w:tab w:val="num" w:pos="2419"/>
      </w:tabs>
      <w:spacing w:after="120" w:line="300" w:lineRule="atLeast"/>
      <w:ind w:left="2275" w:hanging="576"/>
      <w:jc w:val="both"/>
      <w:outlineLvl w:val="3"/>
    </w:pPr>
    <w:rPr>
      <w:rFonts w:ascii="Arial" w:eastAsia="Arial Unicode MS" w:hAnsi="Arial" w:cs="Arial"/>
      <w:color w:val="000000"/>
      <w:lang w:val="en-GB"/>
    </w:rPr>
  </w:style>
  <w:style w:type="paragraph" w:customStyle="1" w:styleId="ScheduleUntitledsubclause4">
    <w:name w:val="Schedule Untitled subclause 4"/>
    <w:basedOn w:val="Normal"/>
    <w:rsid w:val="002E05EF"/>
    <w:pPr>
      <w:spacing w:after="120" w:line="300" w:lineRule="atLeast"/>
      <w:jc w:val="both"/>
      <w:outlineLvl w:val="4"/>
    </w:pPr>
    <w:rPr>
      <w:rFonts w:ascii="Arial" w:eastAsia="Arial Unicode MS" w:hAnsi="Arial" w:cs="Arial"/>
      <w:color w:val="000000"/>
      <w:lang w:val="en-GB"/>
    </w:rPr>
  </w:style>
  <w:style w:type="paragraph" w:customStyle="1" w:styleId="BulletListPattern1">
    <w:name w:val="Bullet List Pattern 1"/>
    <w:basedOn w:val="Bullet1"/>
    <w:qFormat/>
    <w:rsid w:val="002E05EF"/>
    <w:pPr>
      <w:numPr>
        <w:numId w:val="0"/>
      </w:numPr>
      <w:shd w:val="clear" w:color="auto" w:fill="D9D9D9" w:themeFill="background1" w:themeFillShade="D9"/>
      <w:spacing w:after="120" w:line="240" w:lineRule="auto"/>
      <w:ind w:left="714" w:hanging="357"/>
    </w:pPr>
    <w:rPr>
      <w:rFonts w:ascii="Arial" w:eastAsia="Arial Unicode MS" w:hAnsi="Arial" w:cs="Arial"/>
      <w:color w:val="000000"/>
      <w:sz w:val="24"/>
    </w:rPr>
  </w:style>
  <w:style w:type="paragraph" w:customStyle="1" w:styleId="BulletListPattern2">
    <w:name w:val="Bullet List Pattern 2"/>
    <w:basedOn w:val="BulletList2"/>
    <w:qFormat/>
    <w:rsid w:val="002E05EF"/>
    <w:pPr>
      <w:shd w:val="clear" w:color="auto" w:fill="D9D9D9" w:themeFill="background1" w:themeFillShade="D9"/>
      <w:ind w:left="1077"/>
    </w:pPr>
  </w:style>
  <w:style w:type="paragraph" w:customStyle="1" w:styleId="ScheduleUntitledClause">
    <w:name w:val="Schedule Untitled Clause"/>
    <w:basedOn w:val="ScheduleTitleClause"/>
    <w:qFormat/>
    <w:rsid w:val="002E05EF"/>
    <w:pPr>
      <w:numPr>
        <w:ilvl w:val="2"/>
        <w:numId w:val="1"/>
      </w:numPr>
      <w:tabs>
        <w:tab w:val="clear" w:pos="1584"/>
        <w:tab w:val="num" w:pos="720"/>
      </w:tabs>
      <w:spacing w:before="120"/>
      <w:ind w:left="720"/>
    </w:pPr>
    <w:rPr>
      <w:b w:val="0"/>
    </w:rPr>
  </w:style>
  <w:style w:type="paragraph" w:customStyle="1" w:styleId="EmptyClausePara">
    <w:name w:val="Empty Clause Para"/>
    <w:basedOn w:val="IgnoredSpacing"/>
    <w:qFormat/>
    <w:rsid w:val="002E05EF"/>
  </w:style>
  <w:style w:type="paragraph" w:customStyle="1" w:styleId="ScheduleTitlesubclause1">
    <w:name w:val="Schedule Title subclause1"/>
    <w:basedOn w:val="ScheduleUntitledsubclause1"/>
    <w:qFormat/>
    <w:rsid w:val="002E05EF"/>
    <w:pPr>
      <w:spacing w:before="120"/>
    </w:pPr>
    <w:rPr>
      <w:b/>
    </w:rPr>
  </w:style>
  <w:style w:type="paragraph" w:customStyle="1" w:styleId="835FF0B0D5344FE4A8EE41F54AA7E17C16">
    <w:name w:val="835FF0B0D5344FE4A8EE41F54AA7E17C16"/>
    <w:rsid w:val="002E05EF"/>
    <w:pPr>
      <w:spacing w:after="120"/>
    </w:pPr>
    <w:rPr>
      <w:rFonts w:ascii="Arial" w:eastAsia="Times New Roman" w:hAnsi="Arial"/>
      <w:color w:val="000000"/>
      <w:sz w:val="24"/>
      <w:szCs w:val="24"/>
    </w:rPr>
  </w:style>
  <w:style w:type="character" w:customStyle="1" w:styleId="UnresolvedMention1">
    <w:name w:val="Unresolved Mention1"/>
    <w:basedOn w:val="DefaultParagraphFont"/>
    <w:uiPriority w:val="99"/>
    <w:semiHidden/>
    <w:unhideWhenUsed/>
    <w:rsid w:val="002E05EF"/>
    <w:rPr>
      <w:color w:val="000000"/>
      <w:shd w:val="clear" w:color="auto" w:fill="E6E6E6"/>
    </w:rPr>
  </w:style>
  <w:style w:type="character" w:customStyle="1" w:styleId="UnresolvedMention2">
    <w:name w:val="Unresolved Mention2"/>
    <w:basedOn w:val="DefaultParagraphFont"/>
    <w:uiPriority w:val="99"/>
    <w:semiHidden/>
    <w:unhideWhenUsed/>
    <w:rsid w:val="002E05EF"/>
    <w:rPr>
      <w:color w:val="000000"/>
      <w:shd w:val="clear" w:color="auto" w:fill="E6E6E6"/>
    </w:rPr>
  </w:style>
  <w:style w:type="paragraph" w:customStyle="1" w:styleId="SectorSpecificNoteTitle">
    <w:name w:val="Sector Specific Note Title"/>
    <w:basedOn w:val="JurisdictionDraftingnoteTitle"/>
    <w:qFormat/>
    <w:rsid w:val="002E05EF"/>
  </w:style>
  <w:style w:type="table" w:customStyle="1" w:styleId="ShadedTable1">
    <w:name w:val="Shaded Table1"/>
    <w:basedOn w:val="TableNormal"/>
    <w:uiPriority w:val="99"/>
    <w:rsid w:val="002E05EF"/>
    <w:rPr>
      <w:rFonts w:asciiTheme="minorHAnsi" w:eastAsiaTheme="minorEastAsia" w:hAnsiTheme="minorHAnsi" w:cstheme="minorBidi"/>
      <w:color w:val="000000"/>
      <w:sz w:val="22"/>
      <w:szCs w:val="22"/>
      <w:lang w:val="en-GB" w:eastAsia="en-GB"/>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2E05EF"/>
    <w:rPr>
      <w:rFonts w:asciiTheme="minorHAnsi" w:eastAsiaTheme="minorHAnsi" w:hAnsiTheme="minorHAnsi" w:cstheme="minorBidi"/>
      <w:color w:val="000000"/>
      <w:szCs w:val="24"/>
      <w:lang w:val="en-GB"/>
    </w:rPr>
  </w:style>
  <w:style w:type="character" w:styleId="Strong">
    <w:name w:val="Strong"/>
    <w:basedOn w:val="DefaultParagraphFont"/>
    <w:qFormat/>
    <w:rsid w:val="002E05EF"/>
    <w:rPr>
      <w:b/>
      <w:bCs/>
      <w:color w:val="000000"/>
    </w:rPr>
  </w:style>
  <w:style w:type="character" w:customStyle="1" w:styleId="IgnoredEmptysubclauseChar">
    <w:name w:val="Ignored Empty subclause Char"/>
    <w:basedOn w:val="DefaultParagraphFont"/>
    <w:link w:val="IgnoredEmptysubclause"/>
    <w:rsid w:val="002E05EF"/>
    <w:rPr>
      <w:rFonts w:asciiTheme="minorHAnsi" w:eastAsiaTheme="minorHAnsi" w:hAnsiTheme="minorHAnsi" w:cstheme="minorBidi"/>
      <w:color w:val="000000"/>
      <w:sz w:val="24"/>
      <w:szCs w:val="24"/>
      <w:lang w:val="en-GB"/>
    </w:rPr>
  </w:style>
  <w:style w:type="character" w:customStyle="1" w:styleId="cohidesearchterm">
    <w:name w:val="co_hidesearchterm"/>
    <w:basedOn w:val="DefaultParagraphFont"/>
    <w:rsid w:val="002E05EF"/>
    <w:rPr>
      <w:color w:val="000000"/>
    </w:rPr>
  </w:style>
  <w:style w:type="paragraph" w:customStyle="1" w:styleId="6B1115FCC3DC4C6AB2CF846F0C50B663">
    <w:name w:val="6B1115FCC3DC4C6AB2CF846F0C50B663"/>
    <w:rsid w:val="002E05EF"/>
    <w:pPr>
      <w:spacing w:after="200" w:line="276" w:lineRule="auto"/>
    </w:pPr>
    <w:rPr>
      <w:rFonts w:asciiTheme="minorHAnsi" w:eastAsiaTheme="minorEastAsia" w:hAnsiTheme="minorHAnsi" w:cstheme="minorBidi"/>
      <w:color w:val="000000"/>
      <w:sz w:val="22"/>
      <w:szCs w:val="22"/>
      <w:lang w:val="en-GB" w:eastAsia="en-GB"/>
    </w:rPr>
  </w:style>
  <w:style w:type="character" w:customStyle="1" w:styleId="BulletList1Char">
    <w:name w:val="Bullet List 1 Char"/>
    <w:basedOn w:val="DefaultParagraphFont"/>
    <w:link w:val="Bullet1"/>
    <w:rsid w:val="002E05EF"/>
    <w:rPr>
      <w:rFonts w:ascii="Times New Roman" w:eastAsia="Times New Roman" w:hAnsi="Times New Roman"/>
      <w:sz w:val="22"/>
      <w:lang w:val="en-GB"/>
    </w:rPr>
  </w:style>
  <w:style w:type="numbering" w:customStyle="1" w:styleId="ScheduleListStyle">
    <w:name w:val="ScheduleListStyle"/>
    <w:rsid w:val="002E05EF"/>
    <w:pPr>
      <w:numPr>
        <w:numId w:val="36"/>
      </w:numPr>
    </w:pPr>
  </w:style>
  <w:style w:type="paragraph" w:styleId="TOC1">
    <w:name w:val="toc 1"/>
    <w:basedOn w:val="Normal"/>
    <w:next w:val="Normal"/>
    <w:autoRedefine/>
    <w:rsid w:val="002E05EF"/>
    <w:pPr>
      <w:spacing w:after="100"/>
    </w:pPr>
    <w:rPr>
      <w:rFonts w:asciiTheme="minorHAnsi" w:eastAsiaTheme="minorHAnsi" w:hAnsiTheme="minorHAnsi" w:cstheme="minorBidi"/>
      <w:szCs w:val="24"/>
      <w:lang w:val="en-GB"/>
    </w:rPr>
  </w:style>
  <w:style w:type="character" w:customStyle="1" w:styleId="citation-0">
    <w:name w:val="citation-0"/>
    <w:basedOn w:val="DefaultParagraphFont"/>
    <w:rsid w:val="00722F6C"/>
  </w:style>
  <w:style w:type="character" w:customStyle="1" w:styleId="BodyDefinitionTerm">
    <w:name w:val="Body Definition Term"/>
    <w:basedOn w:val="BodyTextChar"/>
    <w:rsid w:val="00772146"/>
    <w:rPr>
      <w:rFonts w:ascii="Arial" w:eastAsia="Times New Roman" w:hAnsi="Arial"/>
      <w:sz w:val="22"/>
    </w:rPr>
  </w:style>
  <w:style w:type="character" w:customStyle="1" w:styleId="DefinitionTerm">
    <w:name w:val="Definition Term"/>
    <w:basedOn w:val="BodyTextChar"/>
    <w:rsid w:val="000A119B"/>
    <w:rPr>
      <w:rFonts w:ascii="Arial" w:eastAsia="Times New Roman" w:hAnsi="Arial"/>
      <w:b/>
      <w:sz w:val="22"/>
    </w:rPr>
  </w:style>
  <w:style w:type="character" w:customStyle="1" w:styleId="OptionalText">
    <w:name w:val="Optional Text"/>
    <w:basedOn w:val="BodyTextChar"/>
    <w:rsid w:val="000A119B"/>
    <w:rPr>
      <w:rFonts w:ascii="Arial" w:eastAsia="Times New Roman" w:hAnsi="Arial" w:cs="Arial"/>
      <w:sz w:val="22"/>
    </w:rPr>
  </w:style>
  <w:style w:type="paragraph" w:customStyle="1" w:styleId="TermsInTable">
    <w:name w:val="Terms In Table"/>
    <w:basedOn w:val="BodyText"/>
    <w:rsid w:val="000A119B"/>
    <w:pPr>
      <w:tabs>
        <w:tab w:val="clear" w:pos="720"/>
      </w:tabs>
      <w:spacing w:after="240" w:line="276" w:lineRule="auto"/>
      <w:ind w:left="0" w:firstLine="0"/>
    </w:pPr>
    <w:rPr>
      <w:rFonts w:ascii="Arial" w:eastAsia="Arial" w:hAnsi="Arial" w:cs="Arial"/>
      <w:sz w:val="20"/>
      <w:lang w:val="en-GB" w:eastAsia="en-GB"/>
    </w:rPr>
  </w:style>
  <w:style w:type="paragraph" w:customStyle="1" w:styleId="Definition">
    <w:name w:val="Definition"/>
    <w:basedOn w:val="BodyText"/>
    <w:rsid w:val="000A119B"/>
    <w:pPr>
      <w:numPr>
        <w:numId w:val="46"/>
      </w:numPr>
      <w:tabs>
        <w:tab w:val="clear" w:pos="720"/>
      </w:tabs>
      <w:spacing w:after="240" w:line="276" w:lineRule="auto"/>
      <w:ind w:left="0" w:firstLine="0"/>
      <w:jc w:val="both"/>
    </w:pPr>
    <w:rPr>
      <w:rFonts w:ascii="Arial" w:eastAsia="Arial" w:hAnsi="Arial" w:cs="Arial"/>
      <w:sz w:val="20"/>
      <w:lang w:val="en-GB" w:eastAsia="en-GB"/>
    </w:rPr>
  </w:style>
  <w:style w:type="paragraph" w:customStyle="1" w:styleId="Definition1">
    <w:name w:val="Definition 1"/>
    <w:basedOn w:val="BodyText"/>
    <w:rsid w:val="000A119B"/>
    <w:pPr>
      <w:numPr>
        <w:ilvl w:val="1"/>
        <w:numId w:val="46"/>
      </w:numPr>
      <w:spacing w:after="240" w:line="276" w:lineRule="auto"/>
      <w:jc w:val="both"/>
    </w:pPr>
    <w:rPr>
      <w:rFonts w:ascii="Arial" w:eastAsia="Arial" w:hAnsi="Arial" w:cs="Arial"/>
      <w:sz w:val="20"/>
      <w:lang w:val="en-GB" w:eastAsia="en-GB"/>
    </w:rPr>
  </w:style>
  <w:style w:type="paragraph" w:customStyle="1" w:styleId="Definition2">
    <w:name w:val="Definition 2"/>
    <w:basedOn w:val="Definition"/>
    <w:rsid w:val="000A119B"/>
    <w:pPr>
      <w:numPr>
        <w:ilvl w:val="2"/>
      </w:numPr>
    </w:pPr>
  </w:style>
  <w:style w:type="paragraph" w:customStyle="1" w:styleId="Definition3">
    <w:name w:val="Definition 3"/>
    <w:basedOn w:val="Definition"/>
    <w:rsid w:val="000A119B"/>
    <w:pPr>
      <w:numPr>
        <w:ilvl w:val="3"/>
      </w:numPr>
    </w:pPr>
  </w:style>
  <w:style w:type="table" w:customStyle="1" w:styleId="Table-Definitions">
    <w:name w:val="Table-Definitions"/>
    <w:rsid w:val="000A119B"/>
    <w:rPr>
      <w:rFonts w:ascii="Arial" w:eastAsia="Arial" w:hAnsi="Arial" w:cs="Arial"/>
      <w:lang w:val="en-GB" w:eastAsia="en-GB"/>
    </w:rPr>
    <w:tblPr>
      <w:tblStyleRowBandSize w:val="1"/>
      <w:tblInd w:w="0" w:type="dxa"/>
      <w:tblCellMar>
        <w:top w:w="0" w:type="dxa"/>
        <w:left w:w="0" w:type="dxa"/>
        <w:bottom w:w="0" w:type="dxa"/>
        <w:right w:w="0" w:type="dxa"/>
      </w:tblCellMar>
    </w:tblPr>
  </w:style>
  <w:style w:type="paragraph" w:customStyle="1" w:styleId="DraftingNote">
    <w:name w:val="Drafting Note"/>
    <w:basedOn w:val="BodyText"/>
    <w:rsid w:val="000371FB"/>
    <w:pPr>
      <w:numPr>
        <w:numId w:val="50"/>
      </w:numPr>
      <w:spacing w:after="240" w:line="276" w:lineRule="auto"/>
      <w:ind w:left="0" w:firstLine="0"/>
    </w:pPr>
    <w:rPr>
      <w:rFonts w:ascii="Arial" w:eastAsia="Arial" w:hAnsi="Arial" w:cs="Arial"/>
      <w:color w:val="0000FF"/>
      <w:sz w:val="20"/>
      <w:lang w:val="en-GB" w:eastAsia="en-GB"/>
    </w:rPr>
  </w:style>
  <w:style w:type="paragraph" w:customStyle="1" w:styleId="DraftingNoteList1">
    <w:name w:val="Drafting Note List 1"/>
    <w:basedOn w:val="BodyText"/>
    <w:rsid w:val="000371FB"/>
    <w:pPr>
      <w:numPr>
        <w:ilvl w:val="1"/>
        <w:numId w:val="50"/>
      </w:numPr>
      <w:spacing w:after="240" w:line="276" w:lineRule="auto"/>
    </w:pPr>
    <w:rPr>
      <w:rFonts w:ascii="Arial" w:eastAsia="Arial" w:hAnsi="Arial" w:cs="Arial"/>
      <w:color w:val="0000FF"/>
      <w:sz w:val="20"/>
      <w:lang w:val="en-GB" w:eastAsia="en-GB"/>
    </w:rPr>
  </w:style>
  <w:style w:type="paragraph" w:customStyle="1" w:styleId="DraftingNoteList2">
    <w:name w:val="Drafting Note List 2"/>
    <w:basedOn w:val="BodyText"/>
    <w:rsid w:val="000371FB"/>
    <w:pPr>
      <w:numPr>
        <w:ilvl w:val="2"/>
        <w:numId w:val="50"/>
      </w:numPr>
      <w:tabs>
        <w:tab w:val="clear" w:pos="720"/>
      </w:tabs>
      <w:spacing w:after="240" w:line="276" w:lineRule="auto"/>
    </w:pPr>
    <w:rPr>
      <w:rFonts w:ascii="Arial" w:eastAsia="Arial" w:hAnsi="Arial" w:cs="Arial"/>
      <w:color w:val="0000FF"/>
      <w:sz w:val="20"/>
      <w:lang w:val="en-GB" w:eastAsia="en-GB"/>
    </w:rPr>
  </w:style>
  <w:style w:type="paragraph" w:customStyle="1" w:styleId="DraftingNoteList3">
    <w:name w:val="Drafting Note List 3"/>
    <w:basedOn w:val="BodyText"/>
    <w:rsid w:val="000371FB"/>
    <w:pPr>
      <w:numPr>
        <w:ilvl w:val="3"/>
        <w:numId w:val="50"/>
      </w:numPr>
      <w:tabs>
        <w:tab w:val="clear" w:pos="720"/>
      </w:tabs>
      <w:spacing w:after="240" w:line="276" w:lineRule="auto"/>
    </w:pPr>
    <w:rPr>
      <w:rFonts w:ascii="Arial" w:eastAsia="Arial" w:hAnsi="Arial" w:cs="Arial"/>
      <w:color w:val="0000FF"/>
      <w:sz w:val="20"/>
      <w:lang w:val="en-GB" w:eastAsia="en-GB"/>
    </w:rPr>
  </w:style>
  <w:style w:type="paragraph" w:customStyle="1" w:styleId="DraftingNoteList4">
    <w:name w:val="Drafting Note List 4"/>
    <w:basedOn w:val="BodyText"/>
    <w:rsid w:val="000371FB"/>
    <w:pPr>
      <w:numPr>
        <w:ilvl w:val="4"/>
        <w:numId w:val="50"/>
      </w:numPr>
      <w:tabs>
        <w:tab w:val="clear" w:pos="720"/>
      </w:tabs>
      <w:spacing w:after="240" w:line="276" w:lineRule="auto"/>
    </w:pPr>
    <w:rPr>
      <w:rFonts w:ascii="Arial" w:eastAsia="Arial" w:hAnsi="Arial" w:cs="Arial"/>
      <w:color w:val="0000FF"/>
      <w:sz w:val="20"/>
      <w:lang w:val="en-GB" w:eastAsia="en-GB"/>
    </w:rPr>
  </w:style>
  <w:style w:type="paragraph" w:customStyle="1" w:styleId="DraftingNoteList5">
    <w:name w:val="Drafting Note List 5"/>
    <w:basedOn w:val="BodyText"/>
    <w:rsid w:val="000371FB"/>
    <w:pPr>
      <w:numPr>
        <w:ilvl w:val="5"/>
        <w:numId w:val="50"/>
      </w:numPr>
      <w:tabs>
        <w:tab w:val="clear" w:pos="720"/>
      </w:tabs>
      <w:spacing w:after="240" w:line="276" w:lineRule="auto"/>
    </w:pPr>
    <w:rPr>
      <w:rFonts w:ascii="Arial" w:eastAsia="Arial" w:hAnsi="Arial" w:cs="Arial"/>
      <w:color w:val="0000FF"/>
      <w:sz w:val="20"/>
      <w:lang w:val="en-GB" w:eastAsia="en-GB"/>
    </w:rPr>
  </w:style>
  <w:style w:type="paragraph" w:customStyle="1" w:styleId="Level1Heading">
    <w:name w:val="Level 1 Heading"/>
    <w:basedOn w:val="Level1Number"/>
    <w:rsid w:val="000371FB"/>
    <w:pPr>
      <w:keepNext/>
    </w:pPr>
    <w:rPr>
      <w:b/>
    </w:rPr>
  </w:style>
  <w:style w:type="paragraph" w:customStyle="1" w:styleId="Level1Number">
    <w:name w:val="Level 1 Number"/>
    <w:basedOn w:val="BodyText"/>
    <w:rsid w:val="000371FB"/>
    <w:pPr>
      <w:numPr>
        <w:numId w:val="49"/>
      </w:numPr>
      <w:spacing w:after="240" w:line="276" w:lineRule="auto"/>
      <w:jc w:val="both"/>
      <w:outlineLvl w:val="2"/>
    </w:pPr>
    <w:rPr>
      <w:rFonts w:ascii="Arial" w:eastAsia="Arial" w:hAnsi="Arial" w:cs="Arial"/>
      <w:sz w:val="20"/>
      <w:lang w:val="en-GB" w:eastAsia="en-GB"/>
    </w:rPr>
  </w:style>
  <w:style w:type="paragraph" w:customStyle="1" w:styleId="Level2Number">
    <w:name w:val="Level 2 Number"/>
    <w:basedOn w:val="BodyText2"/>
    <w:rsid w:val="000371FB"/>
    <w:pPr>
      <w:numPr>
        <w:ilvl w:val="1"/>
        <w:numId w:val="49"/>
      </w:numPr>
      <w:spacing w:after="240" w:line="276" w:lineRule="auto"/>
      <w:jc w:val="both"/>
    </w:pPr>
    <w:rPr>
      <w:rFonts w:ascii="Arial" w:eastAsia="Arial" w:hAnsi="Arial" w:cs="Arial"/>
      <w:sz w:val="20"/>
      <w:lang w:val="en-GB" w:eastAsia="en-GB"/>
    </w:rPr>
  </w:style>
  <w:style w:type="paragraph" w:customStyle="1" w:styleId="Level3Number">
    <w:name w:val="Level 3 Number"/>
    <w:basedOn w:val="BodyText3"/>
    <w:rsid w:val="000371FB"/>
    <w:pPr>
      <w:numPr>
        <w:ilvl w:val="2"/>
        <w:numId w:val="49"/>
      </w:numPr>
      <w:tabs>
        <w:tab w:val="clear" w:pos="1440"/>
        <w:tab w:val="num" w:pos="1080"/>
      </w:tabs>
      <w:spacing w:after="240" w:line="276" w:lineRule="auto"/>
      <w:ind w:left="1080" w:hanging="360"/>
      <w:jc w:val="both"/>
    </w:pPr>
    <w:rPr>
      <w:rFonts w:ascii="Arial" w:eastAsia="Arial" w:hAnsi="Arial" w:cs="Arial"/>
      <w:sz w:val="20"/>
      <w:szCs w:val="20"/>
      <w:lang w:val="en-GB" w:eastAsia="en-GB"/>
    </w:rPr>
  </w:style>
  <w:style w:type="paragraph" w:customStyle="1" w:styleId="Level4Number">
    <w:name w:val="Level 4 Number"/>
    <w:basedOn w:val="Normal"/>
    <w:rsid w:val="000371FB"/>
    <w:pPr>
      <w:numPr>
        <w:ilvl w:val="3"/>
        <w:numId w:val="49"/>
      </w:numPr>
      <w:spacing w:after="60" w:line="276" w:lineRule="auto"/>
      <w:jc w:val="both"/>
    </w:pPr>
    <w:rPr>
      <w:rFonts w:ascii="Arial" w:eastAsia="Arial" w:hAnsi="Arial" w:cs="Arial"/>
      <w:sz w:val="20"/>
      <w:lang w:val="en-GB" w:eastAsia="en-GB"/>
    </w:rPr>
  </w:style>
  <w:style w:type="paragraph" w:customStyle="1" w:styleId="Level5Number">
    <w:name w:val="Level 5 Number"/>
    <w:basedOn w:val="Normal"/>
    <w:rsid w:val="000371FB"/>
    <w:pPr>
      <w:numPr>
        <w:ilvl w:val="4"/>
        <w:numId w:val="49"/>
      </w:numPr>
      <w:spacing w:after="60" w:line="276" w:lineRule="auto"/>
      <w:jc w:val="both"/>
    </w:pPr>
    <w:rPr>
      <w:rFonts w:ascii="Arial" w:eastAsia="Arial" w:hAnsi="Arial" w:cs="Arial"/>
      <w:sz w:val="20"/>
      <w:lang w:val="en-GB" w:eastAsia="en-GB"/>
    </w:rPr>
  </w:style>
  <w:style w:type="paragraph" w:customStyle="1" w:styleId="Level6Number">
    <w:name w:val="Level 6 Number"/>
    <w:basedOn w:val="Normal"/>
    <w:rsid w:val="000371FB"/>
    <w:pPr>
      <w:numPr>
        <w:ilvl w:val="5"/>
        <w:numId w:val="49"/>
      </w:numPr>
      <w:spacing w:after="60" w:line="276" w:lineRule="auto"/>
      <w:jc w:val="both"/>
    </w:pPr>
    <w:rPr>
      <w:rFonts w:ascii="Arial" w:eastAsia="Arial" w:hAnsi="Arial" w:cs="Arial"/>
      <w:sz w:val="20"/>
      <w:lang w:val="en-GB" w:eastAsia="en-GB"/>
    </w:rPr>
  </w:style>
  <w:style w:type="paragraph" w:customStyle="1" w:styleId="Level7Number">
    <w:name w:val="Level 7 Number"/>
    <w:basedOn w:val="Normal"/>
    <w:rsid w:val="000371FB"/>
    <w:pPr>
      <w:numPr>
        <w:ilvl w:val="6"/>
        <w:numId w:val="49"/>
      </w:numPr>
      <w:spacing w:after="60" w:line="276" w:lineRule="auto"/>
      <w:jc w:val="both"/>
    </w:pPr>
    <w:rPr>
      <w:rFonts w:ascii="Arial" w:eastAsia="Arial" w:hAnsi="Arial" w:cs="Arial"/>
      <w:sz w:val="20"/>
      <w:lang w:val="en-GB" w:eastAsia="en-GB"/>
    </w:rPr>
  </w:style>
  <w:style w:type="paragraph" w:styleId="BodyText3">
    <w:name w:val="Body Text 3"/>
    <w:basedOn w:val="Normal"/>
    <w:link w:val="BodyText3Char"/>
    <w:uiPriority w:val="99"/>
    <w:semiHidden/>
    <w:unhideWhenUsed/>
    <w:rsid w:val="000371FB"/>
    <w:pPr>
      <w:spacing w:after="120"/>
    </w:pPr>
    <w:rPr>
      <w:sz w:val="16"/>
      <w:szCs w:val="16"/>
    </w:rPr>
  </w:style>
  <w:style w:type="character" w:customStyle="1" w:styleId="BodyText3Char">
    <w:name w:val="Body Text 3 Char"/>
    <w:basedOn w:val="DefaultParagraphFont"/>
    <w:link w:val="BodyText3"/>
    <w:uiPriority w:val="99"/>
    <w:semiHidden/>
    <w:rsid w:val="000371FB"/>
    <w:rPr>
      <w:sz w:val="16"/>
      <w:szCs w:val="16"/>
    </w:rPr>
  </w:style>
  <w:style w:type="paragraph" w:customStyle="1" w:styleId="BodyText1">
    <w:name w:val="Body Text 1"/>
    <w:basedOn w:val="BodyText"/>
    <w:rsid w:val="003254CE"/>
    <w:pPr>
      <w:tabs>
        <w:tab w:val="clear" w:pos="720"/>
      </w:tabs>
      <w:spacing w:after="240" w:line="276" w:lineRule="auto"/>
      <w:ind w:firstLine="0"/>
      <w:jc w:val="both"/>
    </w:pPr>
    <w:rPr>
      <w:rFonts w:ascii="Arial" w:eastAsia="Arial" w:hAnsi="Arial" w:cs="Arial"/>
      <w:sz w:val="20"/>
      <w:lang w:val="en-GB" w:eastAsia="en-GB"/>
    </w:rPr>
  </w:style>
  <w:style w:type="paragraph" w:customStyle="1" w:styleId="Appendix">
    <w:name w:val="Appendix"/>
    <w:basedOn w:val="BodyText"/>
    <w:next w:val="BodyText"/>
    <w:rsid w:val="003254CE"/>
    <w:pPr>
      <w:pageBreakBefore/>
      <w:numPr>
        <w:numId w:val="51"/>
      </w:numPr>
      <w:pBdr>
        <w:bottom w:val="single" w:sz="4" w:space="1" w:color="7F7F7F"/>
      </w:pBdr>
      <w:tabs>
        <w:tab w:val="clear" w:pos="720"/>
      </w:tabs>
      <w:spacing w:before="240" w:after="240" w:line="276" w:lineRule="auto"/>
      <w:jc w:val="center"/>
      <w:outlineLvl w:val="0"/>
    </w:pPr>
    <w:rPr>
      <w:rFonts w:ascii="Arial" w:eastAsia="Arial" w:hAnsi="Arial" w:cs="Arial"/>
      <w:b/>
      <w:caps/>
      <w:sz w:val="20"/>
      <w:lang w:val="en-GB" w:eastAsia="en-GB"/>
    </w:rPr>
  </w:style>
  <w:style w:type="paragraph" w:customStyle="1" w:styleId="App1Heading">
    <w:name w:val="App 1 Heading"/>
    <w:basedOn w:val="Normal"/>
    <w:rsid w:val="003254CE"/>
    <w:pPr>
      <w:keepNext/>
      <w:numPr>
        <w:ilvl w:val="1"/>
        <w:numId w:val="51"/>
      </w:numPr>
      <w:spacing w:after="240" w:line="276" w:lineRule="auto"/>
    </w:pPr>
    <w:rPr>
      <w:rFonts w:ascii="Arial" w:eastAsia="Arial" w:hAnsi="Arial" w:cs="Arial"/>
      <w:b/>
      <w:bCs/>
      <w:sz w:val="20"/>
      <w:lang w:val="en-GB" w:eastAsia="en-GB"/>
    </w:rPr>
  </w:style>
  <w:style w:type="paragraph" w:customStyle="1" w:styleId="App2Number">
    <w:name w:val="App 2 Number"/>
    <w:basedOn w:val="BodyText"/>
    <w:rsid w:val="003254CE"/>
    <w:pPr>
      <w:numPr>
        <w:ilvl w:val="2"/>
        <w:numId w:val="51"/>
      </w:numPr>
      <w:spacing w:after="240" w:line="276" w:lineRule="auto"/>
      <w:jc w:val="both"/>
    </w:pPr>
    <w:rPr>
      <w:rFonts w:ascii="Arial" w:eastAsia="Arial" w:hAnsi="Arial" w:cs="Arial"/>
      <w:sz w:val="20"/>
      <w:lang w:val="en-GB" w:eastAsia="en-GB"/>
    </w:rPr>
  </w:style>
  <w:style w:type="paragraph" w:customStyle="1" w:styleId="App3Number">
    <w:name w:val="App 3 Number"/>
    <w:basedOn w:val="BodyText"/>
    <w:rsid w:val="003254CE"/>
    <w:pPr>
      <w:numPr>
        <w:ilvl w:val="3"/>
        <w:numId w:val="51"/>
      </w:numPr>
      <w:tabs>
        <w:tab w:val="clear" w:pos="720"/>
      </w:tabs>
      <w:spacing w:after="240" w:line="276" w:lineRule="auto"/>
      <w:jc w:val="both"/>
    </w:pPr>
    <w:rPr>
      <w:rFonts w:ascii="Arial" w:eastAsia="Arial" w:hAnsi="Arial" w:cs="Arial"/>
      <w:sz w:val="20"/>
      <w:lang w:val="en-GB" w:eastAsia="en-GB"/>
    </w:rPr>
  </w:style>
  <w:style w:type="paragraph" w:customStyle="1" w:styleId="App4Number">
    <w:name w:val="App 4 Number"/>
    <w:basedOn w:val="BodyText"/>
    <w:rsid w:val="003254CE"/>
    <w:pPr>
      <w:numPr>
        <w:ilvl w:val="4"/>
        <w:numId w:val="51"/>
      </w:numPr>
      <w:tabs>
        <w:tab w:val="clear" w:pos="720"/>
      </w:tabs>
      <w:spacing w:after="240" w:line="276" w:lineRule="auto"/>
      <w:jc w:val="both"/>
    </w:pPr>
    <w:rPr>
      <w:rFonts w:ascii="Arial" w:eastAsia="Arial" w:hAnsi="Arial" w:cs="Arial"/>
      <w:sz w:val="20"/>
      <w:lang w:val="en-GB" w:eastAsia="en-GB"/>
    </w:rPr>
  </w:style>
  <w:style w:type="paragraph" w:customStyle="1" w:styleId="App5Number">
    <w:name w:val="App 5 Number"/>
    <w:basedOn w:val="BodyText"/>
    <w:rsid w:val="003254CE"/>
    <w:pPr>
      <w:numPr>
        <w:ilvl w:val="5"/>
        <w:numId w:val="51"/>
      </w:numPr>
      <w:tabs>
        <w:tab w:val="clear" w:pos="720"/>
      </w:tabs>
      <w:spacing w:after="240" w:line="276" w:lineRule="auto"/>
      <w:jc w:val="both"/>
    </w:pPr>
    <w:rPr>
      <w:rFonts w:ascii="Arial" w:eastAsia="Arial" w:hAnsi="Arial" w:cs="Arial"/>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53696883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3E2731-391A-44B9-971C-A92B47C01D10}">
  <ds:schemaRefs>
    <ds:schemaRef ds:uri="http://schemas.openxmlformats.org/officeDocument/2006/bibliography"/>
  </ds:schemaRefs>
</ds:datastoreItem>
</file>

<file path=customXml/itemProps2.xml><?xml version="1.0" encoding="utf-8"?>
<ds:datastoreItem xmlns:ds="http://schemas.openxmlformats.org/officeDocument/2006/customXml" ds:itemID="{1F771A38-A9C5-41E4-9397-78756C8B1D38}"/>
</file>

<file path=customXml/itemProps3.xml><?xml version="1.0" encoding="utf-8"?>
<ds:datastoreItem xmlns:ds="http://schemas.openxmlformats.org/officeDocument/2006/customXml" ds:itemID="{2B58B538-5AC5-475F-9538-A9C54F7D8A0E}"/>
</file>

<file path=customXml/itemProps4.xml><?xml version="1.0" encoding="utf-8"?>
<ds:datastoreItem xmlns:ds="http://schemas.openxmlformats.org/officeDocument/2006/customXml" ds:itemID="{BBA975DC-9981-4228-B839-19E6E56E5362}"/>
</file>

<file path=docProps/app.xml><?xml version="1.0" encoding="utf-8"?>
<Properties xmlns="http://schemas.openxmlformats.org/officeDocument/2006/extended-properties" xmlns:vt="http://schemas.openxmlformats.org/officeDocument/2006/docPropsVTypes">
  <Template>Normal</Template>
  <TotalTime>433</TotalTime>
  <Pages>19</Pages>
  <Words>7078</Words>
  <Characters>40347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47331</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Myrie, Brian</cp:lastModifiedBy>
  <cp:revision>178</cp:revision>
  <cp:lastPrinted>2026-01-28T18:58:00Z</cp:lastPrinted>
  <dcterms:created xsi:type="dcterms:W3CDTF">2026-01-28T18:55:00Z</dcterms:created>
  <dcterms:modified xsi:type="dcterms:W3CDTF">2026-08-06T20:01:00Z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ies>
</file>