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BB0F" w14:textId="4477C9B3" w:rsidR="001235A7" w:rsidRPr="00115797" w:rsidRDefault="006244C9" w:rsidP="001907A7">
      <w:pPr>
        <w:spacing w:before="60" w:after="60" w:line="320" w:lineRule="exact"/>
        <w:jc w:val="center"/>
        <w:rPr>
          <w:rFonts w:ascii="Constantia" w:hAnsi="Constantia" w:cstheme="minorHAnsi"/>
          <w:b/>
          <w:sz w:val="20"/>
        </w:rPr>
      </w:pPr>
      <w:bookmarkStart w:id="0" w:name="_GoBack"/>
      <w:bookmarkEnd w:id="0"/>
      <w:r>
        <w:rPr>
          <w:rFonts w:ascii="Constantia" w:hAnsi="Constantia" w:cstheme="minorHAnsi"/>
          <w:b/>
          <w:sz w:val="20"/>
          <w:u w:val="single"/>
        </w:rPr>
        <w:t xml:space="preserve">CLEANING </w:t>
      </w:r>
      <w:r w:rsidR="00F4273B"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667A96D7" w14:textId="4281B9F5"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 xml:space="preserve">THIS </w:t>
      </w:r>
      <w:r w:rsidR="006244C9">
        <w:rPr>
          <w:rFonts w:ascii="Constantia" w:hAnsi="Constantia" w:cstheme="minorHAnsi"/>
          <w:sz w:val="20"/>
        </w:rPr>
        <w:t xml:space="preserve">CLEANING </w:t>
      </w:r>
      <w:r w:rsidRPr="00115797">
        <w:rPr>
          <w:rFonts w:ascii="Constantia" w:hAnsi="Constantia" w:cstheme="minorHAnsi"/>
          <w:sz w:val="20"/>
        </w:rPr>
        <w:t>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7510DECA" w14:textId="77777777" w:rsidR="00B27D8D" w:rsidRDefault="00B27D8D" w:rsidP="00B27D8D">
      <w:pPr>
        <w:tabs>
          <w:tab w:val="left" w:pos="450"/>
          <w:tab w:val="left" w:pos="2304"/>
        </w:tabs>
        <w:spacing w:after="120" w:line="320" w:lineRule="atLeast"/>
        <w:jc w:val="both"/>
        <w:rPr>
          <w:rFonts w:ascii="Constantia" w:hAnsi="Constantia"/>
          <w:b/>
          <w:sz w:val="20"/>
        </w:rPr>
      </w:pPr>
      <w:r w:rsidRPr="00BF70AD">
        <w:rPr>
          <w:rFonts w:ascii="Constantia" w:hAnsi="Constantia"/>
          <w:sz w:val="20"/>
        </w:rPr>
        <w:t>BY AND BETWEEN:</w:t>
      </w:r>
      <w:r w:rsidRPr="00BF70AD">
        <w:rPr>
          <w:rFonts w:ascii="Constantia" w:hAnsi="Constantia"/>
          <w:b/>
          <w:sz w:val="20"/>
        </w:rPr>
        <w:t xml:space="preserve"> </w:t>
      </w:r>
    </w:p>
    <w:p w14:paraId="233FF447" w14:textId="77777777" w:rsidR="00B27D8D" w:rsidRPr="005D1068" w:rsidRDefault="00B27D8D" w:rsidP="00B27D8D">
      <w:pPr>
        <w:pStyle w:val="ListParagraph"/>
        <w:numPr>
          <w:ilvl w:val="0"/>
          <w:numId w:val="2"/>
        </w:numPr>
        <w:tabs>
          <w:tab w:val="left" w:pos="720"/>
        </w:tabs>
        <w:spacing w:after="120" w:line="320" w:lineRule="atLeast"/>
        <w:ind w:hanging="720"/>
        <w:contextualSpacing w:val="0"/>
        <w:jc w:val="both"/>
        <w:rPr>
          <w:rFonts w:ascii="Constantia" w:hAnsi="Constantia"/>
          <w:sz w:val="20"/>
        </w:rPr>
      </w:pPr>
      <w:r w:rsidRPr="005D1068">
        <w:rPr>
          <w:rFonts w:ascii="Constantia" w:hAnsi="Constantia"/>
          <w:b/>
          <w:sz w:val="20"/>
          <w:szCs w:val="20"/>
        </w:rPr>
        <w:t>The Bermuda Police Service</w:t>
      </w:r>
      <w:r w:rsidRPr="005D1068">
        <w:rPr>
          <w:rFonts w:ascii="Constantia" w:hAnsi="Constantia"/>
          <w:sz w:val="20"/>
          <w:szCs w:val="20"/>
        </w:rPr>
        <w:t xml:space="preserve"> with its headquarters located at Hamilton Police Station, 52 Court Street, Hamilton HM 12 </w:t>
      </w:r>
      <w:r w:rsidRPr="005D1068">
        <w:rPr>
          <w:rFonts w:ascii="Constantia" w:hAnsi="Constantia"/>
          <w:sz w:val="20"/>
        </w:rPr>
        <w:tab/>
        <w:t>(hereinafter called the “</w:t>
      </w:r>
      <w:r w:rsidRPr="005D1068">
        <w:rPr>
          <w:rFonts w:ascii="Constantia" w:hAnsi="Constantia"/>
          <w:b/>
          <w:sz w:val="20"/>
        </w:rPr>
        <w:t>BPS</w:t>
      </w:r>
      <w:r w:rsidRPr="005D1068">
        <w:rPr>
          <w:rFonts w:ascii="Constantia" w:hAnsi="Constantia"/>
          <w:sz w:val="20"/>
        </w:rPr>
        <w:t>”, “</w:t>
      </w:r>
      <w:r w:rsidRPr="005D1068">
        <w:rPr>
          <w:rFonts w:ascii="Constantia" w:hAnsi="Constantia"/>
          <w:b/>
          <w:sz w:val="20"/>
        </w:rPr>
        <w:t>we</w:t>
      </w:r>
      <w:r w:rsidRPr="005D1068">
        <w:rPr>
          <w:rFonts w:ascii="Constantia" w:hAnsi="Constantia"/>
          <w:sz w:val="20"/>
        </w:rPr>
        <w:t>”, “</w:t>
      </w:r>
      <w:r w:rsidRPr="005D1068">
        <w:rPr>
          <w:rFonts w:ascii="Constantia" w:hAnsi="Constantia"/>
          <w:b/>
          <w:sz w:val="20"/>
        </w:rPr>
        <w:t>our</w:t>
      </w:r>
      <w:r w:rsidRPr="005D1068">
        <w:rPr>
          <w:rFonts w:ascii="Constantia" w:hAnsi="Constantia"/>
          <w:sz w:val="20"/>
        </w:rPr>
        <w:t>” or “</w:t>
      </w:r>
      <w:r w:rsidRPr="005D1068">
        <w:rPr>
          <w:rFonts w:ascii="Constantia" w:hAnsi="Constantia"/>
          <w:b/>
          <w:sz w:val="20"/>
        </w:rPr>
        <w:t>us</w:t>
      </w:r>
      <w:r w:rsidRPr="005D1068">
        <w:rPr>
          <w:rFonts w:ascii="Constantia" w:hAnsi="Constantia"/>
          <w:sz w:val="20"/>
        </w:rPr>
        <w:t xml:space="preserve">”) of the </w:t>
      </w:r>
      <w:r>
        <w:rPr>
          <w:rFonts w:ascii="Constantia" w:hAnsi="Constantia"/>
          <w:sz w:val="20"/>
        </w:rPr>
        <w:t>first</w:t>
      </w:r>
      <w:r w:rsidRPr="005D1068">
        <w:rPr>
          <w:rFonts w:ascii="Constantia" w:hAnsi="Constantia"/>
          <w:sz w:val="20"/>
        </w:rPr>
        <w:t xml:space="preserve"> part; and</w:t>
      </w:r>
    </w:p>
    <w:p w14:paraId="678B1C3C" w14:textId="77777777" w:rsidR="00B27D8D" w:rsidRPr="001C2253" w:rsidRDefault="00B27D8D" w:rsidP="00B27D8D">
      <w:pPr>
        <w:pStyle w:val="ListParagraph"/>
        <w:numPr>
          <w:ilvl w:val="0"/>
          <w:numId w:val="2"/>
        </w:numPr>
        <w:tabs>
          <w:tab w:val="left" w:pos="720"/>
          <w:tab w:val="left" w:pos="2304"/>
        </w:tabs>
        <w:spacing w:after="120" w:line="320" w:lineRule="atLeast"/>
        <w:ind w:hanging="720"/>
        <w:contextualSpacing w:val="0"/>
        <w:jc w:val="both"/>
        <w:rPr>
          <w:rFonts w:ascii="Constantia" w:hAnsi="Constantia"/>
          <w:sz w:val="20"/>
          <w:szCs w:val="20"/>
        </w:rPr>
      </w:pPr>
      <w:r w:rsidRPr="001C2253">
        <w:rPr>
          <w:rFonts w:ascii="Constantia" w:hAnsi="Constantia"/>
          <w:sz w:val="20"/>
          <w:szCs w:val="20"/>
        </w:rPr>
        <w:t xml:space="preserve">The </w:t>
      </w:r>
      <w:r>
        <w:rPr>
          <w:rFonts w:ascii="Constantia" w:hAnsi="Constantia"/>
          <w:sz w:val="20"/>
          <w:szCs w:val="20"/>
        </w:rPr>
        <w:t xml:space="preserve">service provider </w:t>
      </w:r>
      <w:r w:rsidRPr="001C2253">
        <w:rPr>
          <w:rFonts w:ascii="Constantia" w:hAnsi="Constantia"/>
          <w:sz w:val="20"/>
          <w:szCs w:val="20"/>
        </w:rPr>
        <w:t xml:space="preserve">as identified and set out in </w:t>
      </w:r>
      <w:r>
        <w:rPr>
          <w:rFonts w:ascii="Constantia" w:hAnsi="Constantia"/>
          <w:sz w:val="20"/>
          <w:szCs w:val="20"/>
        </w:rPr>
        <w:t>Appendix</w:t>
      </w:r>
      <w:r w:rsidRPr="001C2253">
        <w:rPr>
          <w:rFonts w:ascii="Constantia" w:hAnsi="Constantia"/>
          <w:sz w:val="20"/>
          <w:szCs w:val="20"/>
        </w:rPr>
        <w:t xml:space="preserve"> </w:t>
      </w:r>
      <w:r>
        <w:rPr>
          <w:rFonts w:ascii="Constantia" w:hAnsi="Constantia"/>
          <w:sz w:val="20"/>
          <w:szCs w:val="20"/>
        </w:rPr>
        <w:t>1</w:t>
      </w:r>
      <w:r w:rsidRPr="001C2253">
        <w:rPr>
          <w:rFonts w:ascii="Constantia" w:hAnsi="Constantia"/>
          <w:sz w:val="20"/>
          <w:szCs w:val="20"/>
        </w:rPr>
        <w:t xml:space="preserve"> (hereinafter referred to as the “</w:t>
      </w:r>
      <w:r w:rsidRPr="001C2253">
        <w:rPr>
          <w:rFonts w:ascii="Constantia" w:hAnsi="Constantia"/>
          <w:b/>
          <w:sz w:val="20"/>
          <w:szCs w:val="20"/>
        </w:rPr>
        <w:t>S</w:t>
      </w:r>
      <w:r>
        <w:rPr>
          <w:rFonts w:ascii="Constantia" w:hAnsi="Constantia"/>
          <w:b/>
          <w:sz w:val="20"/>
          <w:szCs w:val="20"/>
        </w:rPr>
        <w:t>ervice Provider</w:t>
      </w:r>
      <w:r w:rsidRPr="001C2253">
        <w:rPr>
          <w:rFonts w:ascii="Constantia" w:hAnsi="Constantia"/>
          <w:sz w:val="20"/>
          <w:szCs w:val="20"/>
        </w:rPr>
        <w:t>” or “</w:t>
      </w:r>
      <w:r w:rsidRPr="001C2253">
        <w:rPr>
          <w:rFonts w:ascii="Constantia" w:hAnsi="Constantia"/>
          <w:b/>
          <w:sz w:val="20"/>
          <w:szCs w:val="20"/>
        </w:rPr>
        <w:t>you</w:t>
      </w:r>
      <w:r w:rsidRPr="001C2253">
        <w:rPr>
          <w:rFonts w:ascii="Constantia" w:hAnsi="Constantia"/>
          <w:sz w:val="20"/>
          <w:szCs w:val="20"/>
        </w:rPr>
        <w:t>”) of the other part.</w:t>
      </w:r>
    </w:p>
    <w:p w14:paraId="5EC71ED5" w14:textId="77777777" w:rsidR="00B27D8D" w:rsidRPr="001C2253" w:rsidRDefault="00B27D8D" w:rsidP="00B27D8D">
      <w:pPr>
        <w:spacing w:after="120" w:line="320" w:lineRule="atLeast"/>
        <w:jc w:val="both"/>
        <w:rPr>
          <w:rFonts w:ascii="Constantia" w:hAnsi="Constantia" w:cstheme="minorHAnsi"/>
          <w:sz w:val="20"/>
        </w:rPr>
      </w:pPr>
      <w:r w:rsidRPr="001C2253">
        <w:rPr>
          <w:rFonts w:ascii="Constantia" w:hAnsi="Constantia" w:cstheme="minorHAnsi"/>
          <w:sz w:val="20"/>
        </w:rPr>
        <w:t xml:space="preserve">The </w:t>
      </w:r>
      <w:r>
        <w:rPr>
          <w:rFonts w:ascii="Constantia" w:hAnsi="Constantia" w:cstheme="minorHAnsi"/>
          <w:sz w:val="20"/>
        </w:rPr>
        <w:t xml:space="preserve">BPS </w:t>
      </w:r>
      <w:r w:rsidRPr="001C2253">
        <w:rPr>
          <w:rFonts w:ascii="Constantia" w:hAnsi="Constantia" w:cstheme="minorHAnsi"/>
          <w:sz w:val="20"/>
        </w:rPr>
        <w:t>and you are individually referred to as a “</w:t>
      </w:r>
      <w:r w:rsidRPr="001C2253">
        <w:rPr>
          <w:rFonts w:ascii="Constantia" w:hAnsi="Constantia" w:cstheme="minorHAnsi"/>
          <w:b/>
          <w:sz w:val="20"/>
        </w:rPr>
        <w:t>party</w:t>
      </w:r>
      <w:r w:rsidRPr="001C2253">
        <w:rPr>
          <w:rFonts w:ascii="Constantia" w:hAnsi="Constantia" w:cstheme="minorHAnsi"/>
          <w:sz w:val="20"/>
        </w:rPr>
        <w:t>” and collectively as the “</w:t>
      </w:r>
      <w:r w:rsidRPr="001C2253">
        <w:rPr>
          <w:rFonts w:ascii="Constantia" w:hAnsi="Constantia" w:cstheme="minorHAnsi"/>
          <w:b/>
          <w:sz w:val="20"/>
        </w:rPr>
        <w:t>parties</w:t>
      </w:r>
      <w:r w:rsidRPr="001C2253">
        <w:rPr>
          <w:rFonts w:ascii="Constantia" w:hAnsi="Constantia" w:cstheme="minorHAnsi"/>
          <w:sz w:val="20"/>
        </w:rPr>
        <w:t>”.</w:t>
      </w:r>
    </w:p>
    <w:p w14:paraId="17F6C6F2" w14:textId="4F4F5160" w:rsidR="00B27D8D" w:rsidRPr="00C22E0B" w:rsidRDefault="00B27D8D" w:rsidP="00B27D8D">
      <w:pPr>
        <w:spacing w:after="120" w:line="320" w:lineRule="atLeast"/>
        <w:jc w:val="both"/>
        <w:rPr>
          <w:rFonts w:ascii="Constantia" w:hAnsi="Constantia"/>
          <w:sz w:val="20"/>
        </w:rPr>
      </w:pPr>
      <w:r w:rsidRPr="001C2253">
        <w:rPr>
          <w:rFonts w:ascii="Constantia" w:hAnsi="Constantia" w:cs="Arial"/>
          <w:sz w:val="20"/>
        </w:rPr>
        <w:t xml:space="preserve">This </w:t>
      </w:r>
      <w:r>
        <w:rPr>
          <w:rFonts w:ascii="Constantia" w:hAnsi="Constantia" w:cs="Arial"/>
          <w:sz w:val="20"/>
        </w:rPr>
        <w:t>Agreement, consisting of</w:t>
      </w:r>
      <w:r w:rsidRPr="001C2253">
        <w:rPr>
          <w:rFonts w:ascii="Constantia" w:hAnsi="Constantia" w:cs="Arial"/>
          <w:sz w:val="20"/>
        </w:rPr>
        <w:t xml:space="preserve"> </w:t>
      </w:r>
      <w:r>
        <w:rPr>
          <w:rFonts w:ascii="Constantia" w:hAnsi="Constantia" w:cs="Arial"/>
          <w:sz w:val="20"/>
        </w:rPr>
        <w:t xml:space="preserve">Schedule 1, Schedule 2 and these General Terms and Conditions, </w:t>
      </w:r>
      <w:r w:rsidRPr="001C2253">
        <w:rPr>
          <w:rFonts w:ascii="Constantia" w:hAnsi="Constantia" w:cs="Arial"/>
          <w:sz w:val="20"/>
        </w:rPr>
        <w:t xml:space="preserve">sets out the terms and conditions upon which you will provide services to the </w:t>
      </w:r>
      <w:r>
        <w:rPr>
          <w:rFonts w:ascii="Constantia" w:hAnsi="Constantia" w:cs="Arial"/>
          <w:sz w:val="20"/>
        </w:rPr>
        <w:t>BPS</w:t>
      </w:r>
      <w:r w:rsidRPr="001C2253">
        <w:rPr>
          <w:rFonts w:ascii="Constantia" w:hAnsi="Constantia" w:cs="Arial"/>
          <w:sz w:val="20"/>
        </w:rPr>
        <w:t>.</w:t>
      </w:r>
    </w:p>
    <w:p w14:paraId="790BF62B" w14:textId="6C283EC2"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Pr="00115797">
        <w:rPr>
          <w:rFonts w:ascii="Constantia" w:hAnsi="Constantia" w:cs="Arial"/>
          <w:sz w:val="20"/>
        </w:rPr>
        <w:t xml:space="preserve"> and </w:t>
      </w:r>
      <w:r w:rsidR="00341061">
        <w:rPr>
          <w:rFonts w:ascii="Constantia" w:hAnsi="Constantia" w:cs="Arial"/>
          <w:sz w:val="20"/>
        </w:rPr>
        <w:t>Schedule 2</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064E0C">
          <w:headerReference w:type="default" r:id="rId8"/>
          <w:headerReference w:type="first" r:id="rId9"/>
          <w:type w:val="continuous"/>
          <w:pgSz w:w="12240" w:h="15840"/>
          <w:pgMar w:top="1440" w:right="1440" w:bottom="720" w:left="1440" w:header="608"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That in this Agreement, capitali</w:t>
      </w:r>
      <w:r w:rsidR="00F9443C" w:rsidRPr="00F22942">
        <w:rPr>
          <w:rFonts w:ascii="Constantia" w:hAnsi="Constantia" w:cs="Cambria"/>
          <w:sz w:val="20"/>
          <w:szCs w:val="20"/>
        </w:rPr>
        <w:t>s</w:t>
      </w:r>
      <w:r w:rsidRPr="00F22942">
        <w:rPr>
          <w:rFonts w:ascii="Constantia" w:hAnsi="Constantia" w:cs="Cambria"/>
          <w:sz w:val="20"/>
          <w:szCs w:val="20"/>
        </w:rPr>
        <w:t>ed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66B1008A"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r w:rsidR="00F7393D" w:rsidRPr="00F22942">
        <w:rPr>
          <w:rFonts w:ascii="Constantia" w:hAnsi="Constantia"/>
          <w:sz w:val="20"/>
        </w:rPr>
        <w:t xml:space="preserve">1 </w:t>
      </w:r>
      <w:r w:rsidRPr="00F22942">
        <w:rPr>
          <w:rFonts w:ascii="Constantia" w:hAnsi="Constantia"/>
          <w:sz w:val="20"/>
        </w:rPr>
        <w:t xml:space="preserve">or </w:t>
      </w:r>
      <w:r w:rsidR="00F7393D" w:rsidRPr="00F22942">
        <w:rPr>
          <w:rFonts w:ascii="Constantia" w:hAnsi="Constantia"/>
          <w:sz w:val="20"/>
        </w:rPr>
        <w:t>Schedule 2</w:t>
      </w:r>
      <w:r w:rsidRPr="00F22942">
        <w:rPr>
          <w:rFonts w:ascii="Constantia" w:hAnsi="Constantia"/>
          <w:sz w:val="20"/>
        </w:rPr>
        <w:t xml:space="preserve"> hereto:</w:t>
      </w:r>
    </w:p>
    <w:p w14:paraId="4FACFFFF" w14:textId="0A51DA59" w:rsidR="00574107" w:rsidRPr="00714E15" w:rsidRDefault="00574107" w:rsidP="00F22942">
      <w:pPr>
        <w:tabs>
          <w:tab w:val="left" w:pos="0"/>
        </w:tabs>
        <w:spacing w:before="60" w:after="60" w:line="280" w:lineRule="exact"/>
        <w:jc w:val="both"/>
        <w:rPr>
          <w:rFonts w:ascii="Constantia" w:hAnsi="Constantia"/>
          <w:sz w:val="20"/>
        </w:rPr>
      </w:pPr>
      <w:r w:rsidRPr="00714E15">
        <w:rPr>
          <w:rFonts w:ascii="Constantia" w:hAnsi="Constantia"/>
          <w:sz w:val="20"/>
        </w:rPr>
        <w:t>“</w:t>
      </w:r>
      <w:r w:rsidRPr="00714E15">
        <w:rPr>
          <w:rFonts w:ascii="Constantia" w:hAnsi="Constantia"/>
          <w:b/>
          <w:sz w:val="20"/>
        </w:rPr>
        <w:t>Agreement</w:t>
      </w:r>
      <w:r w:rsidR="00F4273B" w:rsidRPr="00714E15">
        <w:rPr>
          <w:rFonts w:ascii="Constantia" w:hAnsi="Constantia"/>
          <w:sz w:val="20"/>
        </w:rPr>
        <w:t xml:space="preserve">” means this </w:t>
      </w:r>
      <w:r w:rsidR="00534328" w:rsidRPr="00714E15">
        <w:rPr>
          <w:rFonts w:ascii="Constantia" w:hAnsi="Constantia"/>
          <w:sz w:val="20"/>
        </w:rPr>
        <w:t xml:space="preserve">Cleaning </w:t>
      </w:r>
      <w:r w:rsidR="00F4273B" w:rsidRPr="00714E15">
        <w:rPr>
          <w:rFonts w:ascii="Constantia" w:hAnsi="Constantia"/>
          <w:sz w:val="20"/>
        </w:rPr>
        <w:t>Service</w:t>
      </w:r>
      <w:r w:rsidRPr="00714E15">
        <w:rPr>
          <w:rFonts w:ascii="Constantia" w:hAnsi="Constantia"/>
          <w:sz w:val="20"/>
        </w:rPr>
        <w:t xml:space="preserve"> Agreement and includes </w:t>
      </w:r>
      <w:r w:rsidR="002A5539" w:rsidRPr="00714E15">
        <w:rPr>
          <w:rFonts w:ascii="Constantia" w:hAnsi="Constantia"/>
          <w:sz w:val="20"/>
        </w:rPr>
        <w:t xml:space="preserve">these General Terms and Conditions, </w:t>
      </w:r>
      <w:r w:rsidR="00C02699" w:rsidRPr="00714E15">
        <w:rPr>
          <w:rFonts w:ascii="Constantia" w:hAnsi="Constantia"/>
          <w:sz w:val="20"/>
        </w:rPr>
        <w:t>S</w:t>
      </w:r>
      <w:r w:rsidRPr="00714E15">
        <w:rPr>
          <w:rFonts w:ascii="Constantia" w:hAnsi="Constantia"/>
          <w:sz w:val="20"/>
        </w:rPr>
        <w:t>chedule</w:t>
      </w:r>
      <w:r w:rsidR="00C02699" w:rsidRPr="00714E15">
        <w:rPr>
          <w:rFonts w:ascii="Constantia" w:hAnsi="Constantia"/>
          <w:sz w:val="20"/>
        </w:rPr>
        <w:t xml:space="preserve"> </w:t>
      </w:r>
      <w:r w:rsidR="00216647" w:rsidRPr="00714E15">
        <w:rPr>
          <w:rFonts w:ascii="Constantia" w:hAnsi="Constantia"/>
          <w:sz w:val="20"/>
        </w:rPr>
        <w:t>1 and</w:t>
      </w:r>
      <w:r w:rsidRPr="00714E15">
        <w:rPr>
          <w:rFonts w:ascii="Constantia" w:hAnsi="Constantia"/>
          <w:sz w:val="20"/>
        </w:rPr>
        <w:t xml:space="preserve"> </w:t>
      </w:r>
      <w:r w:rsidR="00F7393D" w:rsidRPr="00714E15">
        <w:rPr>
          <w:rFonts w:ascii="Constantia" w:hAnsi="Constantia"/>
          <w:sz w:val="20"/>
        </w:rPr>
        <w:t>Schedule 2</w:t>
      </w:r>
      <w:r w:rsidRPr="00714E15">
        <w:rPr>
          <w:rFonts w:ascii="Constantia" w:hAnsi="Constantia"/>
          <w:sz w:val="20"/>
        </w:rPr>
        <w:t>;</w:t>
      </w:r>
    </w:p>
    <w:p w14:paraId="7943DE00" w14:textId="77777777" w:rsidR="00FB2ADD" w:rsidRPr="00714E15" w:rsidRDefault="00FB2ADD" w:rsidP="00FB2ADD">
      <w:pPr>
        <w:pStyle w:val="ListBullet"/>
        <w:rPr>
          <w:i w:val="0"/>
        </w:rPr>
      </w:pPr>
      <w:r w:rsidRPr="00714E15">
        <w:rPr>
          <w:rStyle w:val="Defterm"/>
          <w:b w:val="0"/>
          <w:i w:val="0"/>
          <w:color w:val="auto"/>
          <w:sz w:val="20"/>
        </w:rPr>
        <w:t>“</w:t>
      </w:r>
      <w:r w:rsidRPr="00714E15">
        <w:rPr>
          <w:rStyle w:val="Defterm"/>
          <w:i w:val="0"/>
          <w:color w:val="auto"/>
          <w:sz w:val="20"/>
        </w:rPr>
        <w:t>Best Industry Practice</w:t>
      </w:r>
      <w:r w:rsidRPr="00714E15">
        <w:rPr>
          <w:rStyle w:val="Defterm"/>
          <w:b w:val="0"/>
          <w:i w:val="0"/>
          <w:color w:val="auto"/>
          <w:sz w:val="20"/>
        </w:rPr>
        <w:t>”</w:t>
      </w:r>
      <w:r w:rsidRPr="00714E15">
        <w:rPr>
          <w:i w:val="0"/>
        </w:rPr>
        <w:t xml:space="preserve"> means the exercise of </w:t>
      </w:r>
      <w:r w:rsidRPr="00714E15">
        <w:rPr>
          <w:i w:val="0"/>
        </w:rPr>
        <w:t>that degree of skill, care, accuracy, quality, prudence, efficiency, foresight and adherence to timeliness as would be expected from a professional individual or leading company within the relevant industry or business sector in Bermuda;</w:t>
      </w:r>
    </w:p>
    <w:p w14:paraId="17CA3084" w14:textId="3C1AE462" w:rsidR="00574107" w:rsidRPr="00714E15" w:rsidRDefault="00574107" w:rsidP="00E870CE">
      <w:pPr>
        <w:pStyle w:val="ListBullet"/>
        <w:rPr>
          <w:i w:val="0"/>
        </w:rPr>
      </w:pPr>
      <w:r w:rsidRPr="00714E15">
        <w:rPr>
          <w:i w:val="0"/>
        </w:rPr>
        <w:t>“</w:t>
      </w:r>
      <w:r w:rsidRPr="00714E15">
        <w:rPr>
          <w:b/>
          <w:i w:val="0"/>
        </w:rPr>
        <w:t>Business Days</w:t>
      </w:r>
      <w:r w:rsidRPr="00714E15">
        <w:rPr>
          <w:i w:val="0"/>
        </w:rPr>
        <w:t xml:space="preserve">” means </w:t>
      </w:r>
      <w:r w:rsidR="00FC4F63">
        <w:rPr>
          <w:i w:val="0"/>
        </w:rPr>
        <w:t>the time when the Service can be provided</w:t>
      </w:r>
      <w:r w:rsidRPr="00714E15">
        <w:rPr>
          <w:i w:val="0"/>
        </w:rPr>
        <w:t xml:space="preserve"> in Bermuda;</w:t>
      </w:r>
    </w:p>
    <w:p w14:paraId="649A4FC7" w14:textId="46AC196A" w:rsidR="00F45362" w:rsidRPr="00714E15" w:rsidRDefault="00F45362" w:rsidP="00E870CE">
      <w:pPr>
        <w:pStyle w:val="ListBullet"/>
        <w:rPr>
          <w:i w:val="0"/>
        </w:rPr>
      </w:pPr>
      <w:r w:rsidRPr="00714E15">
        <w:rPr>
          <w:i w:val="0"/>
        </w:rPr>
        <w:t>“</w:t>
      </w:r>
      <w:r w:rsidRPr="00714E15">
        <w:rPr>
          <w:b/>
          <w:i w:val="0"/>
        </w:rPr>
        <w:t>Claims</w:t>
      </w:r>
      <w:r w:rsidRPr="00714E15">
        <w:rPr>
          <w:i w:val="0"/>
        </w:rPr>
        <w:t>” means any written or oral actions</w:t>
      </w:r>
      <w:r w:rsidR="00FF1567" w:rsidRPr="00714E15">
        <w:rPr>
          <w:i w:val="0"/>
        </w:rPr>
        <w:t>, claims</w:t>
      </w:r>
      <w:r w:rsidRPr="00714E15">
        <w:rPr>
          <w:i w:val="0"/>
        </w:rPr>
        <w:t xml:space="preserve"> or demands for money </w:t>
      </w:r>
      <w:r w:rsidR="00F97B50" w:rsidRPr="00714E15">
        <w:rPr>
          <w:i w:val="0"/>
        </w:rPr>
        <w:t xml:space="preserve">including taxes or penalties </w:t>
      </w:r>
      <w:r w:rsidR="00A520BF" w:rsidRPr="00714E15">
        <w:rPr>
          <w:i w:val="0"/>
        </w:rPr>
        <w:t>or service</w:t>
      </w:r>
      <w:r w:rsidRPr="00714E15">
        <w:rPr>
          <w:i w:val="0"/>
        </w:rPr>
        <w:t xml:space="preserve"> or for any allegation of a breach in rendering o</w:t>
      </w:r>
      <w:r w:rsidR="00A520BF" w:rsidRPr="00714E15">
        <w:rPr>
          <w:i w:val="0"/>
        </w:rPr>
        <w:t>r failure to render any Service</w:t>
      </w:r>
      <w:r w:rsidRPr="00714E15">
        <w:rPr>
          <w:i w:val="0"/>
        </w:rPr>
        <w:t xml:space="preserve"> performed or which ought to have been performed</w:t>
      </w:r>
      <w:r w:rsidR="002D12E7" w:rsidRPr="00714E15">
        <w:rPr>
          <w:i w:val="0"/>
        </w:rPr>
        <w:t xml:space="preserve">, </w:t>
      </w:r>
      <w:r w:rsidRPr="00714E15">
        <w:rPr>
          <w:i w:val="0"/>
        </w:rPr>
        <w:t xml:space="preserve">costs, penalties, </w:t>
      </w:r>
      <w:r w:rsidR="002D12E7" w:rsidRPr="00714E15">
        <w:rPr>
          <w:i w:val="0"/>
        </w:rPr>
        <w:t xml:space="preserve">fees and expenses </w:t>
      </w:r>
      <w:r w:rsidRPr="00714E15">
        <w:rPr>
          <w:i w:val="0"/>
        </w:rPr>
        <w:t>including legal and profess</w:t>
      </w:r>
      <w:r w:rsidR="002D12E7" w:rsidRPr="00714E15">
        <w:rPr>
          <w:i w:val="0"/>
        </w:rPr>
        <w:t>ional fees, charges or expenses</w:t>
      </w:r>
      <w:r w:rsidRPr="00714E15">
        <w:rPr>
          <w:i w:val="0"/>
        </w:rPr>
        <w:t xml:space="preserve">; </w:t>
      </w:r>
    </w:p>
    <w:p w14:paraId="0AA974A8" w14:textId="0DD23488" w:rsidR="00574107" w:rsidRPr="00714E15" w:rsidRDefault="00574107" w:rsidP="00E870CE">
      <w:pPr>
        <w:pStyle w:val="ListBullet"/>
        <w:rPr>
          <w:i w:val="0"/>
        </w:rPr>
      </w:pPr>
      <w:r w:rsidRPr="00714E15">
        <w:rPr>
          <w:i w:val="0"/>
        </w:rPr>
        <w:t>“</w:t>
      </w:r>
      <w:r w:rsidRPr="00714E15">
        <w:rPr>
          <w:b/>
          <w:i w:val="0"/>
        </w:rPr>
        <w:t>Commencement Date</w:t>
      </w:r>
      <w:r w:rsidRPr="00714E15">
        <w:rPr>
          <w:i w:val="0"/>
        </w:rPr>
        <w:t>”</w:t>
      </w:r>
      <w:r w:rsidRPr="00714E15">
        <w:rPr>
          <w:b/>
          <w:i w:val="0"/>
        </w:rPr>
        <w:t xml:space="preserve"> </w:t>
      </w:r>
      <w:r w:rsidRPr="00714E15">
        <w:rPr>
          <w:i w:val="0"/>
        </w:rPr>
        <w:t>means the</w:t>
      </w:r>
      <w:r w:rsidRPr="00714E15">
        <w:rPr>
          <w:b/>
          <w:i w:val="0"/>
        </w:rPr>
        <w:t xml:space="preserve"> </w:t>
      </w:r>
      <w:r w:rsidRPr="00714E15">
        <w:rPr>
          <w:i w:val="0"/>
        </w:rPr>
        <w:t xml:space="preserve">date of </w:t>
      </w:r>
      <w:r w:rsidR="00A520BF" w:rsidRPr="00714E15">
        <w:rPr>
          <w:i w:val="0"/>
        </w:rPr>
        <w:t xml:space="preserve">the commencement of the </w:t>
      </w:r>
      <w:r w:rsidR="007B4A56" w:rsidRPr="00714E15">
        <w:rPr>
          <w:i w:val="0"/>
        </w:rPr>
        <w:t>use</w:t>
      </w:r>
      <w:r w:rsidR="00A65C87" w:rsidRPr="00714E15">
        <w:rPr>
          <w:i w:val="0"/>
        </w:rPr>
        <w:t xml:space="preserve"> of </w:t>
      </w:r>
      <w:r w:rsidR="007B4A56" w:rsidRPr="00714E15">
        <w:rPr>
          <w:i w:val="0"/>
        </w:rPr>
        <w:t xml:space="preserve">the </w:t>
      </w:r>
      <w:r w:rsidR="00A520BF" w:rsidRPr="00714E15">
        <w:rPr>
          <w:i w:val="0"/>
        </w:rPr>
        <w:t>Service</w:t>
      </w:r>
      <w:r w:rsidRPr="00714E15">
        <w:rPr>
          <w:i w:val="0"/>
        </w:rPr>
        <w:t xml:space="preserve"> as set out in Schedule </w:t>
      </w:r>
      <w:r w:rsidR="00216647" w:rsidRPr="00714E15">
        <w:rPr>
          <w:i w:val="0"/>
        </w:rPr>
        <w:t>1</w:t>
      </w:r>
      <w:r w:rsidRPr="00714E15">
        <w:rPr>
          <w:i w:val="0"/>
        </w:rPr>
        <w:t>;</w:t>
      </w:r>
    </w:p>
    <w:p w14:paraId="21ECF706" w14:textId="5435EC85" w:rsidR="00574107" w:rsidRPr="00714E15" w:rsidRDefault="00574107" w:rsidP="00E870CE">
      <w:pPr>
        <w:pStyle w:val="ListBullet"/>
        <w:rPr>
          <w:i w:val="0"/>
        </w:rPr>
      </w:pPr>
      <w:r w:rsidRPr="00714E15">
        <w:rPr>
          <w:i w:val="0"/>
        </w:rPr>
        <w:t>“</w:t>
      </w:r>
      <w:r w:rsidRPr="00714E15">
        <w:rPr>
          <w:b/>
          <w:i w:val="0"/>
        </w:rPr>
        <w:t>Completion Date</w:t>
      </w:r>
      <w:r w:rsidRPr="00714E15">
        <w:rPr>
          <w:i w:val="0"/>
        </w:rPr>
        <w:t>”</w:t>
      </w:r>
      <w:r w:rsidRPr="00714E15">
        <w:rPr>
          <w:b/>
          <w:i w:val="0"/>
        </w:rPr>
        <w:t xml:space="preserve"> </w:t>
      </w:r>
      <w:r w:rsidRPr="00714E15">
        <w:rPr>
          <w:i w:val="0"/>
        </w:rPr>
        <w:t>means the</w:t>
      </w:r>
      <w:r w:rsidRPr="00714E15">
        <w:rPr>
          <w:b/>
          <w:i w:val="0"/>
        </w:rPr>
        <w:t xml:space="preserve"> </w:t>
      </w:r>
      <w:r w:rsidRPr="00714E15">
        <w:rPr>
          <w:i w:val="0"/>
        </w:rPr>
        <w:t>date o</w:t>
      </w:r>
      <w:r w:rsidR="00A520BF" w:rsidRPr="00714E15">
        <w:rPr>
          <w:i w:val="0"/>
        </w:rPr>
        <w:t xml:space="preserve">f the completion of the </w:t>
      </w:r>
      <w:r w:rsidR="007B4A56" w:rsidRPr="00714E15">
        <w:rPr>
          <w:i w:val="0"/>
        </w:rPr>
        <w:t xml:space="preserve">use of the </w:t>
      </w:r>
      <w:r w:rsidR="00A520BF" w:rsidRPr="00714E15">
        <w:rPr>
          <w:i w:val="0"/>
        </w:rPr>
        <w:t>Service</w:t>
      </w:r>
      <w:r w:rsidRPr="00714E15">
        <w:rPr>
          <w:i w:val="0"/>
        </w:rPr>
        <w:t xml:space="preserve"> as set out in Schedule </w:t>
      </w:r>
      <w:r w:rsidR="00216647" w:rsidRPr="00714E15">
        <w:rPr>
          <w:i w:val="0"/>
        </w:rPr>
        <w:t>1</w:t>
      </w:r>
      <w:r w:rsidRPr="00714E15">
        <w:rPr>
          <w:i w:val="0"/>
        </w:rPr>
        <w:t>;</w:t>
      </w:r>
    </w:p>
    <w:p w14:paraId="1ACD582E" w14:textId="1D2A2B0B" w:rsidR="00574107" w:rsidRPr="00714E15" w:rsidRDefault="00574107" w:rsidP="00E870CE">
      <w:pPr>
        <w:pStyle w:val="ListBullet"/>
        <w:rPr>
          <w:i w:val="0"/>
        </w:rPr>
      </w:pPr>
      <w:r w:rsidRPr="00714E15">
        <w:rPr>
          <w:i w:val="0"/>
        </w:rPr>
        <w:t>“</w:t>
      </w:r>
      <w:r w:rsidRPr="00714E15">
        <w:rPr>
          <w:b/>
          <w:i w:val="0"/>
        </w:rPr>
        <w:t>Confidential Information</w:t>
      </w:r>
      <w:r w:rsidRPr="00714E15">
        <w:rPr>
          <w:i w:val="0"/>
        </w:rPr>
        <w:t xml:space="preserve">” means the terms </w:t>
      </w:r>
      <w:r w:rsidR="00571544" w:rsidRPr="00714E15">
        <w:rPr>
          <w:i w:val="0"/>
        </w:rPr>
        <w:t xml:space="preserve">and conditions </w:t>
      </w:r>
      <w:r w:rsidRPr="00714E15">
        <w:rPr>
          <w:i w:val="0"/>
        </w:rPr>
        <w:t xml:space="preserve">of this Agreement as well as any </w:t>
      </w:r>
      <w:r w:rsidRPr="00714E15">
        <w:rPr>
          <w:i w:val="0"/>
        </w:rPr>
        <w:lastRenderedPageBreak/>
        <w:t xml:space="preserve">information or </w:t>
      </w:r>
      <w:r w:rsidR="005C3FF5" w:rsidRPr="00714E15">
        <w:rPr>
          <w:i w:val="0"/>
        </w:rPr>
        <w:t>D</w:t>
      </w:r>
      <w:r w:rsidRPr="00714E15">
        <w:rPr>
          <w:i w:val="0"/>
        </w:rPr>
        <w:t xml:space="preserve">ata disclosed </w:t>
      </w:r>
      <w:r w:rsidR="00112C85" w:rsidRPr="00714E15">
        <w:rPr>
          <w:i w:val="0"/>
        </w:rPr>
        <w:t xml:space="preserve">or which you may </w:t>
      </w:r>
      <w:r w:rsidR="00074939" w:rsidRPr="00714E15">
        <w:rPr>
          <w:i w:val="0"/>
        </w:rPr>
        <w:t>learn,</w:t>
      </w:r>
      <w:r w:rsidR="00112C85" w:rsidRPr="00714E15">
        <w:rPr>
          <w:i w:val="0"/>
        </w:rPr>
        <w:t xml:space="preserve"> </w:t>
      </w:r>
      <w:r w:rsidR="00571544" w:rsidRPr="00714E15">
        <w:rPr>
          <w:i w:val="0"/>
        </w:rPr>
        <w:t xml:space="preserve">prior to, during or after the Effective Date, </w:t>
      </w:r>
      <w:r w:rsidRPr="00714E15">
        <w:rPr>
          <w:i w:val="0"/>
        </w:rPr>
        <w:t>which</w:t>
      </w:r>
      <w:r w:rsidR="00D8678A" w:rsidRPr="00714E15">
        <w:rPr>
          <w:i w:val="0"/>
        </w:rPr>
        <w:t>:</w:t>
      </w:r>
      <w:r w:rsidRPr="00714E15">
        <w:rPr>
          <w:i w:val="0"/>
        </w:rPr>
        <w:t xml:space="preserve"> (i) if in tangible form, is marked clearly</w:t>
      </w:r>
      <w:r w:rsidR="00D8678A" w:rsidRPr="00714E15">
        <w:rPr>
          <w:i w:val="0"/>
        </w:rPr>
        <w:t xml:space="preserve"> as proprietary or confidential;</w:t>
      </w:r>
      <w:r w:rsidRPr="00714E15">
        <w:rPr>
          <w:i w:val="0"/>
        </w:rPr>
        <w:t xml:space="preserve"> (ii) if oral, is identified as proprietary, confidential, or private on disclosure</w:t>
      </w:r>
      <w:r w:rsidR="00D8678A" w:rsidRPr="00714E15">
        <w:rPr>
          <w:i w:val="0"/>
        </w:rPr>
        <w:t>;</w:t>
      </w:r>
      <w:r w:rsidRPr="00714E15">
        <w:rPr>
          <w:i w:val="0"/>
        </w:rPr>
        <w:t xml:space="preserve"> or (iii) any other information</w:t>
      </w:r>
      <w:r w:rsidR="00D8678A" w:rsidRPr="00714E15">
        <w:rPr>
          <w:i w:val="0"/>
        </w:rPr>
        <w:t>,</w:t>
      </w:r>
      <w:r w:rsidRPr="00714E15">
        <w:rPr>
          <w:i w:val="0"/>
        </w:rPr>
        <w:t xml:space="preserve"> </w:t>
      </w:r>
      <w:r w:rsidRPr="00714E15">
        <w:rPr>
          <w:rFonts w:cs="Arial"/>
          <w:i w:val="0"/>
        </w:rPr>
        <w:t>which is not in the public domain</w:t>
      </w:r>
      <w:r w:rsidRPr="00714E15">
        <w:rPr>
          <w:i w:val="0"/>
        </w:rPr>
        <w:t>, which upon receipt should reasonably be understood to be confidential</w:t>
      </w:r>
      <w:r w:rsidR="00074939" w:rsidRPr="00714E15">
        <w:rPr>
          <w:i w:val="0"/>
        </w:rPr>
        <w:t>;</w:t>
      </w:r>
    </w:p>
    <w:p w14:paraId="52BC9CA0" w14:textId="1AAED223" w:rsidR="00574107" w:rsidRPr="00714E15" w:rsidRDefault="00574107" w:rsidP="00E870CE">
      <w:pPr>
        <w:pStyle w:val="ListBullet"/>
        <w:rPr>
          <w:i w:val="0"/>
        </w:rPr>
      </w:pPr>
      <w:r w:rsidRPr="00714E15">
        <w:rPr>
          <w:i w:val="0"/>
        </w:rPr>
        <w:t>“</w:t>
      </w:r>
      <w:r w:rsidRPr="00714E15">
        <w:rPr>
          <w:b/>
          <w:i w:val="0"/>
        </w:rPr>
        <w:t>Contact</w:t>
      </w:r>
      <w:r w:rsidRPr="00714E15">
        <w:rPr>
          <w:i w:val="0"/>
        </w:rPr>
        <w:t xml:space="preserve">” means the Public Officer </w:t>
      </w:r>
      <w:r w:rsidR="00F4273B" w:rsidRPr="00714E15">
        <w:rPr>
          <w:i w:val="0"/>
        </w:rPr>
        <w:t xml:space="preserve">or other person </w:t>
      </w:r>
      <w:r w:rsidRPr="00714E15">
        <w:rPr>
          <w:i w:val="0"/>
        </w:rPr>
        <w:t xml:space="preserve">appointed as </w:t>
      </w:r>
      <w:r w:rsidR="00E31AC2" w:rsidRPr="00714E15">
        <w:rPr>
          <w:i w:val="0"/>
        </w:rPr>
        <w:t>our</w:t>
      </w:r>
      <w:r w:rsidR="00F4273B" w:rsidRPr="00714E15">
        <w:rPr>
          <w:i w:val="0"/>
        </w:rPr>
        <w:t xml:space="preserve"> </w:t>
      </w:r>
      <w:r w:rsidR="00E31AC2" w:rsidRPr="00714E15">
        <w:rPr>
          <w:i w:val="0"/>
        </w:rPr>
        <w:t>person to initially communicate with</w:t>
      </w:r>
      <w:r w:rsidRPr="00714E15">
        <w:rPr>
          <w:i w:val="0"/>
        </w:rPr>
        <w:t>;</w:t>
      </w:r>
    </w:p>
    <w:p w14:paraId="28D17DA5" w14:textId="51136475" w:rsidR="00574107" w:rsidRPr="00714E15" w:rsidRDefault="00574107" w:rsidP="00E870CE">
      <w:pPr>
        <w:pStyle w:val="ListBullet"/>
        <w:rPr>
          <w:i w:val="0"/>
        </w:rPr>
      </w:pPr>
      <w:r w:rsidRPr="00714E15">
        <w:rPr>
          <w:i w:val="0"/>
        </w:rPr>
        <w:t>“</w:t>
      </w:r>
      <w:r w:rsidRPr="00714E15">
        <w:rPr>
          <w:b/>
          <w:i w:val="0"/>
        </w:rPr>
        <w:t>Consent</w:t>
      </w:r>
      <w:r w:rsidR="00E31AC2" w:rsidRPr="00714E15">
        <w:rPr>
          <w:b/>
          <w:i w:val="0"/>
        </w:rPr>
        <w:t>(</w:t>
      </w:r>
      <w:r w:rsidRPr="00714E15">
        <w:rPr>
          <w:b/>
          <w:i w:val="0"/>
        </w:rPr>
        <w:t>s</w:t>
      </w:r>
      <w:r w:rsidR="00E31AC2" w:rsidRPr="00714E15">
        <w:rPr>
          <w:b/>
          <w:i w:val="0"/>
        </w:rPr>
        <w:t>)</w:t>
      </w:r>
      <w:r w:rsidRPr="00714E15">
        <w:rPr>
          <w:i w:val="0"/>
        </w:rPr>
        <w:t xml:space="preserve">” means any qualifications, rights, permits, licenses, </w:t>
      </w:r>
      <w:r w:rsidR="00892684" w:rsidRPr="00714E15">
        <w:rPr>
          <w:i w:val="0"/>
        </w:rPr>
        <w:t xml:space="preserve">immigration approvals, </w:t>
      </w:r>
      <w:r w:rsidRPr="00714E15">
        <w:rPr>
          <w:i w:val="0"/>
        </w:rPr>
        <w:t>authori</w:t>
      </w:r>
      <w:r w:rsidR="00074B4E" w:rsidRPr="00714E15">
        <w:rPr>
          <w:i w:val="0"/>
        </w:rPr>
        <w:t>s</w:t>
      </w:r>
      <w:r w:rsidRPr="00714E15">
        <w:rPr>
          <w:i w:val="0"/>
        </w:rPr>
        <w:t xml:space="preserve">ations or other consents; </w:t>
      </w:r>
    </w:p>
    <w:p w14:paraId="5A7CACC5" w14:textId="0A761FFA" w:rsidR="00F94D48" w:rsidRPr="00714E15" w:rsidRDefault="00F94D48" w:rsidP="00E870CE">
      <w:pPr>
        <w:pStyle w:val="ListBullet"/>
        <w:rPr>
          <w:b/>
          <w:i w:val="0"/>
        </w:rPr>
      </w:pPr>
      <w:r w:rsidRPr="00714E15">
        <w:rPr>
          <w:i w:val="0"/>
        </w:rPr>
        <w:t>“</w:t>
      </w:r>
      <w:r w:rsidRPr="00714E15">
        <w:rPr>
          <w:b/>
          <w:i w:val="0"/>
        </w:rPr>
        <w:t>Documents</w:t>
      </w:r>
      <w:r w:rsidRPr="00714E15">
        <w:rPr>
          <w:i w:val="0"/>
        </w:rPr>
        <w:t>”</w:t>
      </w:r>
      <w:r w:rsidRPr="00714E15">
        <w:rPr>
          <w:b/>
          <w:i w:val="0"/>
        </w:rPr>
        <w:t xml:space="preserve"> </w:t>
      </w:r>
      <w:r w:rsidRPr="00714E15">
        <w:rPr>
          <w:i w:val="0"/>
        </w:rPr>
        <w:t xml:space="preserve">means written advice, </w:t>
      </w:r>
      <w:r w:rsidRPr="00714E15">
        <w:rPr>
          <w:i w:val="0"/>
          <w:lang w:val="en-GB"/>
        </w:rPr>
        <w:t xml:space="preserve">drawings, plans, specifications, </w:t>
      </w:r>
      <w:r w:rsidR="00FC4F63">
        <w:rPr>
          <w:i w:val="0"/>
          <w:lang w:val="en-GB"/>
        </w:rPr>
        <w:t xml:space="preserve">written </w:t>
      </w:r>
      <w:r w:rsidRPr="00714E15">
        <w:rPr>
          <w:i w:val="0"/>
          <w:lang w:val="en-GB"/>
        </w:rPr>
        <w:t>reports, tenders, proposals or other information</w:t>
      </w:r>
      <w:r w:rsidRPr="00714E15">
        <w:rPr>
          <w:i w:val="0"/>
        </w:rPr>
        <w:t xml:space="preserve"> and documents, </w:t>
      </w:r>
      <w:r w:rsidR="0072413F" w:rsidRPr="00714E15">
        <w:rPr>
          <w:i w:val="0"/>
        </w:rPr>
        <w:t xml:space="preserve">created for </w:t>
      </w:r>
      <w:r w:rsidR="00A520BF" w:rsidRPr="00714E15">
        <w:rPr>
          <w:i w:val="0"/>
        </w:rPr>
        <w:t>the Service</w:t>
      </w:r>
      <w:r w:rsidRPr="00714E15">
        <w:rPr>
          <w:i w:val="0"/>
        </w:rPr>
        <w:t xml:space="preserve"> provided by the Supplier or the Representative;</w:t>
      </w:r>
    </w:p>
    <w:p w14:paraId="66B3454E" w14:textId="77777777" w:rsidR="00DA5909" w:rsidRPr="00714E15" w:rsidRDefault="00DA5909" w:rsidP="00E870CE">
      <w:pPr>
        <w:pStyle w:val="ListBullet"/>
        <w:rPr>
          <w:i w:val="0"/>
        </w:rPr>
      </w:pPr>
      <w:r w:rsidRPr="00714E15">
        <w:rPr>
          <w:i w:val="0"/>
        </w:rPr>
        <w:t>“</w:t>
      </w:r>
      <w:r w:rsidRPr="00714E15">
        <w:rPr>
          <w:b/>
          <w:i w:val="0"/>
        </w:rPr>
        <w:t>Effective Date</w:t>
      </w:r>
      <w:r w:rsidRPr="00714E15">
        <w:rPr>
          <w:i w:val="0"/>
        </w:rPr>
        <w:t>” means the date first written above or the date when the Supplier commences provision of the Service;</w:t>
      </w:r>
    </w:p>
    <w:p w14:paraId="43FBCD01" w14:textId="0676B674" w:rsidR="005C3FF5" w:rsidRPr="00714E15" w:rsidRDefault="005C3FF5" w:rsidP="00E870CE">
      <w:pPr>
        <w:pStyle w:val="ListBullet"/>
        <w:rPr>
          <w:i w:val="0"/>
        </w:rPr>
      </w:pPr>
      <w:r w:rsidRPr="00714E15">
        <w:rPr>
          <w:i w:val="0"/>
        </w:rPr>
        <w:t>“</w:t>
      </w:r>
      <w:r w:rsidRPr="00714E15">
        <w:rPr>
          <w:b/>
          <w:i w:val="0"/>
        </w:rPr>
        <w:t>Equipment</w:t>
      </w:r>
      <w:r w:rsidRPr="00714E15">
        <w:rPr>
          <w:i w:val="0"/>
        </w:rPr>
        <w:t>”</w:t>
      </w:r>
      <w:r w:rsidRPr="00714E15">
        <w:rPr>
          <w:i w:val="0"/>
        </w:rPr>
        <w:tab/>
        <w:t xml:space="preserve">means </w:t>
      </w:r>
      <w:r w:rsidR="00814B10" w:rsidRPr="00714E15">
        <w:rPr>
          <w:i w:val="0"/>
        </w:rPr>
        <w:t>the</w:t>
      </w:r>
      <w:r w:rsidRPr="00714E15">
        <w:rPr>
          <w:i w:val="0"/>
        </w:rPr>
        <w:t xml:space="preserve"> Supplier provided equipment including any </w:t>
      </w:r>
      <w:r w:rsidR="0029184C" w:rsidRPr="00714E15">
        <w:rPr>
          <w:i w:val="0"/>
        </w:rPr>
        <w:t xml:space="preserve">mobile devices, </w:t>
      </w:r>
      <w:r w:rsidRPr="00714E15">
        <w:rPr>
          <w:i w:val="0"/>
        </w:rPr>
        <w:t xml:space="preserve">hardware, </w:t>
      </w:r>
      <w:r w:rsidR="00313928" w:rsidRPr="00714E15">
        <w:rPr>
          <w:i w:val="0"/>
        </w:rPr>
        <w:t>S</w:t>
      </w:r>
      <w:r w:rsidRPr="00714E15">
        <w:rPr>
          <w:i w:val="0"/>
        </w:rPr>
        <w:t xml:space="preserve">oftware or cables used to provide </w:t>
      </w:r>
      <w:r w:rsidR="00814B10" w:rsidRPr="00714E15">
        <w:rPr>
          <w:i w:val="0"/>
        </w:rPr>
        <w:t>a</w:t>
      </w:r>
      <w:r w:rsidRPr="00714E15">
        <w:rPr>
          <w:i w:val="0"/>
        </w:rPr>
        <w:t xml:space="preserve"> Service;</w:t>
      </w:r>
    </w:p>
    <w:p w14:paraId="07CDDC6A" w14:textId="00D93FD0" w:rsidR="00574107" w:rsidRPr="00714E15" w:rsidRDefault="00574107" w:rsidP="00E870CE">
      <w:pPr>
        <w:pStyle w:val="ListBullet"/>
        <w:rPr>
          <w:i w:val="0"/>
        </w:rPr>
      </w:pPr>
      <w:r w:rsidRPr="00714E15">
        <w:rPr>
          <w:i w:val="0"/>
        </w:rPr>
        <w:t>“</w:t>
      </w:r>
      <w:r w:rsidRPr="00714E15">
        <w:rPr>
          <w:b/>
          <w:i w:val="0"/>
        </w:rPr>
        <w:t>Expense</w:t>
      </w:r>
      <w:r w:rsidRPr="00714E15">
        <w:rPr>
          <w:i w:val="0"/>
        </w:rPr>
        <w:t>” means all expenses</w:t>
      </w:r>
      <w:r w:rsidR="00822900" w:rsidRPr="00714E15">
        <w:rPr>
          <w:i w:val="0"/>
        </w:rPr>
        <w:t xml:space="preserve"> </w:t>
      </w:r>
      <w:r w:rsidR="00216647" w:rsidRPr="00714E15">
        <w:rPr>
          <w:i w:val="0"/>
        </w:rPr>
        <w:t>including legal expense</w:t>
      </w:r>
      <w:r w:rsidRPr="00714E15">
        <w:rPr>
          <w:i w:val="0"/>
        </w:rPr>
        <w:t>, charges and costs including all costs, fees, charges, fines and penalties related to travel and accommodation</w:t>
      </w:r>
      <w:r w:rsidR="00216647" w:rsidRPr="00714E15">
        <w:rPr>
          <w:i w:val="0"/>
        </w:rPr>
        <w:t xml:space="preserve"> and</w:t>
      </w:r>
      <w:r w:rsidRPr="00714E15">
        <w:rPr>
          <w:i w:val="0"/>
        </w:rPr>
        <w:t xml:space="preserve"> penalties;</w:t>
      </w:r>
    </w:p>
    <w:p w14:paraId="7F8D8E31" w14:textId="7E209C28" w:rsidR="00574107" w:rsidRPr="00714E15" w:rsidRDefault="00574107" w:rsidP="00E870CE">
      <w:pPr>
        <w:pStyle w:val="ListBullet"/>
        <w:rPr>
          <w:i w:val="0"/>
        </w:rPr>
      </w:pPr>
      <w:r w:rsidRPr="00714E15">
        <w:rPr>
          <w:i w:val="0"/>
        </w:rPr>
        <w:t>“</w:t>
      </w:r>
      <w:r w:rsidR="00D8678A" w:rsidRPr="00714E15">
        <w:rPr>
          <w:b/>
          <w:i w:val="0"/>
        </w:rPr>
        <w:t>Fee</w:t>
      </w:r>
      <w:r w:rsidRPr="00714E15">
        <w:rPr>
          <w:i w:val="0"/>
        </w:rPr>
        <w:t>”</w:t>
      </w:r>
      <w:r w:rsidRPr="00714E15">
        <w:rPr>
          <w:b/>
          <w:i w:val="0"/>
        </w:rPr>
        <w:t xml:space="preserve"> </w:t>
      </w:r>
      <w:r w:rsidRPr="00714E15">
        <w:rPr>
          <w:i w:val="0"/>
        </w:rPr>
        <w:t xml:space="preserve">means the </w:t>
      </w:r>
      <w:r w:rsidR="00D74B04" w:rsidRPr="00714E15">
        <w:rPr>
          <w:i w:val="0"/>
        </w:rPr>
        <w:t xml:space="preserve">gross </w:t>
      </w:r>
      <w:r w:rsidRPr="00714E15">
        <w:rPr>
          <w:i w:val="0"/>
        </w:rPr>
        <w:t xml:space="preserve">fee to be paid </w:t>
      </w:r>
      <w:r w:rsidR="00814B10" w:rsidRPr="00714E15">
        <w:rPr>
          <w:i w:val="0"/>
        </w:rPr>
        <w:t>for the Service</w:t>
      </w:r>
      <w:r w:rsidRPr="00714E15">
        <w:rPr>
          <w:i w:val="0"/>
        </w:rPr>
        <w:t xml:space="preserve"> provided in accordance with the terms of this Agreement;</w:t>
      </w:r>
    </w:p>
    <w:p w14:paraId="0C4AE784" w14:textId="77777777" w:rsidR="00FB2ADD" w:rsidRDefault="00FB2ADD" w:rsidP="00F22942">
      <w:pPr>
        <w:pStyle w:val="Heading3"/>
        <w:keepNext w:val="0"/>
        <w:keepLines w:val="0"/>
        <w:widowControl w:val="0"/>
        <w:spacing w:before="60" w:after="60" w:line="280" w:lineRule="exact"/>
        <w:jc w:val="both"/>
        <w:rPr>
          <w:rFonts w:ascii="Constantia" w:hAnsi="Constantia"/>
          <w:b w:val="0"/>
          <w:color w:val="auto"/>
          <w:sz w:val="20"/>
        </w:rPr>
      </w:pPr>
      <w:r w:rsidRPr="00FB2ADD">
        <w:rPr>
          <w:rFonts w:ascii="Constantia" w:hAnsi="Constantia"/>
          <w:bCs w:val="0"/>
          <w:color w:val="auto"/>
          <w:sz w:val="20"/>
        </w:rPr>
        <w:t>“Government”</w:t>
      </w:r>
      <w:r>
        <w:rPr>
          <w:rFonts w:ascii="Constantia" w:hAnsi="Constantia"/>
          <w:b w:val="0"/>
          <w:color w:val="auto"/>
          <w:sz w:val="20"/>
        </w:rPr>
        <w:t xml:space="preserve"> shall mean the Government of Bermuda;</w:t>
      </w:r>
    </w:p>
    <w:p w14:paraId="5D3AD0DF" w14:textId="04C1724F"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r w:rsidRPr="00F22942">
        <w:rPr>
          <w:rFonts w:ascii="Constantia" w:hAnsi="Constantia"/>
          <w:color w:val="auto"/>
          <w:sz w:val="20"/>
        </w:rPr>
        <w:t>in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w:t>
      </w:r>
      <w:r w:rsidR="00B27D8D">
        <w:rPr>
          <w:rFonts w:ascii="Constantia" w:hAnsi="Constantia"/>
          <w:b w:val="0"/>
          <w:color w:val="auto"/>
          <w:sz w:val="20"/>
        </w:rPr>
        <w:t xml:space="preserve">BPS or </w:t>
      </w:r>
      <w:r w:rsidRPr="00F22942">
        <w:rPr>
          <w:rFonts w:ascii="Constantia" w:hAnsi="Constantia"/>
          <w:b w:val="0"/>
          <w:color w:val="auto"/>
          <w:sz w:val="20"/>
        </w:rPr>
        <w:t xml:space="preserve">the Government’s letterhead bearing the signature of an authorised person or an </w:t>
      </w:r>
      <w:bookmarkStart w:id="1" w:name="_DV_M35"/>
      <w:bookmarkEnd w:id="1"/>
      <w:r w:rsidRPr="00F22942">
        <w:rPr>
          <w:rFonts w:ascii="Constantia" w:hAnsi="Constantia"/>
          <w:b w:val="0"/>
          <w:color w:val="auto"/>
          <w:sz w:val="20"/>
        </w:rPr>
        <w:t>e-mail emanating from the personal e-mail address of an authorised person;</w:t>
      </w:r>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ed to cover for similar service</w:t>
      </w:r>
      <w:r w:rsidRPr="00F22942">
        <w:rPr>
          <w:rFonts w:ascii="Constantia" w:hAnsi="Constantia"/>
          <w:sz w:val="20"/>
        </w:rPr>
        <w:t xml:space="preserve"> as provided in this </w:t>
      </w:r>
      <w:r w:rsidRPr="00F22942">
        <w:rPr>
          <w:rFonts w:ascii="Constantia" w:hAnsi="Constantia"/>
          <w:sz w:val="20"/>
        </w:rPr>
        <w:t xml:space="preserve">Agreement or the amount as set out in Schedule </w:t>
      </w:r>
      <w:r w:rsidR="004F42BC" w:rsidRPr="00F22942">
        <w:rPr>
          <w:rFonts w:ascii="Constantia" w:hAnsi="Constantia"/>
          <w:sz w:val="20"/>
        </w:rPr>
        <w:t>1</w:t>
      </w:r>
      <w:r w:rsidRPr="00F22942">
        <w:rPr>
          <w:rFonts w:ascii="Constantia" w:hAnsi="Constantia"/>
          <w:sz w:val="20"/>
        </w:rPr>
        <w:t>, 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primary insurance;</w:t>
      </w:r>
      <w:r w:rsidRPr="00F22942">
        <w:rPr>
          <w:rFonts w:ascii="Constantia" w:hAnsi="Constantia"/>
          <w:sz w:val="20"/>
        </w:rPr>
        <w:t xml:space="preserve"> </w:t>
      </w:r>
    </w:p>
    <w:p w14:paraId="07D6B988" w14:textId="080CA31C" w:rsidR="00D53F4C" w:rsidRPr="00FC3435"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C3435">
        <w:rPr>
          <w:rFonts w:ascii="Constantia" w:hAnsi="Constantia" w:cs="Arial"/>
          <w:b/>
          <w:sz w:val="20"/>
        </w:rPr>
        <w:t>“Loss”</w:t>
      </w:r>
      <w:r w:rsidRPr="00FC3435">
        <w:rPr>
          <w:rFonts w:ascii="Constantia" w:hAnsi="Constantia" w:cs="Arial"/>
          <w:sz w:val="20"/>
        </w:rPr>
        <w:t xml:space="preserve"> means all </w:t>
      </w:r>
      <w:r w:rsidR="00D457F9" w:rsidRPr="00FC3435">
        <w:rPr>
          <w:rFonts w:ascii="Constantia" w:hAnsi="Constantia" w:cs="Arial"/>
          <w:sz w:val="20"/>
        </w:rPr>
        <w:t>C</w:t>
      </w:r>
      <w:r w:rsidRPr="00FC3435">
        <w:rPr>
          <w:rFonts w:ascii="Constantia" w:hAnsi="Constantia" w:cs="Arial"/>
          <w:sz w:val="20"/>
        </w:rPr>
        <w:t xml:space="preserve">laims, damages, </w:t>
      </w:r>
      <w:r w:rsidR="00470685" w:rsidRPr="00FC3435">
        <w:rPr>
          <w:rFonts w:ascii="Constantia" w:hAnsi="Constantia" w:cs="Arial"/>
          <w:sz w:val="20"/>
        </w:rPr>
        <w:t>E</w:t>
      </w:r>
      <w:r w:rsidRPr="00FC3435">
        <w:rPr>
          <w:rFonts w:ascii="Constantia" w:hAnsi="Constantia" w:cs="Arial"/>
          <w:sz w:val="20"/>
        </w:rPr>
        <w:t>xpenses</w:t>
      </w:r>
      <w:r w:rsidR="00FD147B" w:rsidRPr="00FC3435">
        <w:rPr>
          <w:rFonts w:ascii="Constantia" w:hAnsi="Constantia" w:cs="Arial"/>
          <w:sz w:val="20"/>
        </w:rPr>
        <w:t>,</w:t>
      </w:r>
      <w:r w:rsidRPr="00FC3435">
        <w:rPr>
          <w:rFonts w:ascii="Constantia" w:hAnsi="Constantia" w:cs="Arial"/>
          <w:sz w:val="20"/>
        </w:rPr>
        <w:t xml:space="preserve"> disbursements, costs of investigation, litigation, settlement, judgment and interest</w:t>
      </w:r>
      <w:r w:rsidRPr="00FC3435">
        <w:rPr>
          <w:rFonts w:ascii="Constantia" w:hAnsi="Constantia" w:cs="Raleway-Regular"/>
          <w:sz w:val="20"/>
        </w:rPr>
        <w:t xml:space="preserve">, lost revenue, loss of opportunity to make money, loss of contracts </w:t>
      </w:r>
      <w:r w:rsidRPr="00FC3435">
        <w:rPr>
          <w:rFonts w:ascii="Constantia" w:hAnsi="Constantia"/>
          <w:sz w:val="20"/>
        </w:rPr>
        <w:t>or for the inability to fulfill customer contracts,</w:t>
      </w:r>
      <w:r w:rsidRPr="00FC3435">
        <w:rPr>
          <w:rFonts w:ascii="Constantia" w:hAnsi="Constantia" w:cs="Raleway-Regular"/>
          <w:sz w:val="20"/>
        </w:rPr>
        <w:t xml:space="preserve"> lost or damaged data or other commercial or economic loss, whether based in contract, tort (including negligence) or any other theory of liability </w:t>
      </w:r>
      <w:r w:rsidRPr="00FC3435">
        <w:rPr>
          <w:rFonts w:ascii="Constantia" w:hAnsi="Constantia"/>
          <w:sz w:val="20"/>
        </w:rPr>
        <w:t>or other loss not limited to those contemplated at the time of entering into this Agreement</w:t>
      </w:r>
      <w:r w:rsidRPr="00FC3435">
        <w:rPr>
          <w:rFonts w:ascii="Constantia" w:hAnsi="Constantia" w:cs="Arial"/>
          <w:sz w:val="20"/>
        </w:rPr>
        <w:t xml:space="preserve"> and whether such loss or liabilities are </w:t>
      </w:r>
      <w:r w:rsidRPr="00FC3435">
        <w:rPr>
          <w:rFonts w:ascii="Constantia" w:hAnsi="Constantia" w:cs="Raleway-Regular"/>
          <w:sz w:val="20"/>
        </w:rPr>
        <w:t>direct, indirect, incidental, special or consequential</w:t>
      </w:r>
      <w:r w:rsidR="00583A68" w:rsidRPr="00FC3435">
        <w:rPr>
          <w:rFonts w:ascii="Constantia" w:hAnsi="Constantia" w:cs="Raleway-Regular"/>
          <w:sz w:val="20"/>
        </w:rPr>
        <w:t>,</w:t>
      </w:r>
      <w:r w:rsidR="00342408" w:rsidRPr="00FC3435">
        <w:rPr>
          <w:rFonts w:ascii="Constantia" w:hAnsi="Constantia" w:cs="Raleway-Regular"/>
          <w:sz w:val="20"/>
        </w:rPr>
        <w:t xml:space="preserve"> whether for</w:t>
      </w:r>
      <w:r w:rsidR="005C546D" w:rsidRPr="00FC3435">
        <w:rPr>
          <w:rFonts w:ascii="Constantia" w:hAnsi="Constantia" w:cs="Raleway-Regular"/>
          <w:sz w:val="20"/>
        </w:rPr>
        <w:t>e</w:t>
      </w:r>
      <w:r w:rsidR="00342408" w:rsidRPr="00FC3435">
        <w:rPr>
          <w:rFonts w:ascii="Constantia" w:hAnsi="Constantia" w:cs="Raleway-Regular"/>
          <w:sz w:val="20"/>
        </w:rPr>
        <w:t>seen, for</w:t>
      </w:r>
      <w:r w:rsidR="005C546D" w:rsidRPr="00FC3435">
        <w:rPr>
          <w:rFonts w:ascii="Constantia" w:hAnsi="Constantia" w:cs="Raleway-Regular"/>
          <w:sz w:val="20"/>
        </w:rPr>
        <w:t>e</w:t>
      </w:r>
      <w:r w:rsidR="00342408" w:rsidRPr="00FC3435">
        <w:rPr>
          <w:rFonts w:ascii="Constantia" w:hAnsi="Constantia" w:cs="Raleway-Regular"/>
          <w:sz w:val="20"/>
        </w:rPr>
        <w:t>s</w:t>
      </w:r>
      <w:r w:rsidR="005C546D" w:rsidRPr="00FC3435">
        <w:rPr>
          <w:rFonts w:ascii="Constantia" w:hAnsi="Constantia" w:cs="Raleway-Regular"/>
          <w:sz w:val="20"/>
        </w:rPr>
        <w:t>e</w:t>
      </w:r>
      <w:r w:rsidR="00342408" w:rsidRPr="00FC3435">
        <w:rPr>
          <w:rFonts w:ascii="Constantia" w:hAnsi="Constantia" w:cs="Raleway-Regular"/>
          <w:sz w:val="20"/>
        </w:rPr>
        <w:t>eable, unforeseen or unfor</w:t>
      </w:r>
      <w:r w:rsidR="005C546D" w:rsidRPr="00FC3435">
        <w:rPr>
          <w:rFonts w:ascii="Constantia" w:hAnsi="Constantia" w:cs="Raleway-Regular"/>
          <w:sz w:val="20"/>
        </w:rPr>
        <w:t>e</w:t>
      </w:r>
      <w:r w:rsidR="00342408" w:rsidRPr="00FC3435">
        <w:rPr>
          <w:rFonts w:ascii="Constantia" w:hAnsi="Constantia" w:cs="Raleway-Regular"/>
          <w:sz w:val="20"/>
        </w:rPr>
        <w:t>s</w:t>
      </w:r>
      <w:r w:rsidR="005C546D" w:rsidRPr="00FC3435">
        <w:rPr>
          <w:rFonts w:ascii="Constantia" w:hAnsi="Constantia" w:cs="Raleway-Regular"/>
          <w:sz w:val="20"/>
        </w:rPr>
        <w:t>e</w:t>
      </w:r>
      <w:r w:rsidR="00342408" w:rsidRPr="00FC3435">
        <w:rPr>
          <w:rFonts w:ascii="Constantia" w:hAnsi="Constantia" w:cs="Raleway-Regular"/>
          <w:sz w:val="20"/>
        </w:rPr>
        <w:t>eable</w:t>
      </w:r>
      <w:r w:rsidRPr="00FC3435">
        <w:rPr>
          <w:rFonts w:ascii="Constantia" w:hAnsi="Constantia" w:cs="Raleway-Regular"/>
          <w:sz w:val="20"/>
        </w:rPr>
        <w:t>;</w:t>
      </w:r>
    </w:p>
    <w:p w14:paraId="21F4C864" w14:textId="59BE765D" w:rsidR="00814B10" w:rsidRPr="00FC3435"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C3435">
        <w:rPr>
          <w:rFonts w:ascii="Constantia" w:hAnsi="Constantia" w:cs="Raleway-Regular"/>
          <w:b/>
          <w:sz w:val="20"/>
        </w:rPr>
        <w:t>“License”</w:t>
      </w:r>
      <w:r w:rsidRPr="00FC3435">
        <w:rPr>
          <w:rFonts w:ascii="Constantia" w:hAnsi="Constantia" w:cs="Raleway-Regular"/>
          <w:sz w:val="20"/>
        </w:rPr>
        <w:t xml:space="preserve"> means the </w:t>
      </w:r>
      <w:r w:rsidR="00281D39" w:rsidRPr="00FC3435">
        <w:rPr>
          <w:rFonts w:ascii="Constantia" w:hAnsi="Constantia"/>
          <w:sz w:val="20"/>
        </w:rPr>
        <w:t xml:space="preserve">non-exclusive, unlimited, royalty-free </w:t>
      </w:r>
      <w:r w:rsidR="00281D39" w:rsidRPr="00FC3435">
        <w:rPr>
          <w:rFonts w:ascii="Constantia" w:hAnsi="Constantia" w:cs="Raleway-Regular"/>
          <w:sz w:val="20"/>
        </w:rPr>
        <w:t xml:space="preserve">right granted </w:t>
      </w:r>
      <w:r w:rsidRPr="00FC3435">
        <w:rPr>
          <w:rFonts w:ascii="Constantia" w:hAnsi="Constantia" w:cs="Raleway-Regular"/>
          <w:sz w:val="20"/>
        </w:rPr>
        <w:t>by the Supplier</w:t>
      </w:r>
      <w:r w:rsidR="003812B8" w:rsidRPr="00FC3435">
        <w:rPr>
          <w:rFonts w:ascii="Constantia" w:hAnsi="Constantia" w:cs="Raleway-Regular"/>
          <w:sz w:val="20"/>
        </w:rPr>
        <w:t xml:space="preserve"> to us</w:t>
      </w:r>
      <w:r w:rsidRPr="00FC3435">
        <w:rPr>
          <w:rFonts w:ascii="Constantia" w:hAnsi="Constantia" w:cs="Raleway-Regular"/>
          <w:sz w:val="20"/>
        </w:rPr>
        <w:t>;</w:t>
      </w:r>
    </w:p>
    <w:p w14:paraId="6DCB9684" w14:textId="3DE09A30" w:rsidR="00574107" w:rsidRPr="00FC3435" w:rsidRDefault="00574107" w:rsidP="00E870CE">
      <w:pPr>
        <w:pStyle w:val="ListBullet"/>
        <w:rPr>
          <w:i w:val="0"/>
        </w:rPr>
      </w:pPr>
      <w:r w:rsidRPr="00FC3435">
        <w:rPr>
          <w:b/>
          <w:i w:val="0"/>
        </w:rPr>
        <w:t>“O</w:t>
      </w:r>
      <w:r w:rsidR="00655524" w:rsidRPr="00FC3435">
        <w:rPr>
          <w:b/>
          <w:i w:val="0"/>
        </w:rPr>
        <w:t>bjective</w:t>
      </w:r>
      <w:r w:rsidRPr="00FC3435">
        <w:rPr>
          <w:b/>
          <w:i w:val="0"/>
        </w:rPr>
        <w:t xml:space="preserve">” </w:t>
      </w:r>
      <w:r w:rsidR="00814B10" w:rsidRPr="00FC3435">
        <w:rPr>
          <w:i w:val="0"/>
        </w:rPr>
        <w:t xml:space="preserve">means the </w:t>
      </w:r>
      <w:r w:rsidR="00D324FB" w:rsidRPr="00FC3435">
        <w:rPr>
          <w:i w:val="0"/>
        </w:rPr>
        <w:t>plan and effort</w:t>
      </w:r>
      <w:r w:rsidR="00042C6C" w:rsidRPr="00FC3435">
        <w:rPr>
          <w:i w:val="0"/>
        </w:rPr>
        <w:t xml:space="preserve"> </w:t>
      </w:r>
      <w:r w:rsidR="00DB0770" w:rsidRPr="00FC3435">
        <w:rPr>
          <w:i w:val="0"/>
        </w:rPr>
        <w:t xml:space="preserve">necessary </w:t>
      </w:r>
      <w:r w:rsidR="00042C6C" w:rsidRPr="00FC3435">
        <w:rPr>
          <w:i w:val="0"/>
        </w:rPr>
        <w:t xml:space="preserve">in order to successfully achieve the </w:t>
      </w:r>
      <w:r w:rsidR="00D324FB" w:rsidRPr="00FC3435">
        <w:rPr>
          <w:i w:val="0"/>
        </w:rPr>
        <w:t>result</w:t>
      </w:r>
      <w:r w:rsidRPr="00FC3435">
        <w:rPr>
          <w:i w:val="0"/>
        </w:rPr>
        <w:t xml:space="preserve"> </w:t>
      </w:r>
      <w:r w:rsidR="00D324FB" w:rsidRPr="00FC3435">
        <w:rPr>
          <w:i w:val="0"/>
        </w:rPr>
        <w:t>desired</w:t>
      </w:r>
      <w:r w:rsidR="00814B10" w:rsidRPr="00FC3435">
        <w:rPr>
          <w:i w:val="0"/>
        </w:rPr>
        <w:t xml:space="preserve"> by the Government</w:t>
      </w:r>
      <w:r w:rsidRPr="00FC3435">
        <w:rPr>
          <w:i w:val="0"/>
        </w:rPr>
        <w:t xml:space="preserve">; </w:t>
      </w:r>
    </w:p>
    <w:p w14:paraId="2ECEFB0C" w14:textId="77777777" w:rsidR="00556B8B" w:rsidRPr="00FC3435" w:rsidRDefault="00556B8B" w:rsidP="00E870CE">
      <w:pPr>
        <w:pStyle w:val="ListBullet"/>
        <w:rPr>
          <w:i w:val="0"/>
        </w:rPr>
      </w:pPr>
      <w:r w:rsidRPr="00FC3435">
        <w:rPr>
          <w:i w:val="0"/>
        </w:rPr>
        <w:t>“</w:t>
      </w:r>
      <w:r w:rsidRPr="00FC3435">
        <w:rPr>
          <w:b/>
          <w:i w:val="0"/>
        </w:rPr>
        <w:t xml:space="preserve">PATI” </w:t>
      </w:r>
      <w:r w:rsidRPr="00FC3435">
        <w:rPr>
          <w:i w:val="0"/>
        </w:rPr>
        <w:t xml:space="preserve">means the Public Access to Information Act 2010; </w:t>
      </w:r>
    </w:p>
    <w:p w14:paraId="4CC05902" w14:textId="61F82AFD" w:rsidR="00611CF5" w:rsidRPr="00FC3435" w:rsidRDefault="00611CF5" w:rsidP="00E870CE">
      <w:pPr>
        <w:pStyle w:val="ListBullet"/>
        <w:rPr>
          <w:i w:val="0"/>
        </w:rPr>
      </w:pPr>
      <w:r w:rsidRPr="00FC3435">
        <w:rPr>
          <w:i w:val="0"/>
        </w:rPr>
        <w:t>“</w:t>
      </w:r>
      <w:r w:rsidRPr="00FC3435">
        <w:rPr>
          <w:b/>
          <w:i w:val="0"/>
        </w:rPr>
        <w:t>PIPA</w:t>
      </w:r>
      <w:r w:rsidRPr="00FC3435">
        <w:rPr>
          <w:i w:val="0"/>
        </w:rPr>
        <w:t>” means the Personal Information Protection Act 2016;</w:t>
      </w:r>
    </w:p>
    <w:p w14:paraId="56F4AF95" w14:textId="0F8D23DA" w:rsidR="00556B8B" w:rsidRPr="00FC3435" w:rsidRDefault="00556B8B" w:rsidP="00E870CE">
      <w:pPr>
        <w:pStyle w:val="ListBullet"/>
        <w:rPr>
          <w:i w:val="0"/>
        </w:rPr>
      </w:pPr>
      <w:r w:rsidRPr="00FC3435">
        <w:rPr>
          <w:i w:val="0"/>
        </w:rPr>
        <w:t>“</w:t>
      </w:r>
      <w:r w:rsidRPr="00FC3435">
        <w:rPr>
          <w:b/>
          <w:i w:val="0"/>
        </w:rPr>
        <w:t>Public Officer</w:t>
      </w:r>
      <w:r w:rsidRPr="00FC3435">
        <w:rPr>
          <w:i w:val="0"/>
        </w:rPr>
        <w:t xml:space="preserve">” means </w:t>
      </w:r>
      <w:r w:rsidR="003812B8" w:rsidRPr="00FC3435">
        <w:rPr>
          <w:i w:val="0"/>
        </w:rPr>
        <w:t>the</w:t>
      </w:r>
      <w:r w:rsidRPr="00FC3435">
        <w:rPr>
          <w:i w:val="0"/>
        </w:rPr>
        <w:t xml:space="preserve"> </w:t>
      </w:r>
      <w:r w:rsidR="003812B8" w:rsidRPr="00FC3435">
        <w:rPr>
          <w:i w:val="0"/>
        </w:rPr>
        <w:t xml:space="preserve">authorized </w:t>
      </w:r>
      <w:r w:rsidRPr="00FC3435">
        <w:rPr>
          <w:i w:val="0"/>
        </w:rPr>
        <w:t xml:space="preserve">person employed by, or acting as </w:t>
      </w:r>
      <w:r w:rsidR="00B27D8D">
        <w:rPr>
          <w:i w:val="0"/>
        </w:rPr>
        <w:t>our</w:t>
      </w:r>
      <w:r w:rsidRPr="00FC3435">
        <w:rPr>
          <w:i w:val="0"/>
        </w:rPr>
        <w:t xml:space="preserve"> agent; </w:t>
      </w:r>
    </w:p>
    <w:p w14:paraId="0E442C03" w14:textId="606FC222" w:rsidR="002A5539" w:rsidRPr="00FC3435" w:rsidRDefault="002A5539" w:rsidP="00E870CE">
      <w:pPr>
        <w:pStyle w:val="ListBullet"/>
        <w:rPr>
          <w:i w:val="0"/>
        </w:rPr>
      </w:pPr>
      <w:r w:rsidRPr="00FC3435">
        <w:rPr>
          <w:i w:val="0"/>
        </w:rPr>
        <w:t>“</w:t>
      </w:r>
      <w:r w:rsidRPr="00FC3435">
        <w:rPr>
          <w:b/>
          <w:i w:val="0"/>
        </w:rPr>
        <w:t>Representative</w:t>
      </w:r>
      <w:r w:rsidRPr="00FC3435">
        <w:rPr>
          <w:i w:val="0"/>
        </w:rPr>
        <w:t>” means</w:t>
      </w:r>
      <w:r w:rsidRPr="00FC3435">
        <w:rPr>
          <w:b/>
          <w:i w:val="0"/>
        </w:rPr>
        <w:t xml:space="preserve"> </w:t>
      </w:r>
      <w:r w:rsidR="00814B10" w:rsidRPr="00FC3435">
        <w:rPr>
          <w:i w:val="0"/>
        </w:rPr>
        <w:t>the person providing a Service</w:t>
      </w:r>
      <w:r w:rsidRPr="00FC3435">
        <w:rPr>
          <w:i w:val="0"/>
        </w:rPr>
        <w:t xml:space="preserve"> on </w:t>
      </w:r>
      <w:r w:rsidR="004878BC" w:rsidRPr="00FC3435">
        <w:rPr>
          <w:i w:val="0"/>
        </w:rPr>
        <w:t xml:space="preserve">the Supplier’s </w:t>
      </w:r>
      <w:r w:rsidRPr="00FC3435">
        <w:rPr>
          <w:i w:val="0"/>
        </w:rPr>
        <w:t xml:space="preserve">behalf; </w:t>
      </w:r>
    </w:p>
    <w:p w14:paraId="7993A413" w14:textId="4E5B226B" w:rsidR="00C90A63" w:rsidRPr="00FC3435" w:rsidRDefault="00C90A63" w:rsidP="00F22942">
      <w:pPr>
        <w:widowControl w:val="0"/>
        <w:autoSpaceDE w:val="0"/>
        <w:autoSpaceDN w:val="0"/>
        <w:adjustRightInd w:val="0"/>
        <w:spacing w:before="60" w:after="60" w:line="280" w:lineRule="exact"/>
        <w:jc w:val="both"/>
        <w:rPr>
          <w:rFonts w:ascii="Constantia" w:hAnsi="Constantia"/>
          <w:b/>
          <w:sz w:val="20"/>
        </w:rPr>
      </w:pPr>
      <w:r w:rsidRPr="00FC3435">
        <w:rPr>
          <w:rFonts w:ascii="Constantia" w:hAnsi="Constantia"/>
          <w:b/>
          <w:sz w:val="20"/>
        </w:rPr>
        <w:t xml:space="preserve">“Rules” </w:t>
      </w:r>
      <w:r w:rsidRPr="00FC3435">
        <w:rPr>
          <w:rFonts w:ascii="Constantia" w:hAnsi="Constantia"/>
          <w:sz w:val="20"/>
        </w:rPr>
        <w:t xml:space="preserve">means </w:t>
      </w:r>
      <w:r w:rsidRPr="00FC3435">
        <w:rPr>
          <w:rFonts w:ascii="Constantia" w:eastAsia="Constantia" w:hAnsi="Constantia" w:cs="Constantia"/>
          <w:color w:val="000000"/>
          <w:sz w:val="20"/>
        </w:rPr>
        <w:t>policies, procedures</w:t>
      </w:r>
      <w:r w:rsidR="00657219" w:rsidRPr="00FC3435">
        <w:rPr>
          <w:rFonts w:ascii="Constantia" w:eastAsia="Constantia" w:hAnsi="Constantia" w:cs="Constantia"/>
          <w:color w:val="000000"/>
          <w:sz w:val="20"/>
        </w:rPr>
        <w:t xml:space="preserve"> </w:t>
      </w:r>
      <w:r w:rsidRPr="00FC3435">
        <w:rPr>
          <w:rFonts w:ascii="Constantia" w:eastAsia="Constantia" w:hAnsi="Constantia" w:cs="Constantia"/>
          <w:color w:val="000000"/>
          <w:sz w:val="20"/>
        </w:rPr>
        <w:t>or other instructions, including policies related to bullying, harassment and sexual harassment; and health and safety</w:t>
      </w:r>
      <w:r w:rsidRPr="00FC3435">
        <w:rPr>
          <w:rFonts w:ascii="Constantia" w:hAnsi="Constantia"/>
          <w:sz w:val="20"/>
        </w:rPr>
        <w:t xml:space="preserve"> rules, procedures and protocols;</w:t>
      </w:r>
    </w:p>
    <w:p w14:paraId="0E27F100" w14:textId="6C8803B8" w:rsidR="00F7080F" w:rsidRPr="00FC3435"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C3435">
        <w:rPr>
          <w:rFonts w:ascii="Constantia" w:hAnsi="Constantia"/>
          <w:sz w:val="20"/>
        </w:rPr>
        <w:t>“</w:t>
      </w:r>
      <w:r w:rsidRPr="00FC3435">
        <w:rPr>
          <w:rFonts w:ascii="Constantia" w:hAnsi="Constantia"/>
          <w:b/>
          <w:sz w:val="20"/>
        </w:rPr>
        <w:t>Service</w:t>
      </w:r>
      <w:r w:rsidRPr="00FC3435">
        <w:rPr>
          <w:rFonts w:ascii="Constantia" w:hAnsi="Constantia"/>
          <w:sz w:val="20"/>
        </w:rPr>
        <w:t>”</w:t>
      </w:r>
      <w:r w:rsidRPr="00FC3435">
        <w:rPr>
          <w:rFonts w:ascii="Constantia" w:hAnsi="Constantia"/>
          <w:b/>
          <w:sz w:val="20"/>
        </w:rPr>
        <w:t xml:space="preserve"> </w:t>
      </w:r>
      <w:r w:rsidRPr="00FC3435">
        <w:rPr>
          <w:rFonts w:ascii="Constantia" w:hAnsi="Constantia"/>
          <w:sz w:val="20"/>
          <w:lang w:eastAsia="en-GB"/>
        </w:rPr>
        <w:t>means the provision of a</w:t>
      </w:r>
      <w:r w:rsidR="00735448" w:rsidRPr="00FC3435">
        <w:rPr>
          <w:rFonts w:ascii="Constantia" w:hAnsi="Constantia"/>
          <w:sz w:val="20"/>
          <w:lang w:eastAsia="en-GB"/>
        </w:rPr>
        <w:t>ny of the</w:t>
      </w:r>
      <w:r w:rsidRPr="00FC3435">
        <w:rPr>
          <w:rFonts w:ascii="Constantia" w:hAnsi="Constantia"/>
          <w:sz w:val="20"/>
          <w:lang w:eastAsia="en-GB"/>
        </w:rPr>
        <w:t xml:space="preserve"> deliverables </w:t>
      </w:r>
      <w:r w:rsidR="00263C37" w:rsidRPr="00FC3435">
        <w:rPr>
          <w:rFonts w:ascii="Constantia" w:hAnsi="Constantia"/>
          <w:sz w:val="20"/>
          <w:lang w:eastAsia="en-GB"/>
        </w:rPr>
        <w:t xml:space="preserve">contemplated </w:t>
      </w:r>
      <w:r w:rsidR="001E09F1" w:rsidRPr="00FC3435">
        <w:rPr>
          <w:rFonts w:ascii="Constantia" w:hAnsi="Constantia"/>
          <w:sz w:val="20"/>
          <w:lang w:eastAsia="en-GB"/>
        </w:rPr>
        <w:t xml:space="preserve">under this Agreement </w:t>
      </w:r>
      <w:r w:rsidRPr="00FC3435">
        <w:rPr>
          <w:rFonts w:ascii="Constantia" w:hAnsi="Constantia"/>
          <w:sz w:val="20"/>
          <w:lang w:eastAsia="en-GB"/>
        </w:rPr>
        <w:t>and includes the use of any Equipment</w:t>
      </w:r>
      <w:r w:rsidR="00611CF5" w:rsidRPr="00FC3435">
        <w:rPr>
          <w:rFonts w:ascii="Constantia" w:hAnsi="Constantia"/>
          <w:sz w:val="20"/>
          <w:lang w:eastAsia="en-GB"/>
        </w:rPr>
        <w:t xml:space="preserve"> and Software</w:t>
      </w:r>
      <w:r w:rsidRPr="00FC3435">
        <w:rPr>
          <w:rFonts w:ascii="Constantia" w:hAnsi="Constantia"/>
          <w:sz w:val="20"/>
          <w:lang w:eastAsia="en-GB"/>
        </w:rPr>
        <w:t>;</w:t>
      </w:r>
    </w:p>
    <w:p w14:paraId="4C2429D7" w14:textId="36D03339" w:rsidR="005C3FF5" w:rsidRPr="00FC3435" w:rsidRDefault="005C3FF5" w:rsidP="00E870CE">
      <w:pPr>
        <w:pStyle w:val="ListBullet"/>
        <w:rPr>
          <w:i w:val="0"/>
        </w:rPr>
      </w:pPr>
      <w:r w:rsidRPr="00FC3435">
        <w:rPr>
          <w:b/>
          <w:i w:val="0"/>
        </w:rPr>
        <w:lastRenderedPageBreak/>
        <w:t>“Security Procedures</w:t>
      </w:r>
      <w:r w:rsidRPr="00FC3435">
        <w:rPr>
          <w:i w:val="0"/>
        </w:rPr>
        <w:t>” means rules and regulations governing health and safety procedures and information technology security protocols</w:t>
      </w:r>
      <w:r w:rsidR="00AE74C6" w:rsidRPr="00FC3435">
        <w:rPr>
          <w:i w:val="0"/>
        </w:rPr>
        <w:t>;</w:t>
      </w:r>
    </w:p>
    <w:p w14:paraId="7D4E2017" w14:textId="6B3CFCB4" w:rsidR="002906B9" w:rsidRPr="00FC3435" w:rsidRDefault="002906B9" w:rsidP="00F22942">
      <w:pPr>
        <w:widowControl w:val="0"/>
        <w:autoSpaceDE w:val="0"/>
        <w:autoSpaceDN w:val="0"/>
        <w:adjustRightInd w:val="0"/>
        <w:spacing w:before="60" w:after="60" w:line="280" w:lineRule="exact"/>
        <w:jc w:val="both"/>
        <w:rPr>
          <w:rFonts w:ascii="Constantia" w:hAnsi="Constantia"/>
          <w:sz w:val="20"/>
        </w:rPr>
      </w:pPr>
      <w:r w:rsidRPr="00FC3435">
        <w:rPr>
          <w:rFonts w:ascii="Constantia" w:hAnsi="Constantia"/>
          <w:b/>
          <w:sz w:val="20"/>
        </w:rPr>
        <w:t xml:space="preserve">“Schedule 1” </w:t>
      </w:r>
      <w:r w:rsidRPr="00FC3435">
        <w:rPr>
          <w:rFonts w:ascii="Constantia" w:hAnsi="Constantia"/>
          <w:sz w:val="20"/>
        </w:rPr>
        <w:t>contains details of the parties, the Fee, Term, Insurance Polic</w:t>
      </w:r>
      <w:r w:rsidR="00AE74C6" w:rsidRPr="00FC3435">
        <w:rPr>
          <w:rFonts w:ascii="Constantia" w:hAnsi="Constantia"/>
          <w:sz w:val="20"/>
        </w:rPr>
        <w:t xml:space="preserve">y </w:t>
      </w:r>
      <w:r w:rsidRPr="00FC3435">
        <w:rPr>
          <w:rFonts w:ascii="Constantia" w:hAnsi="Constantia"/>
          <w:sz w:val="20"/>
        </w:rPr>
        <w:t>and other special conditions</w:t>
      </w:r>
      <w:r w:rsidR="009E71C7" w:rsidRPr="00FC3435">
        <w:rPr>
          <w:rFonts w:ascii="Constantia" w:hAnsi="Constantia"/>
          <w:sz w:val="20"/>
        </w:rPr>
        <w:t xml:space="preserve"> related to the Service</w:t>
      </w:r>
      <w:r w:rsidRPr="00FC3435">
        <w:rPr>
          <w:rFonts w:ascii="Constantia" w:hAnsi="Constantia"/>
          <w:sz w:val="20"/>
        </w:rPr>
        <w:t xml:space="preserve">; </w:t>
      </w:r>
    </w:p>
    <w:p w14:paraId="39320B4A" w14:textId="75F921D5" w:rsidR="002906B9" w:rsidRPr="00FC3435" w:rsidRDefault="002906B9" w:rsidP="00F22942">
      <w:pPr>
        <w:widowControl w:val="0"/>
        <w:tabs>
          <w:tab w:val="left" w:pos="0"/>
        </w:tabs>
        <w:spacing w:before="60" w:after="60" w:line="280" w:lineRule="exact"/>
        <w:jc w:val="both"/>
        <w:rPr>
          <w:rFonts w:ascii="Constantia" w:hAnsi="Constantia"/>
          <w:sz w:val="20"/>
        </w:rPr>
      </w:pPr>
      <w:r w:rsidRPr="00FC3435">
        <w:rPr>
          <w:rFonts w:ascii="Constantia" w:hAnsi="Constantia"/>
          <w:sz w:val="20"/>
        </w:rPr>
        <w:t>“</w:t>
      </w:r>
      <w:r w:rsidRPr="00FC3435">
        <w:rPr>
          <w:rFonts w:ascii="Constantia" w:hAnsi="Constantia"/>
          <w:b/>
          <w:sz w:val="20"/>
        </w:rPr>
        <w:t>Schedule 2</w:t>
      </w:r>
      <w:r w:rsidRPr="00FC3435">
        <w:rPr>
          <w:rFonts w:ascii="Constantia" w:hAnsi="Constantia"/>
          <w:sz w:val="20"/>
        </w:rPr>
        <w:t>” contains the statement of work or “</w:t>
      </w:r>
      <w:r w:rsidRPr="00FC3435">
        <w:rPr>
          <w:rFonts w:ascii="Constantia" w:hAnsi="Constantia"/>
          <w:b/>
          <w:sz w:val="20"/>
        </w:rPr>
        <w:t>SOW</w:t>
      </w:r>
      <w:r w:rsidRPr="00FC3435">
        <w:rPr>
          <w:rFonts w:ascii="Constantia" w:hAnsi="Constantia"/>
          <w:sz w:val="20"/>
        </w:rPr>
        <w:t>”;</w:t>
      </w:r>
    </w:p>
    <w:p w14:paraId="576AE9DC" w14:textId="3B9A793C" w:rsidR="00CD7E60" w:rsidRPr="00FC3435" w:rsidRDefault="00970442" w:rsidP="00E870CE">
      <w:pPr>
        <w:pStyle w:val="ListBullet"/>
        <w:rPr>
          <w:i w:val="0"/>
        </w:rPr>
      </w:pPr>
      <w:r w:rsidRPr="00FC3435">
        <w:rPr>
          <w:b/>
          <w:i w:val="0"/>
        </w:rPr>
        <w:t>“Software”</w:t>
      </w:r>
      <w:r w:rsidRPr="00FC3435">
        <w:rPr>
          <w:i w:val="0"/>
        </w:rPr>
        <w:t xml:space="preserve"> means the Supplier </w:t>
      </w:r>
      <w:r w:rsidR="004D5132" w:rsidRPr="00FC3435">
        <w:rPr>
          <w:i w:val="0"/>
        </w:rPr>
        <w:t>provided</w:t>
      </w:r>
      <w:r w:rsidRPr="00FC3435">
        <w:rPr>
          <w:i w:val="0"/>
        </w:rPr>
        <w:t xml:space="preserve"> s</w:t>
      </w:r>
      <w:r w:rsidR="004D5132" w:rsidRPr="00FC3435">
        <w:rPr>
          <w:i w:val="0"/>
        </w:rPr>
        <w:t>oftware including</w:t>
      </w:r>
      <w:r w:rsidRPr="00FC3435">
        <w:rPr>
          <w:i w:val="0"/>
        </w:rPr>
        <w:t xml:space="preserve"> modified software, third party software</w:t>
      </w:r>
      <w:r w:rsidR="00AF6005" w:rsidRPr="00FC3435">
        <w:rPr>
          <w:i w:val="0"/>
        </w:rPr>
        <w:t xml:space="preserve"> and bespoke s</w:t>
      </w:r>
      <w:r w:rsidRPr="00FC3435">
        <w:rPr>
          <w:i w:val="0"/>
        </w:rPr>
        <w:t>oftware</w:t>
      </w:r>
      <w:r w:rsidR="00ED06E0" w:rsidRPr="00FC3435">
        <w:rPr>
          <w:i w:val="0"/>
        </w:rPr>
        <w:t xml:space="preserve"> used for the Equipment</w:t>
      </w:r>
      <w:r w:rsidR="00814B10" w:rsidRPr="00FC3435">
        <w:rPr>
          <w:i w:val="0"/>
        </w:rPr>
        <w:t xml:space="preserve"> and the Service</w:t>
      </w:r>
      <w:r w:rsidR="00AF6005" w:rsidRPr="00FC3435">
        <w:rPr>
          <w:i w:val="0"/>
        </w:rPr>
        <w:t>;</w:t>
      </w:r>
    </w:p>
    <w:p w14:paraId="0A6A91C0" w14:textId="3B97BFF1" w:rsidR="008E427D" w:rsidRPr="00FC3435" w:rsidRDefault="008E427D" w:rsidP="00E870CE">
      <w:pPr>
        <w:pStyle w:val="ListBullet"/>
        <w:rPr>
          <w:i w:val="0"/>
        </w:rPr>
      </w:pPr>
      <w:r w:rsidRPr="00FC3435">
        <w:rPr>
          <w:i w:val="0"/>
        </w:rPr>
        <w:t>“</w:t>
      </w:r>
      <w:r w:rsidRPr="00FC3435">
        <w:rPr>
          <w:b/>
          <w:i w:val="0"/>
        </w:rPr>
        <w:t>Taxes</w:t>
      </w:r>
      <w:r w:rsidRPr="00FC3435">
        <w:rPr>
          <w:i w:val="0"/>
        </w:rPr>
        <w:t>” means payroll tax, social insurance contributions and other taxes payable by you for your Representatives;</w:t>
      </w:r>
      <w:r w:rsidR="00D52A46" w:rsidRPr="00FC3435">
        <w:rPr>
          <w:i w:val="0"/>
        </w:rPr>
        <w:t xml:space="preserve"> and</w:t>
      </w:r>
    </w:p>
    <w:p w14:paraId="06F37805" w14:textId="2AAFF26D" w:rsidR="00574107" w:rsidRPr="00F22942" w:rsidRDefault="00574107" w:rsidP="00E870CE">
      <w:pPr>
        <w:pStyle w:val="ListBullet"/>
      </w:pPr>
      <w:r w:rsidRPr="00FC3435">
        <w:rPr>
          <w:i w:val="0"/>
        </w:rPr>
        <w:t>“</w:t>
      </w:r>
      <w:r w:rsidRPr="00FC3435">
        <w:rPr>
          <w:b/>
          <w:i w:val="0"/>
        </w:rPr>
        <w:t>Term</w:t>
      </w:r>
      <w:r w:rsidRPr="00FC3435">
        <w:rPr>
          <w:i w:val="0"/>
        </w:rPr>
        <w:t xml:space="preserve">” means </w:t>
      </w:r>
      <w:r w:rsidR="00A65C87" w:rsidRPr="00FC3435">
        <w:rPr>
          <w:i w:val="0"/>
        </w:rPr>
        <w:t>from the Commencement Date to the Completion Date,</w:t>
      </w:r>
      <w:r w:rsidR="00541E28" w:rsidRPr="00FC3435">
        <w:rPr>
          <w:i w:val="0"/>
        </w:rPr>
        <w:t xml:space="preserve"> as set out in Schedule 1</w:t>
      </w:r>
      <w:r w:rsidRPr="00FC3435">
        <w:rPr>
          <w:i w:val="0"/>
        </w:rPr>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4BBB2E42"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the Service in order to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these General Terms and Conditions</w:t>
      </w:r>
      <w:r w:rsidR="00D8678A" w:rsidRPr="00F22942">
        <w:rPr>
          <w:rFonts w:ascii="Constantia" w:hAnsi="Constantia"/>
          <w:sz w:val="20"/>
          <w:szCs w:val="20"/>
        </w:rPr>
        <w:t xml:space="preserve">, Schedule 1 and </w:t>
      </w:r>
      <w:r w:rsidR="00066399" w:rsidRPr="00F22942">
        <w:rPr>
          <w:rFonts w:ascii="Constantia" w:hAnsi="Constantia"/>
          <w:sz w:val="20"/>
          <w:szCs w:val="20"/>
        </w:rPr>
        <w:t>Schedule 2</w:t>
      </w:r>
      <w:r w:rsidRPr="00F22942">
        <w:rPr>
          <w:rFonts w:ascii="Constantia" w:hAnsi="Constantia"/>
          <w:sz w:val="20"/>
          <w:szCs w:val="20"/>
        </w:rPr>
        <w:t xml:space="preserve"> 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6B79921D"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(i) </w:t>
      </w:r>
      <w:r w:rsidR="002F1217" w:rsidRPr="00F22942">
        <w:rPr>
          <w:rFonts w:ascii="Constantia" w:hAnsi="Constantia"/>
          <w:sz w:val="20"/>
          <w:szCs w:val="20"/>
        </w:rPr>
        <w:t xml:space="preserve">these General Terms and Conditions; (ii) Schedule 1; and (iii) </w:t>
      </w:r>
      <w:r w:rsidR="004D6EB4" w:rsidRPr="00F22942">
        <w:rPr>
          <w:rFonts w:ascii="Constantia" w:hAnsi="Constantia"/>
          <w:sz w:val="20"/>
          <w:szCs w:val="20"/>
        </w:rPr>
        <w:t>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that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t>
      </w:r>
      <w:r w:rsidR="004878BC" w:rsidRPr="00F22942">
        <w:rPr>
          <w:rFonts w:ascii="Constantia" w:hAnsi="Constantia"/>
          <w:sz w:val="20"/>
          <w:szCs w:val="20"/>
        </w:rPr>
        <w:t>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individual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2EE0248A" w:rsidR="000C6F63"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w:t>
      </w:r>
      <w:r w:rsidR="00B27D8D">
        <w:rPr>
          <w:rFonts w:ascii="Constantia" w:hAnsi="Constantia"/>
          <w:sz w:val="20"/>
          <w:szCs w:val="20"/>
        </w:rPr>
        <w:t xml:space="preserve">our or </w:t>
      </w:r>
      <w:r w:rsidR="00431CA5" w:rsidRPr="00F22942">
        <w:rPr>
          <w:rFonts w:ascii="Constantia" w:hAnsi="Constantia"/>
          <w:sz w:val="20"/>
          <w:szCs w:val="20"/>
        </w:rPr>
        <w:t>Government</w:t>
      </w:r>
      <w:r w:rsidR="00B27D8D">
        <w:rPr>
          <w:rFonts w:ascii="Constantia" w:hAnsi="Constantia"/>
          <w:sz w:val="20"/>
          <w:szCs w:val="20"/>
        </w:rPr>
        <w:t>’s</w:t>
      </w:r>
      <w:r w:rsidR="00431CA5" w:rsidRPr="00F22942">
        <w:rPr>
          <w:rFonts w:ascii="Constantia" w:hAnsi="Constantia"/>
          <w:sz w:val="20"/>
          <w:szCs w:val="20"/>
        </w:rPr>
        <w:t xml:space="preserve">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at all times comply with and be subject to Security Procedures.  </w:t>
      </w:r>
    </w:p>
    <w:p w14:paraId="5E1ADCEA" w14:textId="77777777"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Failure to adhere to the Security Procedures 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282CBE6A" w:rsidR="00463C4A" w:rsidRPr="00F22942" w:rsidRDefault="00B27D8D"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Pr>
          <w:rFonts w:ascii="Constantia" w:hAnsi="Constantia"/>
          <w:b/>
          <w:sz w:val="20"/>
          <w:szCs w:val="20"/>
        </w:rPr>
        <w:t>BPS</w:t>
      </w:r>
      <w:r w:rsidR="00463C4A" w:rsidRPr="00F22942">
        <w:rPr>
          <w:rFonts w:ascii="Constantia" w:hAnsi="Constantia"/>
          <w:b/>
          <w:sz w:val="20"/>
          <w:szCs w:val="20"/>
        </w:rPr>
        <w:t xml:space="preserve">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 xml:space="preserve">written approval.  </w:t>
      </w:r>
      <w:r w:rsidR="00F7080F" w:rsidRPr="00F22942">
        <w:rPr>
          <w:rFonts w:ascii="Constantia" w:hAnsi="Constantia"/>
          <w:sz w:val="20"/>
          <w:szCs w:val="20"/>
        </w:rPr>
        <w:lastRenderedPageBreak/>
        <w:t>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A47CD9">
      <w:pPr>
        <w:pStyle w:val="ListParagraph"/>
        <w:widowControl w:val="0"/>
        <w:numPr>
          <w:ilvl w:val="1"/>
          <w:numId w:val="12"/>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A47CD9">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A47CD9">
      <w:pPr>
        <w:pStyle w:val="ListParagraph"/>
        <w:widowControl w:val="0"/>
        <w:numPr>
          <w:ilvl w:val="1"/>
          <w:numId w:val="13"/>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A47CD9">
      <w:pPr>
        <w:pStyle w:val="ListParagraph"/>
        <w:widowControl w:val="0"/>
        <w:numPr>
          <w:ilvl w:val="1"/>
          <w:numId w:val="13"/>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A47CD9">
      <w:pPr>
        <w:pStyle w:val="ListParagraph"/>
        <w:widowControl w:val="0"/>
        <w:numPr>
          <w:ilvl w:val="1"/>
          <w:numId w:val="13"/>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 may dispute an invoice within thirty (30) days of receipt, however, we reserve the right to dispute payments, made on an invoice at any time if we suspects fraud or willful misconduct on your part (“</w:t>
      </w:r>
      <w:r w:rsidRPr="00F22942">
        <w:rPr>
          <w:rFonts w:ascii="Constantia" w:hAnsi="Constantia"/>
          <w:b/>
          <w:sz w:val="20"/>
          <w:szCs w:val="20"/>
        </w:rPr>
        <w:t>Fault</w:t>
      </w:r>
      <w:r w:rsidRPr="00F22942">
        <w:rPr>
          <w:rFonts w:ascii="Constantia" w:hAnsi="Constantia"/>
          <w:sz w:val="20"/>
          <w:szCs w:val="20"/>
        </w:rPr>
        <w:t xml:space="preserve">”).  In the event that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r w:rsidRPr="00F22942">
        <w:rPr>
          <w:rFonts w:ascii="Constantia" w:hAnsi="Constantia"/>
          <w:sz w:val="20"/>
          <w:szCs w:val="20"/>
        </w:rPr>
        <w:t xml:space="preserve">:  </w:t>
      </w:r>
      <w:r w:rsidR="00D74B04" w:rsidRPr="00F22942">
        <w:rPr>
          <w:rFonts w:ascii="Constantia" w:hAnsi="Constantia"/>
          <w:sz w:val="20"/>
          <w:szCs w:val="20"/>
        </w:rPr>
        <w:t xml:space="preserve">The Fee will be subject to deductions by law in the event that you have </w:t>
      </w:r>
      <w:r w:rsidR="00D74B04" w:rsidRPr="00F22942">
        <w:rPr>
          <w:rFonts w:ascii="Constantia" w:hAnsi="Constantia"/>
          <w:sz w:val="20"/>
          <w:szCs w:val="20"/>
        </w:rPr>
        <w:t>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Fee will be subject to further deductions for the following reasons: </w:t>
      </w:r>
    </w:p>
    <w:p w14:paraId="1C91717D" w14:textId="6265D63F"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an overpayment </w:t>
      </w:r>
      <w:r w:rsidR="003E653B">
        <w:rPr>
          <w:rFonts w:ascii="Constantia" w:eastAsia="MS Mincho" w:hAnsi="Constantia"/>
          <w:sz w:val="20"/>
          <w:szCs w:val="20"/>
        </w:rPr>
        <w:t xml:space="preserve">or advance of payment </w:t>
      </w:r>
      <w:r w:rsidRPr="00F22942">
        <w:rPr>
          <w:rFonts w:ascii="Constantia" w:eastAsia="MS Mincho" w:hAnsi="Constantia"/>
          <w:sz w:val="20"/>
          <w:szCs w:val="20"/>
        </w:rPr>
        <w:t>to you for any reason;</w:t>
      </w:r>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where there has been a mistake of payment made to you;</w:t>
      </w:r>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as required;</w:t>
      </w:r>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diligence;</w:t>
      </w:r>
    </w:p>
    <w:p w14:paraId="31FEFE44" w14:textId="056CF2F8"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00B27D8D">
        <w:rPr>
          <w:rFonts w:ascii="Constantia" w:eastAsia="MS Mincho" w:hAnsi="Constantia"/>
          <w:sz w:val="20"/>
          <w:szCs w:val="20"/>
        </w:rPr>
        <w:t xml:space="preserve">our or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property;</w:t>
      </w:r>
      <w:r w:rsidR="003E653B">
        <w:rPr>
          <w:rFonts w:ascii="Constantia" w:eastAsia="MS Mincho" w:hAnsi="Constantia"/>
          <w:sz w:val="20"/>
          <w:szCs w:val="20"/>
        </w:rPr>
        <w:t xml:space="preserve"> or</w:t>
      </w:r>
    </w:p>
    <w:p w14:paraId="24D6CDAA" w14:textId="6A83A521"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w:t>
      </w:r>
      <w:r w:rsidR="003E653B">
        <w:rPr>
          <w:rFonts w:ascii="Constantia" w:eastAsia="MS Mincho" w:hAnsi="Constantia"/>
          <w:sz w:val="20"/>
          <w:szCs w:val="20"/>
        </w:rPr>
        <w:t>.</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r w:rsidRPr="00F22942">
        <w:rPr>
          <w:rFonts w:ascii="Constantia" w:hAnsi="Constantia"/>
          <w:sz w:val="20"/>
          <w:szCs w:val="20"/>
        </w:rPr>
        <w:t>:  You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porting documentation and itemis</w:t>
      </w:r>
      <w:r w:rsidRPr="00F22942">
        <w:rPr>
          <w:rFonts w:ascii="Constantia" w:hAnsi="Constantia"/>
          <w:sz w:val="20"/>
          <w:szCs w:val="20"/>
        </w:rPr>
        <w:t>ing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name, invoice date and invoice number;</w:t>
      </w:r>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Change Order number, if applicable;</w:t>
      </w:r>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performed;</w:t>
      </w:r>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efforts;</w:t>
      </w:r>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Other supporting documentation including copies of any invoices or receipts for reimbursable expenditures as provided for herein;</w:t>
      </w:r>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Mailing address and the person to 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w:t>
      </w:r>
      <w:r w:rsidRPr="00F22942">
        <w:rPr>
          <w:rFonts w:ascii="Constantia" w:hAnsi="Constantia"/>
          <w:sz w:val="20"/>
          <w:szCs w:val="20"/>
        </w:rPr>
        <w:lastRenderedPageBreak/>
        <w:t xml:space="preserve">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elephone number, fax number 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that you provide a Service.  For the avoidance of doubt, you will not be paid during any time that you do not provide Service or if you provide additional service which have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in the event that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3EC36E2D" w14:textId="77777777" w:rsidR="00CD7E60" w:rsidRDefault="00A71BDE" w:rsidP="00CD7E60">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3013AB66" w14:textId="6A669A9F" w:rsidR="000733D0" w:rsidRPr="00CD7E60" w:rsidRDefault="00D74B04" w:rsidP="00CD7E60">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CD7E60">
        <w:rPr>
          <w:rFonts w:ascii="Constantia" w:hAnsi="Constantia"/>
          <w:sz w:val="20"/>
          <w:szCs w:val="20"/>
        </w:rPr>
        <w:t xml:space="preserve">Except for the Fee and any approved Expenses, no other amounts are payable to you.  </w:t>
      </w:r>
      <w:r w:rsidR="0029344D" w:rsidRPr="00CD7E60">
        <w:rPr>
          <w:rFonts w:ascii="Constantia" w:hAnsi="Constantia"/>
          <w:sz w:val="20"/>
          <w:szCs w:val="20"/>
        </w:rPr>
        <w:t>We</w:t>
      </w:r>
      <w:r w:rsidRPr="00CD7E60">
        <w:rPr>
          <w:rFonts w:ascii="Constantia" w:hAnsi="Constantia"/>
          <w:sz w:val="20"/>
          <w:szCs w:val="20"/>
        </w:rPr>
        <w:t xml:space="preserve"> may set off any amounts owed by you to </w:t>
      </w:r>
      <w:r w:rsidR="00DC144F" w:rsidRPr="00CD7E60">
        <w:rPr>
          <w:rFonts w:ascii="Constantia" w:hAnsi="Constantia"/>
          <w:sz w:val="20"/>
          <w:szCs w:val="20"/>
        </w:rPr>
        <w:t>us</w:t>
      </w:r>
      <w:r w:rsidR="0019760B" w:rsidRPr="00CD7E60">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in the event that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shall be responsible to register with the appropriate department of the Gove</w:t>
      </w:r>
      <w:r w:rsidR="008E427D" w:rsidRPr="00F22942">
        <w:rPr>
          <w:rFonts w:ascii="Constantia" w:hAnsi="Constantia"/>
          <w:sz w:val="20"/>
          <w:szCs w:val="20"/>
        </w:rPr>
        <w:t xml:space="preserve">rnment </w:t>
      </w:r>
      <w:r w:rsidR="008E427D" w:rsidRPr="00F22942">
        <w:rPr>
          <w:rFonts w:ascii="Constantia" w:hAnsi="Constantia"/>
          <w:sz w:val="20"/>
          <w:szCs w:val="20"/>
        </w:rPr>
        <w:t>in order to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67A9420B"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that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In the event that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w:t>
      </w:r>
      <w:r w:rsidR="000F410A">
        <w:rPr>
          <w:rStyle w:val="CommentReference"/>
          <w:rFonts w:ascii="Times" w:eastAsia="Times" w:hAnsi="Times"/>
        </w:rPr>
        <w:t>.</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Practice and in </w:t>
      </w:r>
      <w:r w:rsidRPr="00F22942">
        <w:rPr>
          <w:rFonts w:ascii="Constantia" w:hAnsi="Constantia"/>
          <w:sz w:val="20"/>
          <w:szCs w:val="20"/>
        </w:rPr>
        <w:t>a professional and lawful manner;</w:t>
      </w:r>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relevant criminal records has been verified; </w:t>
      </w:r>
    </w:p>
    <w:p w14:paraId="0A5F7A49" w14:textId="3CACAA2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 xml:space="preserve">Schedule 1 or </w:t>
      </w:r>
      <w:r w:rsidR="001A5356" w:rsidRPr="00F22942">
        <w:rPr>
          <w:rFonts w:ascii="Constantia" w:hAnsi="Constantia"/>
          <w:sz w:val="20"/>
          <w:szCs w:val="20"/>
        </w:rPr>
        <w:t>Schedule 2</w:t>
      </w:r>
      <w:r w:rsidR="00E21D32" w:rsidRPr="00F22942">
        <w:rPr>
          <w:rFonts w:ascii="Constantia" w:hAnsi="Constantia"/>
          <w:sz w:val="20"/>
          <w:szCs w:val="20"/>
        </w:rPr>
        <w:t xml:space="preserve">, free of defects, errors or faults, in order to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PIPA</w:t>
      </w:r>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2205CAA7" w14:textId="15862D01" w:rsidR="004F6B91" w:rsidRDefault="007B1659" w:rsidP="004F6B91">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w:t>
      </w:r>
    </w:p>
    <w:p w14:paraId="527DB647" w14:textId="1E67609D" w:rsidR="00767B70" w:rsidRPr="004F6B91" w:rsidRDefault="004F6B91" w:rsidP="004F6B91">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Pr>
          <w:rFonts w:ascii="Constantia" w:hAnsi="Constantia"/>
          <w:sz w:val="20"/>
          <w:szCs w:val="20"/>
        </w:rPr>
        <w:t>use of</w:t>
      </w:r>
      <w:r w:rsidR="0029344D" w:rsidRPr="004F6B91">
        <w:rPr>
          <w:rFonts w:ascii="Constantia" w:hAnsi="Constantia"/>
          <w:sz w:val="20"/>
          <w:szCs w:val="20"/>
        </w:rPr>
        <w:t xml:space="preserve"> </w:t>
      </w:r>
      <w:r w:rsidR="0029344D" w:rsidRPr="004F6B91">
        <w:rPr>
          <w:rFonts w:ascii="Constantia" w:eastAsia="Times" w:hAnsi="Constantia"/>
          <w:sz w:val="20"/>
          <w:szCs w:val="20"/>
        </w:rPr>
        <w:t xml:space="preserve">the </w:t>
      </w:r>
      <w:r w:rsidR="0029344D" w:rsidRPr="004F6B91">
        <w:rPr>
          <w:rFonts w:ascii="Constantia" w:hAnsi="Constantia"/>
          <w:sz w:val="20"/>
          <w:szCs w:val="20"/>
        </w:rPr>
        <w:t xml:space="preserve">Equipment </w:t>
      </w:r>
      <w:r w:rsidR="0029344D" w:rsidRPr="004F6B91">
        <w:rPr>
          <w:rFonts w:ascii="Constantia" w:eastAsia="Times" w:hAnsi="Constantia"/>
          <w:sz w:val="20"/>
          <w:szCs w:val="20"/>
        </w:rPr>
        <w:t xml:space="preserve">will </w:t>
      </w:r>
      <w:r w:rsidR="0029344D" w:rsidRPr="004F6B91">
        <w:rPr>
          <w:rFonts w:ascii="Constantia" w:hAnsi="Constantia"/>
          <w:sz w:val="20"/>
          <w:szCs w:val="20"/>
        </w:rPr>
        <w:t xml:space="preserve">be compatible with </w:t>
      </w:r>
      <w:r>
        <w:rPr>
          <w:rFonts w:ascii="Constantia" w:hAnsi="Constantia"/>
          <w:sz w:val="20"/>
          <w:szCs w:val="20"/>
        </w:rPr>
        <w:t xml:space="preserve">our </w:t>
      </w:r>
      <w:r w:rsidR="0029344D" w:rsidRPr="004F6B91">
        <w:rPr>
          <w:rFonts w:ascii="Constantia" w:hAnsi="Constantia"/>
          <w:sz w:val="20"/>
          <w:szCs w:val="20"/>
        </w:rPr>
        <w:t xml:space="preserve">existing equipment and software on </w:t>
      </w:r>
      <w:r w:rsidR="008707C6" w:rsidRPr="004F6B91">
        <w:rPr>
          <w:rFonts w:ascii="Constantia" w:hAnsi="Constantia"/>
          <w:sz w:val="20"/>
          <w:szCs w:val="20"/>
        </w:rPr>
        <w:t>our</w:t>
      </w:r>
      <w:r w:rsidR="0029344D" w:rsidRPr="004F6B91">
        <w:rPr>
          <w:rFonts w:ascii="Constantia" w:hAnsi="Constantia"/>
          <w:sz w:val="20"/>
          <w:szCs w:val="20"/>
        </w:rPr>
        <w:t xml:space="preserve"> systems and the Equipment will </w:t>
      </w:r>
      <w:r w:rsidR="0029344D" w:rsidRPr="004F6B91">
        <w:rPr>
          <w:rFonts w:ascii="Constantia" w:eastAsia="Times" w:hAnsi="Constantia"/>
          <w:sz w:val="20"/>
          <w:szCs w:val="20"/>
        </w:rPr>
        <w:t>meet all the technical documentation and requirements required to operate the</w:t>
      </w:r>
      <w:r w:rsidR="00A520BF" w:rsidRPr="004F6B91">
        <w:rPr>
          <w:rFonts w:ascii="Constantia" w:hAnsi="Constantia"/>
          <w:sz w:val="20"/>
          <w:szCs w:val="20"/>
        </w:rPr>
        <w:t xml:space="preserve"> Service</w:t>
      </w:r>
      <w:r w:rsidR="0029344D" w:rsidRPr="004F6B91">
        <w:rPr>
          <w:rFonts w:ascii="Constantia" w:hAnsi="Constantia"/>
          <w:sz w:val="20"/>
          <w:szCs w:val="20"/>
        </w:rPr>
        <w:t xml:space="preserve"> in accordance with </w:t>
      </w:r>
      <w:r w:rsidR="00DC144F" w:rsidRPr="004F6B91">
        <w:rPr>
          <w:rFonts w:ascii="Constantia" w:eastAsia="Times" w:hAnsi="Constantia"/>
          <w:sz w:val="20"/>
          <w:szCs w:val="20"/>
        </w:rPr>
        <w:t>our</w:t>
      </w:r>
      <w:r w:rsidR="0029344D" w:rsidRPr="004F6B91">
        <w:rPr>
          <w:rFonts w:ascii="Constantia" w:eastAsia="Times" w:hAnsi="Constantia"/>
          <w:sz w:val="20"/>
          <w:szCs w:val="20"/>
        </w:rPr>
        <w:t xml:space="preserve"> r</w:t>
      </w:r>
      <w:r w:rsidR="0029344D" w:rsidRPr="004F6B91">
        <w:rPr>
          <w:rFonts w:ascii="Constantia" w:hAnsi="Constantia"/>
          <w:sz w:val="20"/>
          <w:szCs w:val="20"/>
        </w:rPr>
        <w:t>equirements and objectives</w:t>
      </w:r>
      <w:r w:rsidR="0029344D" w:rsidRPr="004F6B91">
        <w:rPr>
          <w:rFonts w:ascii="Constantia" w:eastAsia="Times" w:hAnsi="Constantia"/>
          <w:sz w:val="20"/>
          <w:szCs w:val="20"/>
        </w:rPr>
        <w:t>; and</w:t>
      </w:r>
    </w:p>
    <w:p w14:paraId="1436DC18" w14:textId="5588719F" w:rsidR="007B1659" w:rsidRPr="004F6B91" w:rsidRDefault="00831044" w:rsidP="004F6B91">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lastRenderedPageBreak/>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2"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2"/>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maintain such Consents at all times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r w:rsidR="007D1E82" w:rsidRPr="00F22942">
        <w:rPr>
          <w:rFonts w:ascii="Constantia" w:hAnsi="Constantia"/>
          <w:sz w:val="20"/>
          <w:szCs w:val="20"/>
        </w:rPr>
        <w:t>us</w:t>
      </w:r>
      <w:r w:rsidR="00F53003" w:rsidRPr="00F22942">
        <w:rPr>
          <w:rFonts w:ascii="Constantia" w:hAnsi="Constantia"/>
          <w:sz w:val="20"/>
          <w:szCs w:val="20"/>
        </w:rPr>
        <w:t xml:space="preserve"> can fulfill their obligations under this Agreement.</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enter into,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repair or replace Equipment where the Equipment is damaged as a result of your, or the Representative’s negligence, error, omission or willful misconduct in providing the Service.</w:t>
      </w:r>
    </w:p>
    <w:p w14:paraId="7181CFE8" w14:textId="24159254"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A520BF" w:rsidRPr="00F22942">
        <w:rPr>
          <w:rFonts w:ascii="Constantia" w:hAnsi="Constantia"/>
          <w:sz w:val="20"/>
          <w:szCs w:val="20"/>
        </w:rPr>
        <w:t>Service</w:t>
      </w:r>
      <w:r w:rsidRPr="00F22942">
        <w:rPr>
          <w:rFonts w:ascii="Constantia" w:hAnsi="Constantia"/>
          <w:sz w:val="20"/>
          <w:szCs w:val="20"/>
        </w:rPr>
        <w:t xml:space="preserve"> </w:t>
      </w:r>
      <w:r w:rsidR="00291D61">
        <w:rPr>
          <w:rFonts w:ascii="Constantia" w:hAnsi="Constantia"/>
          <w:sz w:val="20"/>
          <w:szCs w:val="20"/>
        </w:rPr>
        <w:t>is</w:t>
      </w:r>
      <w:r w:rsidR="00291D61" w:rsidRPr="00F22942">
        <w:rPr>
          <w:rFonts w:ascii="Constantia" w:hAnsi="Constantia"/>
          <w:sz w:val="20"/>
          <w:szCs w:val="20"/>
        </w:rPr>
        <w:t xml:space="preserve"> </w:t>
      </w:r>
      <w:r w:rsidRPr="00F22942">
        <w:rPr>
          <w:rFonts w:ascii="Constantia" w:hAnsi="Constantia"/>
          <w:sz w:val="20"/>
          <w:szCs w:val="20"/>
        </w:rPr>
        <w:t xml:space="preserve">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discretion, may:</w:t>
      </w:r>
    </w:p>
    <w:p w14:paraId="216511DE" w14:textId="0AA2C19D" w:rsidR="00E73C94" w:rsidRPr="00F22942" w:rsidRDefault="002D5F26" w:rsidP="000360D5">
      <w:pPr>
        <w:pStyle w:val="ListParagraph"/>
        <w:widowControl w:val="0"/>
        <w:numPr>
          <w:ilvl w:val="3"/>
          <w:numId w:val="19"/>
        </w:numPr>
        <w:spacing w:before="60" w:after="60" w:line="280" w:lineRule="exact"/>
        <w:ind w:left="900" w:firstLine="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w:t>
      </w:r>
    </w:p>
    <w:p w14:paraId="61D4916D" w14:textId="6B6DB141"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of the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004F6B91">
        <w:rPr>
          <w:rFonts w:ascii="Constantia" w:hAnsi="Constantia"/>
          <w:sz w:val="20"/>
          <w:szCs w:val="20"/>
        </w:rPr>
        <w:t xml:space="preserve"> Fee</w:t>
      </w:r>
      <w:r w:rsidRPr="00F22942">
        <w:rPr>
          <w:rFonts w:ascii="Constantia" w:hAnsi="Constantia"/>
          <w:sz w:val="20"/>
          <w:szCs w:val="20"/>
        </w:rPr>
        <w:t>; or</w:t>
      </w:r>
    </w:p>
    <w:p w14:paraId="6B38BC82" w14:textId="62B7898C"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w:t>
      </w:r>
      <w:r w:rsidR="00942820">
        <w:rPr>
          <w:rFonts w:ascii="Constantia" w:hAnsi="Constantia"/>
          <w:sz w:val="20"/>
          <w:szCs w:val="20"/>
        </w:rPr>
        <w:t xml:space="preserve">the </w:t>
      </w:r>
      <w:r w:rsidRPr="00F22942">
        <w:rPr>
          <w:rFonts w:ascii="Constantia" w:hAnsi="Constantia"/>
          <w:sz w:val="20"/>
          <w:szCs w:val="20"/>
        </w:rPr>
        <w:t xml:space="preserve">alternative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as a result of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C3533B9"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6E4BA9AE" w14:textId="125E4D20" w:rsidR="000360D5" w:rsidRPr="00F22942" w:rsidRDefault="000360D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Any decisions and/or actions required of us during the upcoming reporting period(s) should be included in the Report.  The specified date for submission of the Report for the reporting period shall be determined by us.</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0BB3C7B3"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provided by you or the Representative</w:t>
      </w:r>
      <w:r w:rsidR="00942820">
        <w:rPr>
          <w:rFonts w:ascii="Constantia" w:hAnsi="Constantia"/>
          <w:sz w:val="20"/>
          <w:szCs w:val="20"/>
        </w:rPr>
        <w:t>.</w:t>
      </w:r>
      <w:r w:rsidR="0031263D" w:rsidRPr="00F22942">
        <w:rPr>
          <w:rFonts w:ascii="Constantia" w:hAnsi="Constantia"/>
          <w:sz w:val="20"/>
          <w:szCs w:val="20"/>
        </w:rPr>
        <w:t xml:space="preserve"> </w:t>
      </w:r>
      <w:r w:rsidR="00D327F1">
        <w:rPr>
          <w:rFonts w:ascii="Constantia" w:hAnsi="Constantia"/>
          <w:sz w:val="20"/>
          <w:szCs w:val="20"/>
        </w:rPr>
        <w:t xml:space="preserve">  </w:t>
      </w:r>
    </w:p>
    <w:p w14:paraId="1BD88C23" w14:textId="23179B67"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shall make any required corrections promptly at no additional charge</w:t>
      </w:r>
      <w:r w:rsidR="00942820">
        <w:rPr>
          <w:rFonts w:ascii="Constantia" w:hAnsi="Constantia"/>
          <w:sz w:val="20"/>
          <w:szCs w:val="20"/>
        </w:rPr>
        <w:t>.</w:t>
      </w:r>
      <w:r w:rsidRPr="00F22942">
        <w:rPr>
          <w:rFonts w:ascii="Constantia" w:hAnsi="Constantia"/>
          <w:sz w:val="20"/>
          <w:szCs w:val="20"/>
        </w:rPr>
        <w:t xml:space="preserve"> In the event that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5BB19363" w:rsidR="001B59B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2C00FB7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are responsible for managing time in order to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w:t>
      </w:r>
      <w:r w:rsidR="00D327F1">
        <w:rPr>
          <w:rFonts w:ascii="Constantia" w:hAnsi="Constantia"/>
          <w:sz w:val="20"/>
          <w:szCs w:val="20"/>
        </w:rPr>
        <w:t xml:space="preserve"> </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the Representative</w:t>
      </w:r>
      <w:r w:rsidR="001B59B2" w:rsidRPr="00F22942">
        <w:rPr>
          <w:rFonts w:ascii="Constantia" w:hAnsi="Constantia"/>
          <w:sz w:val="20"/>
          <w:szCs w:val="20"/>
        </w:rPr>
        <w:t xml:space="preserve">, and shall make any decisions which are required to be made in connection therewith within a reasonable 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oss arising from a third party as a result of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t>E</w:t>
      </w:r>
      <w:r w:rsidRPr="00F22942">
        <w:rPr>
          <w:rFonts w:ascii="Constantia" w:hAnsi="Constantia"/>
          <w:sz w:val="20"/>
          <w:szCs w:val="20"/>
        </w:rPr>
        <w:t xml:space="preserve">xpense): (i)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the right to use 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236B763A" w14:textId="77777777" w:rsidR="00547181" w:rsidRPr="00F22942" w:rsidRDefault="00547181" w:rsidP="00547181">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Pr>
          <w:rFonts w:ascii="Constantia" w:hAnsi="Constantia"/>
          <w:sz w:val="20"/>
          <w:szCs w:val="20"/>
        </w:rPr>
        <w:t xml:space="preserve">by law </w:t>
      </w:r>
      <w:r w:rsidRPr="00F22942">
        <w:rPr>
          <w:rFonts w:ascii="Constantia" w:hAnsi="Constantia"/>
          <w:sz w:val="20"/>
          <w:szCs w:val="20"/>
        </w:rPr>
        <w:t>and you shall accordingly maintain the Insurance Policy in full force and effect during the Term.</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3" w:name="_DV_C257"/>
      <w:r w:rsidRPr="00F22942">
        <w:rPr>
          <w:rFonts w:ascii="Constantia" w:hAnsi="Constantia"/>
          <w:sz w:val="20"/>
          <w:szCs w:val="20"/>
        </w:rPr>
        <w:t>either obtain or 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4" w:name="_DV_M249"/>
      <w:bookmarkEnd w:id="3"/>
      <w:bookmarkEnd w:id="4"/>
      <w:r w:rsidRPr="00F22942">
        <w:rPr>
          <w:rFonts w:ascii="Constantia" w:hAnsi="Constantia"/>
          <w:sz w:val="20"/>
          <w:szCs w:val="20"/>
        </w:rPr>
        <w:t xml:space="preserve">terminate this Agreement without </w:t>
      </w:r>
      <w:bookmarkStart w:id="5"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6" w:name="_DV_M250"/>
      <w:bookmarkEnd w:id="5"/>
      <w:bookmarkEnd w:id="6"/>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6A87BBB8"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eastAsia="MS Mincho" w:hAnsi="Constantia"/>
          <w:sz w:val="20"/>
          <w:szCs w:val="20"/>
        </w:rPr>
        <w:t xml:space="preserve">In the event that you have not paid Insurance Policy premiums, upon signing this Agreement, you consent to </w:t>
      </w:r>
      <w:r w:rsidR="00B27D8D">
        <w:rPr>
          <w:rFonts w:ascii="Constantia" w:eastAsia="MS Mincho" w:hAnsi="Constantia"/>
          <w:sz w:val="20"/>
          <w:szCs w:val="20"/>
        </w:rPr>
        <w:t>us</w:t>
      </w:r>
      <w:r w:rsidRPr="00F22942">
        <w:rPr>
          <w:rFonts w:ascii="Constantia" w:eastAsia="MS Mincho" w:hAnsi="Constantia"/>
          <w:sz w:val="20"/>
          <w:szCs w:val="20"/>
        </w:rPr>
        <w:t xml:space="preserve">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as a result of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accept to help ensure full performance of all 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r w:rsidR="00775CC5" w:rsidRPr="00F22942">
        <w:rPr>
          <w:rFonts w:ascii="Constantia" w:hAnsi="Constantia"/>
          <w:sz w:val="20"/>
          <w:szCs w:val="20"/>
        </w:rPr>
        <w:t>:</w:t>
      </w:r>
      <w:r w:rsidRPr="00F22942">
        <w:rPr>
          <w:rFonts w:ascii="Constantia" w:hAnsi="Constantia"/>
          <w:sz w:val="20"/>
          <w:szCs w:val="20"/>
        </w:rPr>
        <w:t xml:space="preserve">  You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epidemic, pandemic, labour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ou shall maintain, test and where appropriate implement business continuity procedures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F22942">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Pr="00F22942" w:rsidRDefault="00BD0640" w:rsidP="00F22942">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reement, you shall not solicit, whether directly or indirectly</w:t>
      </w:r>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651CFDF2" w14:textId="4312558B" w:rsidR="00775CC5" w:rsidRPr="00F22942" w:rsidRDefault="00BD064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must ensure that all Confidential Information is protected against unauthorized access</w:t>
      </w:r>
      <w:r w:rsidR="00E21D32" w:rsidRPr="00F22942">
        <w:rPr>
          <w:rFonts w:ascii="Constantia" w:hAnsi="Constantia"/>
          <w:sz w:val="20"/>
          <w:szCs w:val="20"/>
        </w:rPr>
        <w:t>,</w:t>
      </w:r>
      <w:r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Pr="00F22942">
        <w:rPr>
          <w:rFonts w:ascii="Constantia" w:hAnsi="Constantia"/>
          <w:sz w:val="20"/>
          <w:szCs w:val="20"/>
        </w:rPr>
        <w:t>.  You acknowledge that the improper use</w:t>
      </w:r>
      <w:r w:rsidR="00101B2A" w:rsidRPr="00F22942">
        <w:rPr>
          <w:rFonts w:ascii="Constantia" w:hAnsi="Constantia"/>
          <w:sz w:val="20"/>
          <w:szCs w:val="20"/>
        </w:rPr>
        <w:t>, copying</w:t>
      </w:r>
      <w:r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Pr="00F22942">
        <w:rPr>
          <w:rFonts w:ascii="Constantia" w:hAnsi="Constantia"/>
          <w:sz w:val="20"/>
          <w:szCs w:val="20"/>
        </w:rPr>
        <w:t xml:space="preserve"> </w:t>
      </w:r>
      <w:r w:rsidR="00924F1D" w:rsidRPr="00F22942">
        <w:rPr>
          <w:rFonts w:ascii="Constantia" w:hAnsi="Constantia"/>
          <w:sz w:val="20"/>
          <w:szCs w:val="20"/>
        </w:rPr>
        <w:t>I</w:t>
      </w:r>
      <w:r w:rsidRPr="00F22942">
        <w:rPr>
          <w:rFonts w:ascii="Constantia" w:hAnsi="Constantia"/>
          <w:sz w:val="20"/>
          <w:szCs w:val="20"/>
        </w:rPr>
        <w:t xml:space="preserve">nformation could be unlawful. </w:t>
      </w:r>
    </w:p>
    <w:p w14:paraId="307954B6" w14:textId="76F9361D" w:rsidR="00775CC5" w:rsidRPr="00F22942" w:rsidRDefault="00BD064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comply with </w:t>
      </w:r>
      <w:r w:rsidR="00E21908" w:rsidRPr="00F22942">
        <w:rPr>
          <w:rFonts w:ascii="Constantia" w:hAnsi="Constantia"/>
          <w:sz w:val="20"/>
          <w:szCs w:val="20"/>
        </w:rPr>
        <w:t>our</w:t>
      </w:r>
      <w:r w:rsidRPr="00F22942">
        <w:rPr>
          <w:rFonts w:ascii="Constantia" w:hAnsi="Constantia"/>
          <w:sz w:val="20"/>
          <w:szCs w:val="20"/>
        </w:rPr>
        <w:t xml:space="preserve"> instructions if </w:t>
      </w:r>
      <w:r w:rsidR="00E21908" w:rsidRPr="00F22942">
        <w:rPr>
          <w:rFonts w:ascii="Constantia" w:hAnsi="Constantia"/>
          <w:sz w:val="20"/>
          <w:szCs w:val="20"/>
        </w:rPr>
        <w:t>you</w:t>
      </w:r>
      <w:r w:rsidR="00775CC5" w:rsidRPr="00F22942">
        <w:rPr>
          <w:rFonts w:ascii="Constantia" w:hAnsi="Constantia"/>
          <w:sz w:val="20"/>
          <w:szCs w:val="20"/>
        </w:rPr>
        <w:t xml:space="preserve"> have</w:t>
      </w:r>
      <w:r w:rsidRPr="00F22942">
        <w:rPr>
          <w:rFonts w:ascii="Constantia" w:hAnsi="Constantia"/>
          <w:sz w:val="20"/>
          <w:szCs w:val="20"/>
        </w:rPr>
        <w:t xml:space="preserve"> access to personal data as a </w:t>
      </w:r>
      <w:r w:rsidR="00D342CC" w:rsidRPr="00F22942">
        <w:rPr>
          <w:rFonts w:ascii="Constantia" w:hAnsi="Constantia"/>
          <w:sz w:val="20"/>
          <w:szCs w:val="20"/>
        </w:rPr>
        <w:t>result of providing the Service</w:t>
      </w:r>
      <w:r w:rsidRPr="00F22942">
        <w:rPr>
          <w:rFonts w:ascii="Constantia" w:hAnsi="Constantia"/>
          <w:sz w:val="20"/>
          <w:szCs w:val="20"/>
        </w:rPr>
        <w:t xml:space="preserve">.  </w:t>
      </w:r>
    </w:p>
    <w:p w14:paraId="2DF8528F" w14:textId="3BACB75E" w:rsidR="00775CC5" w:rsidRPr="00F22942" w:rsidRDefault="001C19F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disclose </w:t>
      </w:r>
      <w:r w:rsidR="00924F1D" w:rsidRPr="00F22942">
        <w:rPr>
          <w:rFonts w:ascii="Constantia" w:hAnsi="Constantia"/>
          <w:sz w:val="20"/>
          <w:szCs w:val="20"/>
        </w:rPr>
        <w:t>Confidential Information</w:t>
      </w:r>
      <w:r w:rsidRPr="00F22942">
        <w:rPr>
          <w:rFonts w:ascii="Constantia" w:hAnsi="Constantia"/>
          <w:sz w:val="20"/>
          <w:szCs w:val="20"/>
        </w:rPr>
        <w:t xml:space="preserve"> related to this Agreement to your personnel on a ‘</w:t>
      </w:r>
      <w:r w:rsidRPr="00F22942">
        <w:rPr>
          <w:rFonts w:ascii="Constantia" w:hAnsi="Constantia"/>
          <w:i/>
          <w:sz w:val="20"/>
          <w:szCs w:val="20"/>
        </w:rPr>
        <w:t>need to know</w:t>
      </w:r>
      <w:r w:rsidRPr="00F22942">
        <w:rPr>
          <w:rFonts w:ascii="Constantia" w:hAnsi="Constantia"/>
          <w:sz w:val="20"/>
          <w:szCs w:val="20"/>
        </w:rPr>
        <w:t>’ basis as required for</w:t>
      </w:r>
      <w:r w:rsidR="004C7826" w:rsidRPr="00F22942">
        <w:rPr>
          <w:rFonts w:ascii="Constantia" w:hAnsi="Constantia"/>
          <w:sz w:val="20"/>
          <w:szCs w:val="20"/>
        </w:rPr>
        <w:t xml:space="preserve"> </w:t>
      </w:r>
      <w:r w:rsidR="00E21908" w:rsidRPr="00F22942">
        <w:rPr>
          <w:rFonts w:ascii="Constantia" w:hAnsi="Constantia"/>
          <w:sz w:val="20"/>
          <w:szCs w:val="20"/>
        </w:rPr>
        <w:t xml:space="preserve">providing </w:t>
      </w:r>
      <w:r w:rsidR="00924F1D" w:rsidRPr="00F22942">
        <w:rPr>
          <w:rFonts w:ascii="Constantia" w:hAnsi="Constantia"/>
          <w:sz w:val="20"/>
          <w:szCs w:val="20"/>
        </w:rPr>
        <w:t>the</w:t>
      </w:r>
      <w:r w:rsidR="00E21908" w:rsidRPr="00F22942">
        <w:rPr>
          <w:rFonts w:ascii="Constantia" w:hAnsi="Constantia"/>
          <w:sz w:val="20"/>
          <w:szCs w:val="20"/>
        </w:rPr>
        <w:t xml:space="preserve"> Service</w:t>
      </w:r>
      <w:r w:rsidRPr="00F22942">
        <w:rPr>
          <w:rFonts w:ascii="Constantia" w:hAnsi="Constantia"/>
          <w:sz w:val="20"/>
          <w:szCs w:val="20"/>
        </w:rPr>
        <w:t xml:space="preserve"> and no other purpose.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B88B7DA" w14:textId="3A5E5963"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2F3DE4A9"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continue 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77ADFEFC" w:rsidR="00936422" w:rsidRPr="00F22942" w:rsidRDefault="00310A3D" w:rsidP="00652E49">
      <w:pPr>
        <w:pStyle w:val="ListParagraph"/>
        <w:widowControl w:val="0"/>
        <w:numPr>
          <w:ilvl w:val="0"/>
          <w:numId w:val="23"/>
        </w:numPr>
        <w:spacing w:before="60" w:after="60" w:line="280" w:lineRule="exact"/>
        <w:ind w:left="896" w:hanging="357"/>
        <w:contextualSpacing w:val="0"/>
        <w:jc w:val="both"/>
        <w:rPr>
          <w:rFonts w:ascii="Constantia" w:hAnsi="Constantia"/>
          <w:sz w:val="20"/>
          <w:szCs w:val="20"/>
        </w:rPr>
      </w:pPr>
      <w:r w:rsidRPr="00F22942">
        <w:rPr>
          <w:rFonts w:ascii="Constantia" w:eastAsia="Arial" w:hAnsi="Constantia" w:cs="Arial"/>
          <w:sz w:val="20"/>
          <w:szCs w:val="20"/>
        </w:rPr>
        <w:t xml:space="preserve">or 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652E49">
      <w:pPr>
        <w:pStyle w:val="ListParagraph"/>
        <w:widowControl w:val="0"/>
        <w:numPr>
          <w:ilvl w:val="0"/>
          <w:numId w:val="23"/>
        </w:numPr>
        <w:spacing w:before="60" w:after="60" w:line="280" w:lineRule="exact"/>
        <w:ind w:left="896" w:hanging="357"/>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in order to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pay all Fees and Expenses up until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77777777"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6D64AB1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an employee, worker, agent or partner of the </w:t>
      </w:r>
      <w:r w:rsidR="00B27D8D">
        <w:rPr>
          <w:rFonts w:ascii="Constantia" w:hAnsi="Constantia"/>
          <w:sz w:val="20"/>
          <w:szCs w:val="20"/>
        </w:rPr>
        <w:t>BPS or the Government</w:t>
      </w:r>
      <w:r w:rsidRPr="00F22942">
        <w:rPr>
          <w:rFonts w:ascii="Constantia" w:hAnsi="Constantia"/>
          <w:sz w:val="20"/>
          <w:szCs w:val="20"/>
        </w:rPr>
        <w:t xml:space="preserve">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49568820" w14:textId="40CC6793" w:rsidR="001E1421"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to provide us and, if we request in writing, our auditors and competent regulatory authorities with full information 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D327F1">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D327F1">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D327F1">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all persons with an ownership stake in the Supplier, which shall include persons who are your direct shareholders as well as person who are shareholders of other companies in which you hold an ownership stake.</w:t>
      </w:r>
    </w:p>
    <w:p w14:paraId="73FE42F3" w14:textId="2690573E" w:rsidR="00D327F1" w:rsidRPr="00D327F1" w:rsidRDefault="00BB2C06" w:rsidP="00D327F1">
      <w:pPr>
        <w:pStyle w:val="ListParagraph"/>
        <w:numPr>
          <w:ilvl w:val="1"/>
          <w:numId w:val="14"/>
        </w:numPr>
        <w:spacing w:before="60" w:after="60" w:line="280" w:lineRule="exact"/>
        <w:ind w:left="540" w:hanging="540"/>
        <w:jc w:val="both"/>
        <w:rPr>
          <w:rFonts w:ascii="Constantia" w:hAnsi="Constantia"/>
          <w:sz w:val="20"/>
        </w:rPr>
      </w:pPr>
      <w:r w:rsidRPr="00D327F1">
        <w:rPr>
          <w:rFonts w:ascii="Constantia" w:hAnsi="Constantia" w:cs="Arial"/>
          <w:sz w:val="20"/>
        </w:rPr>
        <w:t>Such statement shall be provided at least annually or if there is any change in your interests.</w:t>
      </w:r>
      <w:r w:rsidRPr="00D327F1">
        <w:rPr>
          <w:rFonts w:ascii="Constantia" w:hAnsi="Constantia"/>
          <w:sz w:val="20"/>
        </w:rPr>
        <w:t xml:space="preserve"> </w:t>
      </w:r>
    </w:p>
    <w:p w14:paraId="2C4BBB39" w14:textId="77777777" w:rsidR="00D327F1" w:rsidRPr="00D327F1" w:rsidRDefault="00BB2C06" w:rsidP="00D327F1">
      <w:pPr>
        <w:pStyle w:val="ListParagraph"/>
        <w:numPr>
          <w:ilvl w:val="0"/>
          <w:numId w:val="14"/>
        </w:numPr>
        <w:spacing w:before="60" w:after="60" w:line="280" w:lineRule="exact"/>
        <w:ind w:left="540" w:hanging="540"/>
        <w:jc w:val="both"/>
        <w:rPr>
          <w:rFonts w:ascii="Constantia" w:hAnsi="Constantia"/>
          <w:b/>
          <w:sz w:val="20"/>
          <w:szCs w:val="20"/>
        </w:rPr>
      </w:pPr>
      <w:r w:rsidRPr="00D327F1">
        <w:rPr>
          <w:rFonts w:ascii="Constantia" w:hAnsi="Constantia"/>
          <w:b/>
          <w:sz w:val="20"/>
          <w:szCs w:val="20"/>
        </w:rPr>
        <w:t>Anti-Corruption</w:t>
      </w:r>
    </w:p>
    <w:p w14:paraId="49591D49" w14:textId="708F48E2" w:rsidR="00D327F1" w:rsidRPr="00D327F1" w:rsidRDefault="00BB2C06" w:rsidP="00D327F1">
      <w:pPr>
        <w:pStyle w:val="ListParagraph"/>
        <w:numPr>
          <w:ilvl w:val="1"/>
          <w:numId w:val="14"/>
        </w:numPr>
        <w:spacing w:before="60" w:after="60" w:line="280" w:lineRule="exact"/>
        <w:ind w:left="540" w:hanging="540"/>
        <w:jc w:val="both"/>
        <w:rPr>
          <w:rFonts w:ascii="Constantia" w:hAnsi="Constantia"/>
          <w:b/>
          <w:sz w:val="20"/>
          <w:szCs w:val="20"/>
        </w:rPr>
      </w:pPr>
      <w:r w:rsidRPr="00D327F1">
        <w:rPr>
          <w:rFonts w:ascii="Constantia" w:hAnsi="Constantia"/>
          <w:sz w:val="20"/>
          <w:szCs w:val="20"/>
        </w:rPr>
        <w:t xml:space="preserve">You represent, warrant and covenant that, in connection with activities performed under this Agreement or on our behalf, you have not and will not offer, promise, authorise, pay, or act in furtherance of an offer, promise, authorization, or payment of anything of value, directly or indirectly, to a </w:t>
      </w:r>
      <w:r w:rsidR="00B27D8D">
        <w:rPr>
          <w:rFonts w:ascii="Constantia" w:hAnsi="Constantia"/>
          <w:sz w:val="20"/>
          <w:szCs w:val="20"/>
        </w:rPr>
        <w:t xml:space="preserve">BPS or </w:t>
      </w:r>
      <w:r w:rsidRPr="00D327F1">
        <w:rPr>
          <w:rFonts w:ascii="Constantia" w:hAnsi="Constantia"/>
          <w:sz w:val="20"/>
          <w:szCs w:val="20"/>
        </w:rPr>
        <w:t xml:space="preserve">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w:t>
      </w:r>
      <w:r w:rsidR="00B27D8D">
        <w:rPr>
          <w:rFonts w:ascii="Constantia" w:hAnsi="Constantia"/>
          <w:sz w:val="20"/>
          <w:szCs w:val="20"/>
        </w:rPr>
        <w:t xml:space="preserve">a BPS or </w:t>
      </w:r>
      <w:r w:rsidRPr="00D327F1">
        <w:rPr>
          <w:rFonts w:ascii="Constantia" w:hAnsi="Constantia"/>
          <w:sz w:val="20"/>
          <w:szCs w:val="20"/>
        </w:rPr>
        <w:t>Government Official, or to secure or influence discretionary action, inaction or a decision of a Government Official(s).   For purposes of this Agreement, the term “</w:t>
      </w:r>
      <w:r w:rsidRPr="00D327F1">
        <w:rPr>
          <w:rFonts w:ascii="Constantia" w:hAnsi="Constantia"/>
          <w:i/>
          <w:sz w:val="20"/>
          <w:szCs w:val="20"/>
        </w:rPr>
        <w:t>Government Official</w:t>
      </w:r>
      <w:r w:rsidRPr="00D327F1">
        <w:rPr>
          <w:rFonts w:ascii="Constantia" w:hAnsi="Constantia"/>
          <w:sz w:val="20"/>
          <w:szCs w:val="20"/>
        </w:rPr>
        <w:t xml:space="preserve">” shall mean and include any official, public officer or employee of the Government, as well as an official or employee in the judicial, legislative, </w:t>
      </w:r>
      <w:r w:rsidR="00B27D8D">
        <w:rPr>
          <w:rFonts w:ascii="Constantia" w:hAnsi="Constantia"/>
          <w:sz w:val="20"/>
          <w:szCs w:val="20"/>
        </w:rPr>
        <w:t xml:space="preserve">BPS </w:t>
      </w:r>
      <w:r w:rsidRPr="00D327F1">
        <w:rPr>
          <w:rFonts w:ascii="Constantia" w:hAnsi="Constantia"/>
          <w:sz w:val="20"/>
          <w:szCs w:val="20"/>
        </w:rPr>
        <w:t>or military, anyone acting in an official capacity of the Government</w:t>
      </w:r>
      <w:r w:rsidR="00B27D8D">
        <w:rPr>
          <w:rFonts w:ascii="Constantia" w:hAnsi="Constantia"/>
          <w:sz w:val="20"/>
          <w:szCs w:val="20"/>
        </w:rPr>
        <w:t xml:space="preserve"> or the BPS</w:t>
      </w:r>
      <w:r w:rsidRPr="00D327F1">
        <w:rPr>
          <w:rFonts w:ascii="Constantia" w:hAnsi="Constantia"/>
          <w:sz w:val="20"/>
          <w:szCs w:val="20"/>
        </w:rPr>
        <w:t xml:space="preserve">, or any immediate family member of such persons.  </w:t>
      </w:r>
    </w:p>
    <w:p w14:paraId="34266D1A" w14:textId="50AEB5D6" w:rsidR="00D327F1" w:rsidRPr="00D327F1" w:rsidRDefault="00BB2C06" w:rsidP="00D327F1">
      <w:pPr>
        <w:pStyle w:val="ListParagraph"/>
        <w:numPr>
          <w:ilvl w:val="1"/>
          <w:numId w:val="14"/>
        </w:numPr>
        <w:spacing w:before="60" w:after="60" w:line="280" w:lineRule="exact"/>
        <w:ind w:left="540" w:hanging="540"/>
        <w:jc w:val="both"/>
        <w:rPr>
          <w:rFonts w:ascii="Constantia" w:hAnsi="Constantia"/>
          <w:b/>
          <w:sz w:val="20"/>
          <w:szCs w:val="20"/>
        </w:rPr>
      </w:pPr>
      <w:r w:rsidRPr="00D327F1">
        <w:rPr>
          <w:rFonts w:ascii="Constantia" w:hAnsi="Constantia"/>
          <w:sz w:val="20"/>
          <w:szCs w:val="20"/>
        </w:rPr>
        <w:t xml:space="preserve">You represent, warrant, and covenant that you have complied and will comply with </w:t>
      </w:r>
      <w:r w:rsidRPr="00D327F1">
        <w:rPr>
          <w:rFonts w:ascii="Constantia" w:hAnsi="Constantia"/>
          <w:i/>
          <w:sz w:val="20"/>
          <w:szCs w:val="20"/>
        </w:rPr>
        <w:t>The Bribery Act 2016</w:t>
      </w:r>
      <w:r w:rsidRPr="00D327F1">
        <w:rPr>
          <w:rFonts w:ascii="Constantia" w:hAnsi="Constantia"/>
          <w:sz w:val="20"/>
          <w:szCs w:val="20"/>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w:t>
      </w:r>
      <w:r w:rsidR="00B27D8D">
        <w:rPr>
          <w:rFonts w:ascii="Constantia" w:hAnsi="Constantia"/>
          <w:sz w:val="20"/>
          <w:szCs w:val="20"/>
        </w:rPr>
        <w:t xml:space="preserve">BPS or the </w:t>
      </w:r>
      <w:r w:rsidRPr="00D327F1">
        <w:rPr>
          <w:rFonts w:ascii="Constantia" w:hAnsi="Constantia"/>
          <w:sz w:val="20"/>
          <w:szCs w:val="20"/>
        </w:rPr>
        <w:t xml:space="preserve">Government, or anyone acting on its behalf to violate or be subjected to penalties under </w:t>
      </w:r>
      <w:r w:rsidRPr="00D327F1">
        <w:rPr>
          <w:rFonts w:ascii="Constantia" w:hAnsi="Constantia"/>
          <w:i/>
          <w:sz w:val="20"/>
          <w:szCs w:val="20"/>
        </w:rPr>
        <w:t>The Bribery Act 2016</w:t>
      </w:r>
      <w:r w:rsidRPr="00D327F1">
        <w:rPr>
          <w:rFonts w:ascii="Constantia" w:hAnsi="Constantia"/>
          <w:sz w:val="20"/>
          <w:szCs w:val="20"/>
        </w:rPr>
        <w:t>, or the applicable anti-corruption laws of other countries.</w:t>
      </w:r>
    </w:p>
    <w:p w14:paraId="3A771558" w14:textId="41343FEF" w:rsidR="00BB2C06" w:rsidRPr="00D327F1" w:rsidRDefault="00BB2C06" w:rsidP="00D327F1">
      <w:pPr>
        <w:pStyle w:val="ListParagraph"/>
        <w:numPr>
          <w:ilvl w:val="1"/>
          <w:numId w:val="14"/>
        </w:numPr>
        <w:spacing w:before="60" w:after="60" w:line="280" w:lineRule="exact"/>
        <w:ind w:left="540" w:hanging="540"/>
        <w:jc w:val="both"/>
        <w:rPr>
          <w:rFonts w:ascii="Constantia" w:hAnsi="Constantia"/>
          <w:b/>
          <w:sz w:val="20"/>
          <w:szCs w:val="20"/>
        </w:rPr>
      </w:pPr>
      <w:r w:rsidRPr="00D327F1">
        <w:rPr>
          <w:rFonts w:ascii="Constantia" w:hAnsi="Constantia"/>
          <w:sz w:val="20"/>
          <w:szCs w:val="20"/>
        </w:rPr>
        <w:t>You acknowledge and agree that in the event that we believe, in good faith, that you have breached this section, we shall have the right to 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2F4CAF11"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w:t>
      </w:r>
      <w:r w:rsidR="00B27D8D">
        <w:rPr>
          <w:rFonts w:ascii="Constantia" w:hAnsi="Constantia"/>
          <w:sz w:val="20"/>
          <w:szCs w:val="20"/>
        </w:rPr>
        <w:t>BPS</w:t>
      </w:r>
      <w:r w:rsidRPr="00F22942">
        <w:rPr>
          <w:rFonts w:ascii="Constantia" w:hAnsi="Constantia"/>
          <w:sz w:val="20"/>
          <w:szCs w:val="20"/>
        </w:rPr>
        <w:t xml:space="preserve">,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aforementioned audit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r w:rsidRPr="00F22942">
        <w:rPr>
          <w:rFonts w:ascii="Constantia" w:hAnsi="Constantia"/>
          <w:sz w:val="20"/>
        </w:rPr>
        <w:t>Communications may take place by email.  The internet is not secure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72F20685" w:rsidR="00B03427" w:rsidRPr="00F22942"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DA35AD">
        <w:rPr>
          <w:rFonts w:ascii="Constantia" w:hAnsi="Constantia"/>
          <w:sz w:val="20"/>
          <w:szCs w:val="20"/>
        </w:rPr>
        <w:t>the parties</w:t>
      </w:r>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arbitration proceedings and the decision shall not be made public without the joint consent of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such proceedings and decision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E870CE">
      <w:pPr>
        <w:pStyle w:val="ListBullet"/>
        <w:sectPr w:rsidR="00115797" w:rsidSect="00064E0C">
          <w:type w:val="continuous"/>
          <w:pgSz w:w="12240" w:h="15840"/>
          <w:pgMar w:top="1900" w:right="1440" w:bottom="720" w:left="1440" w:header="608"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num="2" w:space="720"/>
          <w:titlePg/>
          <w:docGrid w:linePitch="326"/>
        </w:sectPr>
      </w:pPr>
    </w:p>
    <w:p w14:paraId="6172404F" w14:textId="103CB5F0" w:rsidR="00601F12" w:rsidRDefault="00601F12" w:rsidP="00E870CE">
      <w:pPr>
        <w:pStyle w:val="ListBullet"/>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064E0C">
          <w:type w:val="continuous"/>
          <w:pgSz w:w="12240" w:h="15840"/>
          <w:pgMar w:top="2260" w:right="1440" w:bottom="720" w:left="1440" w:header="900"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C563E">
        <w:trPr>
          <w:trHeight w:val="480"/>
        </w:trPr>
        <w:tc>
          <w:tcPr>
            <w:tcW w:w="3870" w:type="dxa"/>
            <w:vMerge w:val="restart"/>
            <w:shd w:val="clear" w:color="auto" w:fill="8DB3E2" w:themeFill="text2" w:themeFillTint="66"/>
          </w:tcPr>
          <w:p w14:paraId="11B57822" w14:textId="60C29DF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B27D8D">
              <w:rPr>
                <w:rFonts w:ascii="Constantia" w:hAnsi="Constantia"/>
                <w:sz w:val="20"/>
              </w:rPr>
              <w:t xml:space="preserve">the </w:t>
            </w:r>
            <w:r w:rsidR="00B27D8D" w:rsidRPr="00B27D8D">
              <w:rPr>
                <w:rFonts w:ascii="Constantia" w:hAnsi="Constantia"/>
                <w:b/>
                <w:bCs/>
                <w:sz w:val="20"/>
              </w:rPr>
              <w:t>Commissioner of Police</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C563E">
        <w:tc>
          <w:tcPr>
            <w:tcW w:w="3870" w:type="dxa"/>
            <w:vMerge/>
            <w:shd w:val="clear" w:color="auto" w:fill="8DB3E2" w:themeFill="text2" w:themeFillTint="6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C563E">
        <w:tc>
          <w:tcPr>
            <w:tcW w:w="3870" w:type="dxa"/>
            <w:vMerge/>
            <w:shd w:val="clear" w:color="auto" w:fill="8DB3E2" w:themeFill="text2" w:themeFillTint="6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C563E">
        <w:tc>
          <w:tcPr>
            <w:tcW w:w="3870" w:type="dxa"/>
            <w:vMerge w:val="restart"/>
            <w:shd w:val="clear" w:color="auto" w:fill="8DB3E2" w:themeFill="text2" w:themeFillTint="6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authorised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C563E">
        <w:trPr>
          <w:trHeight w:val="824"/>
        </w:trPr>
        <w:tc>
          <w:tcPr>
            <w:tcW w:w="3870" w:type="dxa"/>
            <w:vMerge/>
            <w:shd w:val="clear" w:color="auto" w:fill="8DB3E2" w:themeFill="text2" w:themeFillTint="6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C563E">
        <w:tc>
          <w:tcPr>
            <w:tcW w:w="3870" w:type="dxa"/>
            <w:vMerge/>
            <w:shd w:val="clear" w:color="auto" w:fill="8DB3E2" w:themeFill="text2" w:themeFillTint="6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064E0C">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13867D3E" w14:textId="72A9EDB0" w:rsidR="00115797" w:rsidRPr="00115797" w:rsidRDefault="00115797" w:rsidP="00E870CE">
      <w:pPr>
        <w:pStyle w:val="ListBullet"/>
        <w:sectPr w:rsidR="00115797" w:rsidRPr="00115797" w:rsidSect="00064E0C">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064E0C">
          <w:headerReference w:type="default" r:id="rId10"/>
          <w:headerReference w:type="first" r:id="rId11"/>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064E0C">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064E0C">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064E0C">
          <w:headerReference w:type="default" r:id="rId12"/>
          <w:headerReference w:type="first" r:id="rId13"/>
          <w:type w:val="continuous"/>
          <w:pgSz w:w="12240" w:h="15840"/>
          <w:pgMar w:top="1795"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Capitalis</w:t>
      </w:r>
      <w:r w:rsidRPr="00115797">
        <w:rPr>
          <w:rFonts w:ascii="Constantia" w:hAnsi="Constantia" w:cs="Arial"/>
          <w:color w:val="auto"/>
        </w:rPr>
        <w:t>ed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the meanings given to them in the Agreement. </w:t>
      </w:r>
    </w:p>
    <w:p w14:paraId="6F77D652" w14:textId="77777777" w:rsidR="0015302D" w:rsidRPr="00115797" w:rsidRDefault="0015302D" w:rsidP="0015302D">
      <w:pPr>
        <w:jc w:val="both"/>
        <w:rPr>
          <w:rFonts w:ascii="Constantia" w:hAnsi="Constantia"/>
          <w:b/>
          <w:sz w:val="20"/>
          <w:u w:val="single"/>
        </w:rPr>
      </w:pPr>
    </w:p>
    <w:p w14:paraId="037CE73E" w14:textId="77777777" w:rsidR="00B27D8D" w:rsidRDefault="00B27D8D" w:rsidP="00B27D8D">
      <w:pPr>
        <w:pStyle w:val="ListParagraph"/>
        <w:numPr>
          <w:ilvl w:val="0"/>
          <w:numId w:val="49"/>
        </w:numPr>
        <w:ind w:left="540" w:hanging="540"/>
        <w:jc w:val="both"/>
        <w:rPr>
          <w:rFonts w:ascii="Constantia" w:hAnsi="Constantia"/>
          <w:b/>
          <w:sz w:val="20"/>
          <w:u w:val="single"/>
        </w:rPr>
      </w:pPr>
      <w:r>
        <w:rPr>
          <w:rFonts w:ascii="Constantia" w:hAnsi="Constantia"/>
          <w:b/>
          <w:sz w:val="20"/>
          <w:u w:val="single"/>
        </w:rPr>
        <w:t>The Bermuda Police Service</w:t>
      </w:r>
    </w:p>
    <w:p w14:paraId="69BFE361" w14:textId="77777777" w:rsidR="00B27D8D" w:rsidRDefault="00B27D8D" w:rsidP="00B27D8D">
      <w:pPr>
        <w:pStyle w:val="ListParagraph"/>
        <w:ind w:left="540"/>
        <w:jc w:val="both"/>
        <w:rPr>
          <w:rFonts w:ascii="Constantia" w:hAnsi="Constantia"/>
          <w:b/>
          <w:sz w:val="20"/>
          <w:u w:val="single"/>
        </w:rPr>
      </w:pPr>
    </w:p>
    <w:tbl>
      <w:tblPr>
        <w:tblStyle w:val="TableGrid"/>
        <w:tblW w:w="0" w:type="auto"/>
        <w:tblInd w:w="648" w:type="dxa"/>
        <w:tblLook w:val="04A0" w:firstRow="1" w:lastRow="0" w:firstColumn="1" w:lastColumn="0" w:noHBand="0" w:noVBand="1"/>
      </w:tblPr>
      <w:tblGrid>
        <w:gridCol w:w="1228"/>
        <w:gridCol w:w="2503"/>
        <w:gridCol w:w="1580"/>
        <w:gridCol w:w="3391"/>
      </w:tblGrid>
      <w:tr w:rsidR="00B27D8D" w:rsidRPr="00604B70" w14:paraId="68994964" w14:textId="77777777" w:rsidTr="002C563E">
        <w:tc>
          <w:tcPr>
            <w:tcW w:w="3780" w:type="dxa"/>
            <w:gridSpan w:val="2"/>
            <w:shd w:val="clear" w:color="auto" w:fill="8DB3E2" w:themeFill="text2" w:themeFillTint="66"/>
          </w:tcPr>
          <w:p w14:paraId="0182E060"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BPS Contact</w:t>
            </w:r>
            <w:r w:rsidRPr="00604B70">
              <w:rPr>
                <w:rFonts w:ascii="Constantia" w:hAnsi="Constantia"/>
                <w:b/>
                <w:sz w:val="20"/>
              </w:rPr>
              <w:t>:</w:t>
            </w:r>
          </w:p>
        </w:tc>
        <w:tc>
          <w:tcPr>
            <w:tcW w:w="5040" w:type="dxa"/>
            <w:gridSpan w:val="2"/>
          </w:tcPr>
          <w:p w14:paraId="14E67814" w14:textId="77777777" w:rsidR="00B27D8D" w:rsidRPr="003A2022" w:rsidRDefault="00B27D8D" w:rsidP="001A4CCC">
            <w:pPr>
              <w:spacing w:after="120" w:line="280" w:lineRule="exact"/>
              <w:jc w:val="both"/>
              <w:rPr>
                <w:rFonts w:ascii="Constantia" w:hAnsi="Constantia"/>
                <w:b/>
                <w:sz w:val="20"/>
              </w:rPr>
            </w:pPr>
          </w:p>
        </w:tc>
      </w:tr>
      <w:tr w:rsidR="00B27D8D" w:rsidRPr="00604B70" w14:paraId="71E7F5A0" w14:textId="77777777" w:rsidTr="002C563E">
        <w:tc>
          <w:tcPr>
            <w:tcW w:w="1238" w:type="dxa"/>
            <w:shd w:val="clear" w:color="auto" w:fill="8DB3E2" w:themeFill="text2" w:themeFillTint="66"/>
          </w:tcPr>
          <w:p w14:paraId="5BA17A86"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Tel No.:</w:t>
            </w:r>
          </w:p>
        </w:tc>
        <w:tc>
          <w:tcPr>
            <w:tcW w:w="2542" w:type="dxa"/>
            <w:shd w:val="clear" w:color="auto" w:fill="FFFFFF" w:themeFill="background1"/>
          </w:tcPr>
          <w:p w14:paraId="5CE64C22" w14:textId="77777777" w:rsidR="00B27D8D" w:rsidRPr="00604B70" w:rsidRDefault="00B27D8D" w:rsidP="001A4CCC">
            <w:pPr>
              <w:spacing w:after="120" w:line="280" w:lineRule="exact"/>
              <w:jc w:val="both"/>
              <w:rPr>
                <w:rFonts w:ascii="Constantia" w:hAnsi="Constantia"/>
                <w:b/>
                <w:sz w:val="20"/>
              </w:rPr>
            </w:pPr>
          </w:p>
        </w:tc>
        <w:tc>
          <w:tcPr>
            <w:tcW w:w="1592" w:type="dxa"/>
            <w:shd w:val="clear" w:color="auto" w:fill="8DB3E2" w:themeFill="text2" w:themeFillTint="66"/>
          </w:tcPr>
          <w:p w14:paraId="0A038BF2"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Mobile No.:</w:t>
            </w:r>
          </w:p>
        </w:tc>
        <w:tc>
          <w:tcPr>
            <w:tcW w:w="3448" w:type="dxa"/>
          </w:tcPr>
          <w:p w14:paraId="451C835A" w14:textId="77777777" w:rsidR="00B27D8D" w:rsidRPr="003A2022" w:rsidRDefault="00B27D8D" w:rsidP="001A4CCC">
            <w:pPr>
              <w:spacing w:after="120" w:line="280" w:lineRule="exact"/>
              <w:jc w:val="both"/>
              <w:rPr>
                <w:rFonts w:ascii="Constantia" w:hAnsi="Constantia"/>
                <w:b/>
                <w:sz w:val="20"/>
              </w:rPr>
            </w:pPr>
          </w:p>
        </w:tc>
      </w:tr>
      <w:tr w:rsidR="00B27D8D" w:rsidRPr="00604B70" w14:paraId="596A7CFD" w14:textId="77777777" w:rsidTr="002C563E">
        <w:tc>
          <w:tcPr>
            <w:tcW w:w="3780" w:type="dxa"/>
            <w:gridSpan w:val="2"/>
            <w:shd w:val="clear" w:color="auto" w:fill="8DB3E2" w:themeFill="text2" w:themeFillTint="66"/>
          </w:tcPr>
          <w:p w14:paraId="6AC6E479"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Email address:</w:t>
            </w:r>
          </w:p>
        </w:tc>
        <w:tc>
          <w:tcPr>
            <w:tcW w:w="5040" w:type="dxa"/>
            <w:gridSpan w:val="2"/>
          </w:tcPr>
          <w:p w14:paraId="6B37DEC8" w14:textId="77777777" w:rsidR="00B27D8D" w:rsidRPr="003A2022" w:rsidRDefault="00B27D8D" w:rsidP="001A4CCC">
            <w:pPr>
              <w:spacing w:after="120" w:line="280" w:lineRule="exact"/>
              <w:jc w:val="both"/>
              <w:rPr>
                <w:rFonts w:ascii="Constantia" w:hAnsi="Constantia"/>
                <w:b/>
                <w:sz w:val="20"/>
              </w:rPr>
            </w:pPr>
          </w:p>
        </w:tc>
      </w:tr>
    </w:tbl>
    <w:p w14:paraId="6549EA1F" w14:textId="77777777" w:rsidR="00B27D8D" w:rsidRDefault="00B27D8D" w:rsidP="00B27D8D">
      <w:pPr>
        <w:pStyle w:val="ListParagraph"/>
        <w:ind w:left="540"/>
        <w:jc w:val="both"/>
        <w:rPr>
          <w:rFonts w:ascii="Constantia" w:hAnsi="Constantia"/>
          <w:b/>
          <w:sz w:val="20"/>
          <w:u w:val="single"/>
        </w:rPr>
      </w:pPr>
    </w:p>
    <w:p w14:paraId="5FA79CE6" w14:textId="77777777" w:rsidR="00B27D8D" w:rsidRDefault="00B27D8D" w:rsidP="00B27D8D">
      <w:pPr>
        <w:pStyle w:val="ListParagraph"/>
        <w:numPr>
          <w:ilvl w:val="0"/>
          <w:numId w:val="3"/>
        </w:numPr>
        <w:ind w:left="540" w:hanging="540"/>
        <w:jc w:val="both"/>
        <w:rPr>
          <w:rFonts w:ascii="Constantia" w:hAnsi="Constantia"/>
          <w:b/>
          <w:sz w:val="20"/>
          <w:u w:val="single"/>
        </w:rPr>
      </w:pPr>
      <w:r>
        <w:rPr>
          <w:rFonts w:ascii="Constantia" w:hAnsi="Constantia"/>
          <w:b/>
          <w:sz w:val="20"/>
          <w:u w:val="single"/>
        </w:rPr>
        <w:t>Specific Conditions</w:t>
      </w:r>
      <w:r w:rsidRPr="00604B70">
        <w:rPr>
          <w:rFonts w:ascii="Constantia" w:hAnsi="Constantia"/>
          <w:b/>
          <w:sz w:val="20"/>
          <w:u w:val="single"/>
        </w:rPr>
        <w:t>:</w:t>
      </w:r>
    </w:p>
    <w:p w14:paraId="3C3B0423" w14:textId="77777777" w:rsidR="00B27D8D" w:rsidRPr="00604B70" w:rsidRDefault="00B27D8D" w:rsidP="00B27D8D">
      <w:pPr>
        <w:pStyle w:val="ListParagraph"/>
        <w:ind w:left="540"/>
        <w:jc w:val="both"/>
        <w:rPr>
          <w:rFonts w:ascii="Constantia" w:hAnsi="Constantia"/>
          <w:b/>
          <w:sz w:val="20"/>
          <w:u w:val="single"/>
        </w:rPr>
      </w:pPr>
    </w:p>
    <w:tbl>
      <w:tblPr>
        <w:tblStyle w:val="TableGrid"/>
        <w:tblW w:w="0" w:type="auto"/>
        <w:tblInd w:w="648" w:type="dxa"/>
        <w:tblLook w:val="04A0" w:firstRow="1" w:lastRow="0" w:firstColumn="1" w:lastColumn="0" w:noHBand="0" w:noVBand="1"/>
      </w:tblPr>
      <w:tblGrid>
        <w:gridCol w:w="1238"/>
        <w:gridCol w:w="376"/>
        <w:gridCol w:w="2124"/>
        <w:gridCol w:w="1583"/>
        <w:gridCol w:w="645"/>
        <w:gridCol w:w="2736"/>
      </w:tblGrid>
      <w:tr w:rsidR="00B27D8D" w:rsidRPr="00604B70" w14:paraId="585E48D2" w14:textId="77777777" w:rsidTr="002C563E">
        <w:tc>
          <w:tcPr>
            <w:tcW w:w="3780" w:type="dxa"/>
            <w:gridSpan w:val="3"/>
            <w:shd w:val="clear" w:color="auto" w:fill="8DB3E2" w:themeFill="text2" w:themeFillTint="66"/>
          </w:tcPr>
          <w:p w14:paraId="3F1A91B9"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Service Provider Name:</w:t>
            </w:r>
          </w:p>
        </w:tc>
        <w:tc>
          <w:tcPr>
            <w:tcW w:w="5040" w:type="dxa"/>
            <w:gridSpan w:val="3"/>
          </w:tcPr>
          <w:p w14:paraId="79554C55" w14:textId="77777777" w:rsidR="00B27D8D" w:rsidRPr="003A2022" w:rsidRDefault="00B27D8D" w:rsidP="001A4CCC">
            <w:pPr>
              <w:spacing w:after="120" w:line="280" w:lineRule="exact"/>
              <w:jc w:val="both"/>
              <w:rPr>
                <w:rFonts w:ascii="Constantia" w:hAnsi="Constantia"/>
                <w:b/>
                <w:sz w:val="20"/>
              </w:rPr>
            </w:pPr>
          </w:p>
        </w:tc>
      </w:tr>
      <w:tr w:rsidR="00B27D8D" w:rsidRPr="00604B70" w14:paraId="3EC938CB" w14:textId="77777777" w:rsidTr="002C563E">
        <w:tc>
          <w:tcPr>
            <w:tcW w:w="3780" w:type="dxa"/>
            <w:gridSpan w:val="3"/>
            <w:vMerge w:val="restart"/>
            <w:shd w:val="clear" w:color="auto" w:fill="8DB3E2" w:themeFill="text2" w:themeFillTint="66"/>
          </w:tcPr>
          <w:p w14:paraId="341C8884"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Address:</w:t>
            </w:r>
          </w:p>
        </w:tc>
        <w:tc>
          <w:tcPr>
            <w:tcW w:w="5040" w:type="dxa"/>
            <w:gridSpan w:val="3"/>
          </w:tcPr>
          <w:p w14:paraId="45ADFCD4" w14:textId="77777777" w:rsidR="00B27D8D" w:rsidRPr="003A2022" w:rsidRDefault="00B27D8D" w:rsidP="001A4CCC">
            <w:pPr>
              <w:spacing w:after="120" w:line="280" w:lineRule="exact"/>
              <w:jc w:val="both"/>
              <w:rPr>
                <w:rFonts w:ascii="Constantia" w:hAnsi="Constantia"/>
                <w:b/>
                <w:sz w:val="20"/>
              </w:rPr>
            </w:pPr>
          </w:p>
        </w:tc>
      </w:tr>
      <w:tr w:rsidR="00B27D8D" w:rsidRPr="00604B70" w14:paraId="35896F98" w14:textId="77777777" w:rsidTr="002C563E">
        <w:tc>
          <w:tcPr>
            <w:tcW w:w="3780" w:type="dxa"/>
            <w:gridSpan w:val="3"/>
            <w:vMerge/>
            <w:shd w:val="clear" w:color="auto" w:fill="8DB3E2" w:themeFill="text2" w:themeFillTint="66"/>
          </w:tcPr>
          <w:p w14:paraId="48948D2D" w14:textId="77777777" w:rsidR="00B27D8D" w:rsidRPr="00604B70" w:rsidRDefault="00B27D8D" w:rsidP="001A4CCC">
            <w:pPr>
              <w:spacing w:after="120" w:line="280" w:lineRule="exact"/>
              <w:jc w:val="both"/>
              <w:rPr>
                <w:rFonts w:ascii="Constantia" w:hAnsi="Constantia"/>
                <w:b/>
                <w:sz w:val="20"/>
              </w:rPr>
            </w:pPr>
          </w:p>
        </w:tc>
        <w:tc>
          <w:tcPr>
            <w:tcW w:w="5040" w:type="dxa"/>
            <w:gridSpan w:val="3"/>
          </w:tcPr>
          <w:p w14:paraId="05F8D17E" w14:textId="77777777" w:rsidR="00B27D8D" w:rsidRPr="003A2022" w:rsidRDefault="00B27D8D" w:rsidP="001A4CCC">
            <w:pPr>
              <w:spacing w:after="120" w:line="280" w:lineRule="exact"/>
              <w:jc w:val="both"/>
              <w:rPr>
                <w:rFonts w:ascii="Constantia" w:hAnsi="Constantia"/>
                <w:b/>
                <w:sz w:val="20"/>
              </w:rPr>
            </w:pPr>
          </w:p>
        </w:tc>
      </w:tr>
      <w:tr w:rsidR="00B27D8D" w:rsidRPr="00604B70" w14:paraId="455976B3" w14:textId="77777777" w:rsidTr="002C563E">
        <w:tc>
          <w:tcPr>
            <w:tcW w:w="1238" w:type="dxa"/>
            <w:shd w:val="clear" w:color="auto" w:fill="8DB3E2" w:themeFill="text2" w:themeFillTint="66"/>
          </w:tcPr>
          <w:p w14:paraId="748AE31F"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Home Tel:</w:t>
            </w:r>
          </w:p>
        </w:tc>
        <w:tc>
          <w:tcPr>
            <w:tcW w:w="2542" w:type="dxa"/>
            <w:gridSpan w:val="2"/>
            <w:shd w:val="clear" w:color="auto" w:fill="FFFFFF" w:themeFill="background1"/>
          </w:tcPr>
          <w:p w14:paraId="0F38125A" w14:textId="77777777" w:rsidR="00B27D8D" w:rsidRPr="00604B70" w:rsidRDefault="00B27D8D" w:rsidP="001A4CCC">
            <w:pPr>
              <w:spacing w:after="120" w:line="280" w:lineRule="exact"/>
              <w:jc w:val="both"/>
              <w:rPr>
                <w:rFonts w:ascii="Constantia" w:hAnsi="Constantia"/>
                <w:b/>
                <w:sz w:val="20"/>
              </w:rPr>
            </w:pPr>
          </w:p>
        </w:tc>
        <w:tc>
          <w:tcPr>
            <w:tcW w:w="1592" w:type="dxa"/>
            <w:shd w:val="clear" w:color="auto" w:fill="8DB3E2" w:themeFill="text2" w:themeFillTint="66"/>
          </w:tcPr>
          <w:p w14:paraId="7524C45C"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Mobile No.:</w:t>
            </w:r>
          </w:p>
        </w:tc>
        <w:tc>
          <w:tcPr>
            <w:tcW w:w="3448" w:type="dxa"/>
            <w:gridSpan w:val="2"/>
          </w:tcPr>
          <w:p w14:paraId="1E8DEA12" w14:textId="77777777" w:rsidR="00B27D8D" w:rsidRPr="003A2022" w:rsidRDefault="00B27D8D" w:rsidP="001A4CCC">
            <w:pPr>
              <w:spacing w:after="120" w:line="280" w:lineRule="exact"/>
              <w:jc w:val="both"/>
              <w:rPr>
                <w:rFonts w:ascii="Constantia" w:hAnsi="Constantia"/>
                <w:b/>
                <w:sz w:val="20"/>
              </w:rPr>
            </w:pPr>
          </w:p>
        </w:tc>
      </w:tr>
      <w:tr w:rsidR="00B27D8D" w:rsidRPr="00604B70" w14:paraId="7BE8CB6B" w14:textId="77777777" w:rsidTr="002C563E">
        <w:tc>
          <w:tcPr>
            <w:tcW w:w="3780" w:type="dxa"/>
            <w:gridSpan w:val="3"/>
            <w:shd w:val="clear" w:color="auto" w:fill="8DB3E2" w:themeFill="text2" w:themeFillTint="66"/>
          </w:tcPr>
          <w:p w14:paraId="142B99C8"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Email address:</w:t>
            </w:r>
          </w:p>
        </w:tc>
        <w:tc>
          <w:tcPr>
            <w:tcW w:w="5040" w:type="dxa"/>
            <w:gridSpan w:val="3"/>
          </w:tcPr>
          <w:p w14:paraId="67B73E95" w14:textId="77777777" w:rsidR="00B27D8D" w:rsidRPr="003A2022" w:rsidRDefault="00B27D8D" w:rsidP="001A4CCC">
            <w:pPr>
              <w:spacing w:after="120" w:line="280" w:lineRule="exact"/>
              <w:jc w:val="both"/>
              <w:rPr>
                <w:rFonts w:ascii="Constantia" w:hAnsi="Constantia"/>
                <w:b/>
                <w:sz w:val="20"/>
              </w:rPr>
            </w:pPr>
          </w:p>
        </w:tc>
      </w:tr>
      <w:tr w:rsidR="00B27D8D" w:rsidRPr="00604B70" w14:paraId="0C0B6EC9" w14:textId="77777777" w:rsidTr="002C563E">
        <w:tc>
          <w:tcPr>
            <w:tcW w:w="3780" w:type="dxa"/>
            <w:gridSpan w:val="3"/>
            <w:shd w:val="clear" w:color="auto" w:fill="8DB3E2" w:themeFill="text2" w:themeFillTint="66"/>
          </w:tcPr>
          <w:p w14:paraId="2CD0BA4A" w14:textId="77777777" w:rsidR="00B27D8D" w:rsidRPr="00604B70" w:rsidRDefault="00B27D8D" w:rsidP="001A4CCC">
            <w:pPr>
              <w:spacing w:after="120" w:line="280" w:lineRule="exact"/>
              <w:jc w:val="both"/>
              <w:rPr>
                <w:rFonts w:ascii="Constantia" w:hAnsi="Constantia"/>
                <w:b/>
                <w:sz w:val="20"/>
              </w:rPr>
            </w:pPr>
            <w:r w:rsidRPr="00604B70">
              <w:rPr>
                <w:rFonts w:ascii="Constantia" w:hAnsi="Constantia"/>
                <w:b/>
                <w:sz w:val="20"/>
              </w:rPr>
              <w:t>Commencement Date:</w:t>
            </w:r>
          </w:p>
        </w:tc>
        <w:tc>
          <w:tcPr>
            <w:tcW w:w="5040" w:type="dxa"/>
            <w:gridSpan w:val="3"/>
          </w:tcPr>
          <w:p w14:paraId="5E876A72" w14:textId="77777777" w:rsidR="00B27D8D" w:rsidRPr="003A2022" w:rsidRDefault="00B27D8D" w:rsidP="001A4CCC">
            <w:pPr>
              <w:spacing w:after="120" w:line="280" w:lineRule="exact"/>
              <w:jc w:val="both"/>
              <w:rPr>
                <w:rFonts w:ascii="Constantia" w:hAnsi="Constantia"/>
                <w:b/>
                <w:sz w:val="20"/>
              </w:rPr>
            </w:pPr>
          </w:p>
        </w:tc>
      </w:tr>
      <w:tr w:rsidR="00B27D8D" w:rsidRPr="00604B70" w14:paraId="7A9DE32D" w14:textId="77777777" w:rsidTr="002C563E">
        <w:tc>
          <w:tcPr>
            <w:tcW w:w="3780" w:type="dxa"/>
            <w:gridSpan w:val="3"/>
            <w:shd w:val="clear" w:color="auto" w:fill="8DB3E2" w:themeFill="text2" w:themeFillTint="66"/>
          </w:tcPr>
          <w:p w14:paraId="2DA5C08E" w14:textId="77777777" w:rsidR="00B27D8D" w:rsidRPr="00604B70" w:rsidRDefault="00B27D8D" w:rsidP="001A4CCC">
            <w:pPr>
              <w:spacing w:after="120" w:line="280" w:lineRule="exact"/>
              <w:jc w:val="both"/>
              <w:rPr>
                <w:rFonts w:ascii="Constantia" w:hAnsi="Constantia"/>
                <w:b/>
                <w:sz w:val="20"/>
              </w:rPr>
            </w:pPr>
            <w:r w:rsidRPr="00604B70">
              <w:rPr>
                <w:rFonts w:ascii="Constantia" w:hAnsi="Constantia"/>
                <w:b/>
                <w:sz w:val="20"/>
              </w:rPr>
              <w:t>Completion Date:</w:t>
            </w:r>
          </w:p>
        </w:tc>
        <w:tc>
          <w:tcPr>
            <w:tcW w:w="5040" w:type="dxa"/>
            <w:gridSpan w:val="3"/>
          </w:tcPr>
          <w:p w14:paraId="4AD8CF84" w14:textId="77777777" w:rsidR="00B27D8D" w:rsidRPr="003A2022" w:rsidRDefault="00B27D8D" w:rsidP="001A4CCC">
            <w:pPr>
              <w:spacing w:after="120" w:line="280" w:lineRule="exact"/>
              <w:jc w:val="both"/>
              <w:rPr>
                <w:rFonts w:ascii="Constantia" w:hAnsi="Constantia"/>
                <w:b/>
                <w:sz w:val="20"/>
              </w:rPr>
            </w:pPr>
          </w:p>
        </w:tc>
      </w:tr>
      <w:tr w:rsidR="00B27D8D" w:rsidRPr="00604B70" w14:paraId="6A13E23C" w14:textId="77777777" w:rsidTr="002C563E">
        <w:tc>
          <w:tcPr>
            <w:tcW w:w="3780" w:type="dxa"/>
            <w:gridSpan w:val="3"/>
            <w:shd w:val="clear" w:color="auto" w:fill="8DB3E2" w:themeFill="text2" w:themeFillTint="66"/>
          </w:tcPr>
          <w:p w14:paraId="16212897" w14:textId="77777777" w:rsidR="00B27D8D" w:rsidRPr="00604B70" w:rsidRDefault="00B27D8D" w:rsidP="001A4CCC">
            <w:pPr>
              <w:spacing w:after="120" w:line="280" w:lineRule="exact"/>
              <w:jc w:val="both"/>
              <w:rPr>
                <w:rFonts w:ascii="Constantia" w:hAnsi="Constantia"/>
                <w:b/>
                <w:sz w:val="20"/>
              </w:rPr>
            </w:pPr>
            <w:r w:rsidRPr="00604B70">
              <w:rPr>
                <w:rFonts w:ascii="Constantia" w:hAnsi="Constantia"/>
                <w:b/>
                <w:sz w:val="20"/>
              </w:rPr>
              <w:t>Termination Notice Period:</w:t>
            </w:r>
          </w:p>
        </w:tc>
        <w:tc>
          <w:tcPr>
            <w:tcW w:w="5040" w:type="dxa"/>
            <w:gridSpan w:val="3"/>
          </w:tcPr>
          <w:p w14:paraId="111EEA6C"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30 days</w:t>
            </w:r>
          </w:p>
        </w:tc>
      </w:tr>
      <w:tr w:rsidR="00B27D8D" w:rsidRPr="00604B70" w14:paraId="106A8C77" w14:textId="77777777" w:rsidTr="002C563E">
        <w:tc>
          <w:tcPr>
            <w:tcW w:w="3780" w:type="dxa"/>
            <w:gridSpan w:val="3"/>
            <w:shd w:val="clear" w:color="auto" w:fill="8DB3E2" w:themeFill="text2" w:themeFillTint="66"/>
          </w:tcPr>
          <w:p w14:paraId="17DB100F" w14:textId="77777777" w:rsidR="00B27D8D" w:rsidRPr="00604B70" w:rsidRDefault="00B27D8D" w:rsidP="001A4CCC">
            <w:pPr>
              <w:spacing w:after="120" w:line="280" w:lineRule="exact"/>
              <w:jc w:val="both"/>
              <w:rPr>
                <w:rFonts w:ascii="Constantia" w:hAnsi="Constantia"/>
                <w:b/>
                <w:sz w:val="20"/>
              </w:rPr>
            </w:pPr>
            <w:r>
              <w:rPr>
                <w:rFonts w:ascii="Constantia" w:hAnsi="Constantia" w:cstheme="minorHAnsi"/>
                <w:b/>
                <w:sz w:val="20"/>
              </w:rPr>
              <w:t xml:space="preserve">Hourly </w:t>
            </w:r>
            <w:r w:rsidRPr="00604B70">
              <w:rPr>
                <w:rFonts w:ascii="Constantia" w:hAnsi="Constantia" w:cstheme="minorHAnsi"/>
                <w:b/>
                <w:sz w:val="20"/>
              </w:rPr>
              <w:t>Fee</w:t>
            </w:r>
            <w:r>
              <w:rPr>
                <w:rFonts w:ascii="Constantia" w:hAnsi="Constantia" w:cstheme="minorHAnsi"/>
                <w:b/>
                <w:sz w:val="20"/>
              </w:rPr>
              <w:t xml:space="preserve"> payable in arrears</w:t>
            </w:r>
            <w:r w:rsidRPr="00604B70">
              <w:rPr>
                <w:rFonts w:ascii="Constantia" w:hAnsi="Constantia"/>
                <w:b/>
                <w:sz w:val="20"/>
              </w:rPr>
              <w:t>:</w:t>
            </w:r>
          </w:p>
        </w:tc>
        <w:tc>
          <w:tcPr>
            <w:tcW w:w="5040" w:type="dxa"/>
            <w:gridSpan w:val="3"/>
          </w:tcPr>
          <w:p w14:paraId="4A03D761"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BMD$</w:t>
            </w:r>
          </w:p>
        </w:tc>
      </w:tr>
      <w:tr w:rsidR="00B27D8D" w:rsidRPr="00604B70" w14:paraId="2E7978EC" w14:textId="77777777" w:rsidTr="002C563E">
        <w:tc>
          <w:tcPr>
            <w:tcW w:w="3780" w:type="dxa"/>
            <w:gridSpan w:val="3"/>
            <w:shd w:val="clear" w:color="auto" w:fill="8DB3E2" w:themeFill="text2" w:themeFillTint="66"/>
          </w:tcPr>
          <w:p w14:paraId="629B7E1B" w14:textId="77777777" w:rsidR="00B27D8D" w:rsidRDefault="00B27D8D" w:rsidP="001A4CCC">
            <w:pPr>
              <w:spacing w:after="120" w:line="280" w:lineRule="exact"/>
              <w:jc w:val="both"/>
              <w:rPr>
                <w:rFonts w:ascii="Constantia" w:hAnsi="Constantia" w:cstheme="minorHAnsi"/>
                <w:b/>
                <w:sz w:val="20"/>
              </w:rPr>
            </w:pPr>
            <w:r>
              <w:rPr>
                <w:rFonts w:ascii="Constantia" w:hAnsi="Constantia" w:cstheme="minorHAnsi"/>
                <w:b/>
                <w:sz w:val="20"/>
              </w:rPr>
              <w:t>Special Conditions related to the Fee:</w:t>
            </w:r>
          </w:p>
        </w:tc>
        <w:tc>
          <w:tcPr>
            <w:tcW w:w="5040" w:type="dxa"/>
            <w:gridSpan w:val="3"/>
          </w:tcPr>
          <w:p w14:paraId="0241B997" w14:textId="77777777" w:rsidR="00B27D8D" w:rsidRPr="003A2022" w:rsidRDefault="00B27D8D" w:rsidP="001A4CCC">
            <w:pPr>
              <w:spacing w:after="120" w:line="280" w:lineRule="exact"/>
              <w:jc w:val="both"/>
              <w:rPr>
                <w:rFonts w:ascii="Constantia" w:hAnsi="Constantia"/>
                <w:b/>
                <w:sz w:val="20"/>
              </w:rPr>
            </w:pPr>
          </w:p>
        </w:tc>
      </w:tr>
      <w:tr w:rsidR="00B27D8D" w:rsidRPr="00604B70" w14:paraId="16897670" w14:textId="77777777" w:rsidTr="002C563E">
        <w:tc>
          <w:tcPr>
            <w:tcW w:w="1620" w:type="dxa"/>
            <w:gridSpan w:val="2"/>
            <w:shd w:val="clear" w:color="auto" w:fill="8DB3E2" w:themeFill="text2" w:themeFillTint="66"/>
          </w:tcPr>
          <w:p w14:paraId="0520CFE1"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Payroll Tax #:</w:t>
            </w:r>
          </w:p>
        </w:tc>
        <w:tc>
          <w:tcPr>
            <w:tcW w:w="2160" w:type="dxa"/>
          </w:tcPr>
          <w:p w14:paraId="56D3A28F" w14:textId="77777777" w:rsidR="00B27D8D" w:rsidRPr="00604B70" w:rsidRDefault="00B27D8D" w:rsidP="001A4CCC">
            <w:pPr>
              <w:spacing w:after="120" w:line="280" w:lineRule="exact"/>
              <w:jc w:val="both"/>
              <w:rPr>
                <w:rFonts w:ascii="Constantia" w:hAnsi="Constantia"/>
                <w:b/>
                <w:sz w:val="20"/>
              </w:rPr>
            </w:pPr>
          </w:p>
        </w:tc>
        <w:tc>
          <w:tcPr>
            <w:tcW w:w="2250" w:type="dxa"/>
            <w:gridSpan w:val="2"/>
            <w:shd w:val="clear" w:color="auto" w:fill="8DB3E2" w:themeFill="text2" w:themeFillTint="66"/>
          </w:tcPr>
          <w:p w14:paraId="10102E28"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Social Insurance No.:</w:t>
            </w:r>
          </w:p>
        </w:tc>
        <w:tc>
          <w:tcPr>
            <w:tcW w:w="2790" w:type="dxa"/>
          </w:tcPr>
          <w:p w14:paraId="57C75EB7" w14:textId="77777777" w:rsidR="00B27D8D" w:rsidRPr="003A2022" w:rsidRDefault="00B27D8D" w:rsidP="001A4CCC">
            <w:pPr>
              <w:spacing w:after="120" w:line="280" w:lineRule="exact"/>
              <w:jc w:val="both"/>
              <w:rPr>
                <w:rFonts w:ascii="Constantia" w:hAnsi="Constantia"/>
                <w:b/>
                <w:sz w:val="20"/>
              </w:rPr>
            </w:pPr>
          </w:p>
        </w:tc>
      </w:tr>
      <w:tr w:rsidR="00B27D8D" w:rsidRPr="00604B70" w14:paraId="0050B494" w14:textId="77777777" w:rsidTr="002C563E">
        <w:tc>
          <w:tcPr>
            <w:tcW w:w="3780" w:type="dxa"/>
            <w:gridSpan w:val="3"/>
            <w:shd w:val="clear" w:color="auto" w:fill="8DB3E2" w:themeFill="text2" w:themeFillTint="66"/>
          </w:tcPr>
          <w:p w14:paraId="32916601" w14:textId="77777777" w:rsidR="00B27D8D" w:rsidRPr="00604B70" w:rsidRDefault="00B27D8D" w:rsidP="001A4CCC">
            <w:pPr>
              <w:spacing w:after="120" w:line="280" w:lineRule="exact"/>
              <w:jc w:val="both"/>
              <w:rPr>
                <w:rFonts w:ascii="Constantia" w:hAnsi="Constantia"/>
                <w:b/>
                <w:sz w:val="20"/>
              </w:rPr>
            </w:pPr>
            <w:r>
              <w:rPr>
                <w:rFonts w:ascii="Constantia" w:hAnsi="Constantia"/>
                <w:b/>
                <w:sz w:val="20"/>
              </w:rPr>
              <w:t xml:space="preserve">Insurance Coverage: </w:t>
            </w:r>
          </w:p>
        </w:tc>
        <w:tc>
          <w:tcPr>
            <w:tcW w:w="5040" w:type="dxa"/>
            <w:gridSpan w:val="3"/>
          </w:tcPr>
          <w:p w14:paraId="0F02FA80" w14:textId="77777777" w:rsidR="00B27D8D" w:rsidRPr="003A2022" w:rsidRDefault="00B27D8D" w:rsidP="001A4CCC">
            <w:pPr>
              <w:spacing w:after="120" w:line="280" w:lineRule="exact"/>
              <w:jc w:val="both"/>
              <w:rPr>
                <w:rFonts w:ascii="Constantia" w:hAnsi="Constantia"/>
                <w:b/>
                <w:sz w:val="20"/>
              </w:rPr>
            </w:pPr>
            <w:r w:rsidRPr="003A2022">
              <w:rPr>
                <w:rFonts w:ascii="Constantia" w:hAnsi="Constantia"/>
                <w:b/>
                <w:sz w:val="20"/>
              </w:rPr>
              <w:t>BMD$100,000  Professional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653EDBDC" w14:textId="77777777" w:rsidR="00534328" w:rsidRPr="008E28BE" w:rsidRDefault="00534328" w:rsidP="00801B8E">
      <w:pPr>
        <w:pStyle w:val="ListParagraph"/>
        <w:keepNext/>
        <w:keepLines/>
        <w:numPr>
          <w:ilvl w:val="0"/>
          <w:numId w:val="3"/>
        </w:numPr>
        <w:spacing w:before="120" w:after="120" w:line="300" w:lineRule="exact"/>
        <w:ind w:left="547" w:hanging="547"/>
        <w:contextualSpacing w:val="0"/>
        <w:jc w:val="both"/>
        <w:rPr>
          <w:rFonts w:ascii="Constantia" w:hAnsi="Constantia"/>
          <w:b/>
          <w:sz w:val="20"/>
          <w:u w:val="single"/>
        </w:rPr>
      </w:pPr>
      <w:r>
        <w:rPr>
          <w:rFonts w:ascii="Constantia" w:hAnsi="Constantia"/>
          <w:b/>
          <w:sz w:val="20"/>
          <w:u w:val="single"/>
        </w:rPr>
        <w:t>Service provided by the Supplier</w:t>
      </w:r>
    </w:p>
    <w:p w14:paraId="378566AE" w14:textId="7D1A875C" w:rsidR="00534328" w:rsidRDefault="00534328" w:rsidP="00801B8E">
      <w:pPr>
        <w:widowControl w:val="0"/>
        <w:spacing w:before="120" w:after="120" w:line="300" w:lineRule="exact"/>
        <w:ind w:left="547"/>
        <w:jc w:val="both"/>
        <w:rPr>
          <w:rFonts w:ascii="Constantia" w:hAnsi="Constantia"/>
          <w:sz w:val="20"/>
        </w:rPr>
      </w:pPr>
      <w:r w:rsidRPr="00491F36">
        <w:rPr>
          <w:rFonts w:ascii="Constantia" w:hAnsi="Constantia"/>
          <w:b/>
          <w:sz w:val="20"/>
          <w:u w:val="single"/>
        </w:rPr>
        <w:t>Service Objective</w:t>
      </w:r>
      <w:r>
        <w:rPr>
          <w:rFonts w:ascii="Constantia" w:hAnsi="Constantia"/>
          <w:sz w:val="20"/>
        </w:rPr>
        <w:t>: To provide cleaning service on our premises in accordance with the schedules and this Agreement.  The Service is generally to be provided outside of normal working hours e.g. outside of 9am – 5pm Monday to Friday.</w:t>
      </w:r>
    </w:p>
    <w:p w14:paraId="13C1004C" w14:textId="77777777" w:rsidR="00534328" w:rsidRPr="00B614AA" w:rsidRDefault="00534328" w:rsidP="00801B8E">
      <w:pPr>
        <w:pStyle w:val="UDASubarticle2"/>
        <w:numPr>
          <w:ilvl w:val="1"/>
          <w:numId w:val="44"/>
        </w:numPr>
        <w:spacing w:before="120" w:after="120" w:line="300" w:lineRule="exact"/>
        <w:ind w:left="540" w:hanging="540"/>
        <w:jc w:val="both"/>
        <w:rPr>
          <w:rFonts w:ascii="Constantia" w:hAnsi="Constantia"/>
          <w:sz w:val="20"/>
        </w:rPr>
      </w:pPr>
      <w:r w:rsidRPr="00B614AA">
        <w:rPr>
          <w:rFonts w:ascii="Constantia" w:hAnsi="Constantia"/>
          <w:sz w:val="20"/>
        </w:rPr>
        <w:t xml:space="preserve">All cleaning shall be carried out in accordance with Government Public Health Regulations and Cleaning Guidance using only products </w:t>
      </w:r>
      <w:r w:rsidRPr="00B614AA">
        <w:rPr>
          <w:rFonts w:ascii="Constantia" w:hAnsi="Constantia" w:cs="Segoe UI"/>
          <w:bCs/>
          <w:sz w:val="20"/>
        </w:rPr>
        <w:t xml:space="preserve">effective against the </w:t>
      </w:r>
      <w:r w:rsidRPr="00B614AA">
        <w:rPr>
          <w:rFonts w:ascii="Constantia" w:eastAsia="Calibri" w:hAnsi="Constantia" w:cstheme="minorHAnsi"/>
          <w:kern w:val="24"/>
          <w:sz w:val="20"/>
        </w:rPr>
        <w:t xml:space="preserve">novel coronavirus </w:t>
      </w:r>
      <w:r w:rsidRPr="00B614AA">
        <w:rPr>
          <w:rFonts w:ascii="Constantia" w:hAnsi="Constantia" w:cs="Arial"/>
          <w:sz w:val="20"/>
        </w:rPr>
        <w:t>(SARS-CoV-2) (“</w:t>
      </w:r>
      <w:r w:rsidRPr="00E123F7">
        <w:rPr>
          <w:rFonts w:ascii="Constantia" w:hAnsi="Constantia" w:cs="Arial"/>
          <w:b/>
          <w:sz w:val="20"/>
        </w:rPr>
        <w:t>Covid-19</w:t>
      </w:r>
      <w:r w:rsidRPr="00B614AA">
        <w:rPr>
          <w:rFonts w:ascii="Constantia" w:hAnsi="Constantia" w:cs="Arial"/>
          <w:sz w:val="20"/>
        </w:rPr>
        <w:t xml:space="preserve">”) </w:t>
      </w:r>
      <w:r w:rsidRPr="00B614AA">
        <w:rPr>
          <w:rFonts w:ascii="Constantia" w:hAnsi="Constantia" w:cs="Segoe UI"/>
          <w:bCs/>
          <w:sz w:val="20"/>
        </w:rPr>
        <w:t>at all times.  Supplier shall also adhere to the Occupational Safety and Health Regulations at all times ensuring work is carried out safely so as not to endanger other persons in the facility</w:t>
      </w:r>
      <w:r w:rsidRPr="00B614AA">
        <w:rPr>
          <w:rFonts w:ascii="Constantia" w:hAnsi="Constantia" w:cs="Segoe UI"/>
          <w:sz w:val="20"/>
        </w:rPr>
        <w:t>.  </w:t>
      </w:r>
    </w:p>
    <w:p w14:paraId="6E352A57" w14:textId="79940D6E" w:rsidR="00534328" w:rsidRPr="00E870CE" w:rsidRDefault="00534328" w:rsidP="00801B8E">
      <w:pPr>
        <w:pStyle w:val="UDASubarticle2"/>
        <w:numPr>
          <w:ilvl w:val="1"/>
          <w:numId w:val="44"/>
        </w:numPr>
        <w:spacing w:before="120" w:after="120" w:line="300" w:lineRule="exact"/>
        <w:ind w:left="540" w:hanging="540"/>
        <w:jc w:val="both"/>
        <w:rPr>
          <w:rFonts w:ascii="Constantia" w:hAnsi="Constantia"/>
          <w:sz w:val="20"/>
        </w:rPr>
      </w:pPr>
      <w:r w:rsidRPr="00E870CE">
        <w:rPr>
          <w:rFonts w:ascii="Constantia" w:hAnsi="Constantia"/>
          <w:sz w:val="20"/>
        </w:rPr>
        <w:t xml:space="preserve">Supplier shall </w:t>
      </w:r>
      <w:r w:rsidRPr="00E870CE">
        <w:rPr>
          <w:rFonts w:ascii="Constantia" w:hAnsi="Constantia" w:cs="Segoe UI"/>
          <w:sz w:val="20"/>
        </w:rPr>
        <w:t>clean bathroom facilities thoroughly, including sinks/taps, faucets, toilet lids, seat and lever, stall doors, handles and dividers, surrounding tile and dispensers.</w:t>
      </w:r>
    </w:p>
    <w:p w14:paraId="08A6376E" w14:textId="77777777" w:rsidR="00534328" w:rsidRPr="00E870CE" w:rsidRDefault="00534328" w:rsidP="00801B8E">
      <w:pPr>
        <w:pStyle w:val="UDASubarticle2"/>
        <w:numPr>
          <w:ilvl w:val="1"/>
          <w:numId w:val="44"/>
        </w:numPr>
        <w:spacing w:before="120" w:after="120" w:line="300" w:lineRule="exact"/>
        <w:ind w:left="540" w:hanging="540"/>
        <w:jc w:val="both"/>
        <w:rPr>
          <w:rFonts w:ascii="Constantia" w:hAnsi="Constantia"/>
          <w:sz w:val="20"/>
        </w:rPr>
      </w:pPr>
      <w:r w:rsidRPr="00E870CE">
        <w:rPr>
          <w:rFonts w:ascii="Constantia" w:hAnsi="Constantia"/>
          <w:sz w:val="20"/>
        </w:rPr>
        <w:t xml:space="preserve">We may require the Supplier to provide </w:t>
      </w:r>
      <w:r w:rsidRPr="00E870CE">
        <w:rPr>
          <w:rFonts w:ascii="Constantia" w:hAnsi="Constantia" w:cs="Segoe UI"/>
          <w:sz w:val="20"/>
        </w:rPr>
        <w:t xml:space="preserve">deeper cleaning of public areas, customer facing areas and surfaces with high frequency touch areas, such as: phones, keyboards, counters, tables, desks, chairs, handrails, light switches, door knobs, and drawer, cabinet and closet handles, which have frequent contact with persons or in the event of known exposure to Covid-19. </w:t>
      </w:r>
    </w:p>
    <w:p w14:paraId="6BA9391F" w14:textId="77777777" w:rsidR="00534328" w:rsidRPr="00E870CE" w:rsidRDefault="00534328" w:rsidP="00801B8E">
      <w:pPr>
        <w:pStyle w:val="UDASubarticle2"/>
        <w:numPr>
          <w:ilvl w:val="1"/>
          <w:numId w:val="44"/>
        </w:numPr>
        <w:spacing w:before="120" w:after="120" w:line="300" w:lineRule="exact"/>
        <w:ind w:left="540" w:hanging="540"/>
        <w:jc w:val="both"/>
        <w:rPr>
          <w:rFonts w:ascii="Constantia" w:hAnsi="Constantia"/>
          <w:sz w:val="20"/>
        </w:rPr>
      </w:pPr>
      <w:r w:rsidRPr="00E870CE">
        <w:rPr>
          <w:rFonts w:ascii="Constantia" w:hAnsi="Constantia" w:cs="Segoe UI"/>
          <w:sz w:val="20"/>
        </w:rPr>
        <w:t xml:space="preserve">Use of any subcontractors to provide the Service shall be in accordance with this Agreement. </w:t>
      </w:r>
    </w:p>
    <w:p w14:paraId="56014303" w14:textId="443FFB8F" w:rsidR="00534328" w:rsidRPr="00E870CE" w:rsidRDefault="00534328" w:rsidP="00801B8E">
      <w:pPr>
        <w:pStyle w:val="UDASubarticle2"/>
        <w:numPr>
          <w:ilvl w:val="1"/>
          <w:numId w:val="44"/>
        </w:numPr>
        <w:spacing w:before="120" w:after="120" w:line="300" w:lineRule="exact"/>
        <w:ind w:left="540" w:hanging="540"/>
        <w:jc w:val="both"/>
        <w:rPr>
          <w:rFonts w:ascii="Constantia" w:hAnsi="Constantia"/>
          <w:sz w:val="20"/>
        </w:rPr>
      </w:pPr>
      <w:r w:rsidRPr="00E870CE">
        <w:rPr>
          <w:rFonts w:ascii="Constantia" w:hAnsi="Constantia" w:cs="Segoe UI"/>
          <w:sz w:val="20"/>
        </w:rPr>
        <w:t xml:space="preserve">Supplier shall abide by </w:t>
      </w:r>
      <w:r w:rsidR="00B27D8D">
        <w:rPr>
          <w:rFonts w:ascii="Constantia" w:hAnsi="Constantia" w:cs="Segoe UI"/>
          <w:sz w:val="20"/>
        </w:rPr>
        <w:t>BPS</w:t>
      </w:r>
      <w:r w:rsidRPr="00E870CE">
        <w:rPr>
          <w:rFonts w:ascii="Constantia" w:hAnsi="Constantia" w:cs="Segoe UI"/>
          <w:sz w:val="20"/>
        </w:rPr>
        <w:t xml:space="preserve"> guidance, which may be amended from time to time, as follows:</w:t>
      </w:r>
    </w:p>
    <w:p w14:paraId="0974A189" w14:textId="1AE350EA" w:rsidR="00534328" w:rsidRPr="00D464F5" w:rsidRDefault="00534328" w:rsidP="00801B8E">
      <w:pPr>
        <w:pStyle w:val="ListBullet"/>
        <w:numPr>
          <w:ilvl w:val="1"/>
          <w:numId w:val="3"/>
        </w:numPr>
        <w:spacing w:before="120" w:after="120" w:line="300" w:lineRule="exact"/>
        <w:ind w:left="900"/>
        <w:rPr>
          <w:rFonts w:cs="Times New Roman"/>
          <w:i w:val="0"/>
        </w:rPr>
      </w:pPr>
      <w:r w:rsidRPr="00D464F5">
        <w:rPr>
          <w:i w:val="0"/>
        </w:rPr>
        <w:t xml:space="preserve">Cleaning &amp; Disinfection of Community Facilities WITHOUT known or suspected cases; </w:t>
      </w:r>
    </w:p>
    <w:p w14:paraId="5A65B745" w14:textId="77777777" w:rsidR="00534328" w:rsidRPr="00D464F5" w:rsidRDefault="00534328" w:rsidP="00801B8E">
      <w:pPr>
        <w:pStyle w:val="ListBullet"/>
        <w:numPr>
          <w:ilvl w:val="1"/>
          <w:numId w:val="3"/>
        </w:numPr>
        <w:spacing w:before="120" w:after="120" w:line="300" w:lineRule="exact"/>
        <w:ind w:left="900"/>
        <w:rPr>
          <w:i w:val="0"/>
        </w:rPr>
      </w:pPr>
      <w:r w:rsidRPr="00D464F5">
        <w:rPr>
          <w:i w:val="0"/>
        </w:rPr>
        <w:t>Cleaning &amp; Disinfection of Community Facilities WITH known or suspected cases; and</w:t>
      </w:r>
    </w:p>
    <w:p w14:paraId="0B34BC3E" w14:textId="77777777" w:rsidR="00534328" w:rsidRPr="00D464F5" w:rsidRDefault="00534328" w:rsidP="00801B8E">
      <w:pPr>
        <w:pStyle w:val="ListBullet"/>
        <w:numPr>
          <w:ilvl w:val="1"/>
          <w:numId w:val="3"/>
        </w:numPr>
        <w:spacing w:before="120" w:after="120" w:line="300" w:lineRule="exact"/>
        <w:ind w:left="900"/>
        <w:rPr>
          <w:i w:val="0"/>
        </w:rPr>
      </w:pPr>
      <w:r w:rsidRPr="00D464F5">
        <w:rPr>
          <w:i w:val="0"/>
        </w:rPr>
        <w:t>Occupational Health &amp; Safety Guidance for Employers during Covid-19.</w:t>
      </w:r>
    </w:p>
    <w:p w14:paraId="012658C4" w14:textId="4A09DFA5" w:rsidR="00534328" w:rsidRPr="00E870CE" w:rsidRDefault="00534328" w:rsidP="00801B8E">
      <w:pPr>
        <w:pStyle w:val="ListParagraph"/>
        <w:widowControl w:val="0"/>
        <w:numPr>
          <w:ilvl w:val="0"/>
          <w:numId w:val="43"/>
        </w:numPr>
        <w:spacing w:before="120" w:after="120" w:line="300" w:lineRule="exact"/>
        <w:ind w:left="540" w:hanging="540"/>
        <w:contextualSpacing w:val="0"/>
        <w:rPr>
          <w:rFonts w:ascii="Constantia" w:hAnsi="Constantia"/>
          <w:sz w:val="20"/>
          <w:szCs w:val="20"/>
        </w:rPr>
      </w:pPr>
      <w:r w:rsidRPr="00E870CE">
        <w:rPr>
          <w:rFonts w:ascii="Constantia" w:hAnsi="Constantia"/>
          <w:b/>
          <w:sz w:val="20"/>
          <w:szCs w:val="20"/>
          <w:u w:val="single"/>
        </w:rPr>
        <w:t>Service Provision</w:t>
      </w:r>
      <w:r w:rsidRPr="00E870CE">
        <w:rPr>
          <w:rFonts w:ascii="Constantia" w:hAnsi="Constantia"/>
          <w:sz w:val="20"/>
          <w:szCs w:val="20"/>
        </w:rPr>
        <w:t xml:space="preserve"> </w:t>
      </w:r>
    </w:p>
    <w:p w14:paraId="3727FA32" w14:textId="77777777" w:rsidR="00534328" w:rsidRPr="00E870CE" w:rsidRDefault="00534328" w:rsidP="00801B8E">
      <w:pPr>
        <w:pStyle w:val="ListParagraph"/>
        <w:widowControl w:val="0"/>
        <w:numPr>
          <w:ilvl w:val="0"/>
          <w:numId w:val="40"/>
        </w:numPr>
        <w:spacing w:before="120" w:after="120" w:line="300" w:lineRule="exact"/>
        <w:ind w:left="540" w:hanging="540"/>
        <w:contextualSpacing w:val="0"/>
        <w:rPr>
          <w:rFonts w:ascii="Constantia" w:hAnsi="Constantia"/>
          <w:sz w:val="20"/>
          <w:szCs w:val="20"/>
        </w:rPr>
      </w:pPr>
      <w:r w:rsidRPr="00E870CE">
        <w:rPr>
          <w:rFonts w:ascii="Constantia" w:hAnsi="Constantia"/>
          <w:sz w:val="20"/>
          <w:szCs w:val="20"/>
        </w:rPr>
        <w:t>You and your personnel assigned to our facility agree to:</w:t>
      </w:r>
    </w:p>
    <w:p w14:paraId="5D45C94F" w14:textId="77777777" w:rsidR="00E870CE"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perform the Service in accordance with the statement of work.</w:t>
      </w:r>
    </w:p>
    <w:p w14:paraId="781CF20C" w14:textId="77777777" w:rsidR="00E870CE"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 xml:space="preserve">be and remain solely responsible for all employee benefits and deductions, including but not limited to: wages, health benefits, vacation or other leave, insurances, bonus, uniforms, etc. for all persons providing Service on your behalf.  All your employees may be required to wear a photo identification card to be supplied by you. </w:t>
      </w:r>
    </w:p>
    <w:p w14:paraId="2FE10A1B" w14:textId="6CA25E1A" w:rsidR="00E870CE"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maintain an attendance register in which the arrival &amp; departure time of persons providing the Service shall be entered daily.  This attendance register shall be forwarded to our contact weekly.</w:t>
      </w:r>
      <w:r w:rsidR="00E870CE" w:rsidRPr="00E870CE">
        <w:rPr>
          <w:rFonts w:ascii="Constantia" w:hAnsi="Constantia"/>
          <w:sz w:val="20"/>
          <w:szCs w:val="20"/>
        </w:rPr>
        <w:t xml:space="preserve">  </w:t>
      </w:r>
    </w:p>
    <w:p w14:paraId="06440FB3" w14:textId="674D8001" w:rsidR="00534328"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ensure provision of adequate manpower and you shall furnish the names and addresses of the persons required to provide the Service.  You shall be responsible for the training of all your employees and for providing all personal protective equipment.</w:t>
      </w:r>
    </w:p>
    <w:p w14:paraId="7C1B08C9" w14:textId="77777777" w:rsidR="00534328"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 xml:space="preserve">adhere to all aspects of the security and facility access rules, regulations and procedures for employees which may include background checks, photographic identification cards and computerized access control.  We reserve the right to refuse and/or remove any of your employees that do not meet the security or performance requirements. </w:t>
      </w:r>
    </w:p>
    <w:p w14:paraId="342D0127" w14:textId="77777777" w:rsidR="00534328"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advise all employees prior to assignment that public areas and administration offices are not to be used as break areas AND the consumption of alcoholic beverages or drugs are strictly forbidden.  There is to be no smoking on any of our property.</w:t>
      </w:r>
    </w:p>
    <w:p w14:paraId="3D921201" w14:textId="77777777" w:rsidR="00534328" w:rsidRPr="00C52059"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Pr>
          <w:rFonts w:ascii="Constantia" w:hAnsi="Constantia"/>
          <w:sz w:val="20"/>
          <w:szCs w:val="20"/>
        </w:rPr>
        <w:t>u</w:t>
      </w:r>
      <w:r w:rsidRPr="00C52059">
        <w:rPr>
          <w:rFonts w:ascii="Constantia" w:hAnsi="Constantia"/>
          <w:sz w:val="20"/>
          <w:szCs w:val="20"/>
        </w:rPr>
        <w:t xml:space="preserve">se only </w:t>
      </w:r>
      <w:r>
        <w:rPr>
          <w:rFonts w:ascii="Constantia" w:hAnsi="Constantia"/>
          <w:sz w:val="20"/>
          <w:szCs w:val="20"/>
        </w:rPr>
        <w:t>your</w:t>
      </w:r>
      <w:r w:rsidRPr="00C52059">
        <w:rPr>
          <w:rFonts w:ascii="Constantia" w:hAnsi="Constantia"/>
          <w:sz w:val="20"/>
          <w:szCs w:val="20"/>
        </w:rPr>
        <w:t xml:space="preserve"> employees to provide the Service.  Subcontracting the Service or any part of the Service is prohibited without </w:t>
      </w:r>
      <w:r>
        <w:rPr>
          <w:rFonts w:ascii="Constantia" w:hAnsi="Constantia"/>
          <w:sz w:val="20"/>
          <w:szCs w:val="20"/>
        </w:rPr>
        <w:t>our</w:t>
      </w:r>
      <w:r w:rsidRPr="00C52059">
        <w:rPr>
          <w:rFonts w:ascii="Constantia" w:hAnsi="Constantia"/>
          <w:sz w:val="20"/>
          <w:szCs w:val="20"/>
        </w:rPr>
        <w:t xml:space="preserve"> prior written consent.</w:t>
      </w:r>
    </w:p>
    <w:p w14:paraId="27C98C3A" w14:textId="77777777" w:rsidR="00534328" w:rsidRPr="00C52059"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Pr>
          <w:rFonts w:ascii="Constantia" w:hAnsi="Constantia"/>
          <w:sz w:val="20"/>
          <w:szCs w:val="20"/>
        </w:rPr>
        <w:t>p</w:t>
      </w:r>
      <w:r w:rsidRPr="00C52059">
        <w:rPr>
          <w:rFonts w:ascii="Constantia" w:hAnsi="Constantia"/>
          <w:sz w:val="20"/>
          <w:szCs w:val="20"/>
        </w:rPr>
        <w:t xml:space="preserve">ay </w:t>
      </w:r>
      <w:r>
        <w:rPr>
          <w:rFonts w:ascii="Constantia" w:hAnsi="Constantia"/>
          <w:sz w:val="20"/>
          <w:szCs w:val="20"/>
        </w:rPr>
        <w:t>your</w:t>
      </w:r>
      <w:r w:rsidRPr="00C52059">
        <w:rPr>
          <w:rFonts w:ascii="Constantia" w:hAnsi="Constantia"/>
          <w:sz w:val="20"/>
          <w:szCs w:val="20"/>
        </w:rPr>
        <w:t xml:space="preserve"> employees, or anyone working on </w:t>
      </w:r>
      <w:r>
        <w:rPr>
          <w:rFonts w:ascii="Constantia" w:hAnsi="Constantia"/>
          <w:sz w:val="20"/>
          <w:szCs w:val="20"/>
        </w:rPr>
        <w:t xml:space="preserve">your </w:t>
      </w:r>
      <w:r w:rsidRPr="00C52059">
        <w:rPr>
          <w:rFonts w:ascii="Constantia" w:hAnsi="Constantia"/>
          <w:sz w:val="20"/>
          <w:szCs w:val="20"/>
        </w:rPr>
        <w:t>behalf, all wages, taxes and benefits required by law or other legal agreement.</w:t>
      </w:r>
    </w:p>
    <w:p w14:paraId="7A155B11" w14:textId="77777777" w:rsidR="00534328" w:rsidRPr="00C52059"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Pr>
          <w:rFonts w:ascii="Constantia" w:hAnsi="Constantia"/>
          <w:sz w:val="20"/>
          <w:szCs w:val="20"/>
        </w:rPr>
        <w:t>p</w:t>
      </w:r>
      <w:r w:rsidRPr="00C52059">
        <w:rPr>
          <w:rFonts w:ascii="Constantia" w:hAnsi="Constantia"/>
          <w:sz w:val="20"/>
          <w:szCs w:val="20"/>
        </w:rPr>
        <w:t>rovide a list of all equipment to be used for the Service.</w:t>
      </w:r>
    </w:p>
    <w:p w14:paraId="2BA174D2" w14:textId="77777777" w:rsidR="00E870CE"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Pr>
          <w:rFonts w:ascii="Constantia" w:hAnsi="Constantia"/>
          <w:sz w:val="20"/>
          <w:szCs w:val="20"/>
        </w:rPr>
        <w:t>p</w:t>
      </w:r>
      <w:r w:rsidRPr="00C52059">
        <w:rPr>
          <w:rFonts w:ascii="Constantia" w:hAnsi="Constantia"/>
          <w:sz w:val="20"/>
          <w:szCs w:val="20"/>
        </w:rPr>
        <w:t xml:space="preserve">rovide a list of all cleaning materials used to perform the Service.  </w:t>
      </w:r>
      <w:r>
        <w:rPr>
          <w:rFonts w:ascii="Constantia" w:hAnsi="Constantia"/>
          <w:sz w:val="20"/>
          <w:szCs w:val="20"/>
        </w:rPr>
        <w:t>We reserve</w:t>
      </w:r>
      <w:r w:rsidRPr="00C52059">
        <w:rPr>
          <w:rFonts w:ascii="Constantia" w:hAnsi="Constantia"/>
          <w:sz w:val="20"/>
          <w:szCs w:val="20"/>
        </w:rPr>
        <w:t xml:space="preserve"> the right to require the </w:t>
      </w:r>
      <w:r w:rsidRPr="00E870CE">
        <w:rPr>
          <w:rFonts w:ascii="Constantia" w:hAnsi="Constantia"/>
          <w:sz w:val="20"/>
          <w:szCs w:val="20"/>
        </w:rPr>
        <w:t>use of a certain cleaning products or type of product if that product is specified or required under the terms of a warranty or guarantee.</w:t>
      </w:r>
    </w:p>
    <w:p w14:paraId="42FE0417" w14:textId="6C0B555F" w:rsidR="00534328" w:rsidRPr="00E870CE" w:rsidRDefault="00534328" w:rsidP="00801B8E">
      <w:pPr>
        <w:pStyle w:val="ListParagraph"/>
        <w:widowControl w:val="0"/>
        <w:numPr>
          <w:ilvl w:val="1"/>
          <w:numId w:val="40"/>
        </w:numPr>
        <w:spacing w:before="120" w:after="120" w:line="300" w:lineRule="exact"/>
        <w:ind w:left="540" w:hanging="540"/>
        <w:contextualSpacing w:val="0"/>
        <w:jc w:val="both"/>
        <w:rPr>
          <w:rFonts w:ascii="Constantia" w:hAnsi="Constantia"/>
          <w:sz w:val="20"/>
          <w:szCs w:val="20"/>
        </w:rPr>
      </w:pPr>
      <w:r w:rsidRPr="00E870CE">
        <w:rPr>
          <w:rFonts w:ascii="Constantia" w:hAnsi="Constantia"/>
          <w:sz w:val="20"/>
          <w:szCs w:val="20"/>
        </w:rPr>
        <w:t>All persons providing a Service under this Agreement are subject to security vetting.  If we require, you shall provide any requested security vetting documents.</w:t>
      </w:r>
    </w:p>
    <w:p w14:paraId="25EFC61E" w14:textId="77777777" w:rsidR="00534328" w:rsidRPr="00E870CE" w:rsidRDefault="00534328" w:rsidP="00801B8E">
      <w:pPr>
        <w:widowControl w:val="0"/>
        <w:numPr>
          <w:ilvl w:val="0"/>
          <w:numId w:val="40"/>
        </w:numPr>
        <w:spacing w:before="120" w:after="120" w:line="300" w:lineRule="exact"/>
        <w:ind w:left="547" w:hanging="547"/>
        <w:jc w:val="both"/>
        <w:rPr>
          <w:rFonts w:ascii="Constantia" w:hAnsi="Constantia"/>
          <w:sz w:val="20"/>
        </w:rPr>
      </w:pPr>
      <w:r w:rsidRPr="00E870CE">
        <w:rPr>
          <w:rFonts w:ascii="Constantia" w:hAnsi="Constantia"/>
          <w:sz w:val="20"/>
        </w:rPr>
        <w:t>We reserve the right to request an authorized representative to carry out an inspection of the subject areas with your appointed supervisor at any time during work hours at times to be agreed.</w:t>
      </w:r>
    </w:p>
    <w:p w14:paraId="27C5CC99" w14:textId="77777777" w:rsidR="00534328" w:rsidRPr="00555139" w:rsidRDefault="00534328" w:rsidP="00801B8E">
      <w:pPr>
        <w:widowControl w:val="0"/>
        <w:numPr>
          <w:ilvl w:val="0"/>
          <w:numId w:val="40"/>
        </w:numPr>
        <w:spacing w:before="120" w:after="120" w:line="300" w:lineRule="exact"/>
        <w:ind w:left="540" w:hanging="540"/>
        <w:jc w:val="both"/>
        <w:rPr>
          <w:rFonts w:ascii="Constantia" w:hAnsi="Constantia"/>
          <w:sz w:val="20"/>
        </w:rPr>
      </w:pPr>
      <w:r>
        <w:rPr>
          <w:rFonts w:ascii="Constantia" w:hAnsi="Constantia"/>
          <w:sz w:val="20"/>
        </w:rPr>
        <w:t>You are</w:t>
      </w:r>
      <w:r w:rsidRPr="00555139">
        <w:rPr>
          <w:rFonts w:ascii="Constantia" w:hAnsi="Constantia"/>
          <w:sz w:val="20"/>
        </w:rPr>
        <w:t xml:space="preserve"> required to make the most efficient use of all cleaning materials whilst maintaining a high level of service.  Any misuse or theft of </w:t>
      </w:r>
      <w:r>
        <w:rPr>
          <w:rFonts w:ascii="Constantia" w:hAnsi="Constantia"/>
          <w:sz w:val="20"/>
        </w:rPr>
        <w:t xml:space="preserve">our </w:t>
      </w:r>
      <w:r w:rsidRPr="00555139">
        <w:rPr>
          <w:rFonts w:ascii="Constantia" w:hAnsi="Constantia"/>
          <w:sz w:val="20"/>
        </w:rPr>
        <w:t>property or supplies will result in prosecution to the maximum extent of the law.</w:t>
      </w:r>
    </w:p>
    <w:p w14:paraId="6A46CBAB" w14:textId="77777777" w:rsidR="00534328" w:rsidRPr="00B23015" w:rsidRDefault="00534328" w:rsidP="00801B8E">
      <w:pPr>
        <w:widowControl w:val="0"/>
        <w:numPr>
          <w:ilvl w:val="0"/>
          <w:numId w:val="40"/>
        </w:numPr>
        <w:spacing w:before="120" w:after="120" w:line="300" w:lineRule="exact"/>
        <w:ind w:left="540" w:hanging="540"/>
        <w:jc w:val="both"/>
        <w:rPr>
          <w:rFonts w:ascii="Constantia" w:hAnsi="Constantia"/>
          <w:sz w:val="20"/>
        </w:rPr>
      </w:pPr>
      <w:r w:rsidRPr="00B23015">
        <w:rPr>
          <w:rFonts w:ascii="Constantia" w:hAnsi="Constantia"/>
          <w:sz w:val="20"/>
        </w:rPr>
        <w:t xml:space="preserve">Upon discovery of any hazardous materials or waste, </w:t>
      </w:r>
      <w:r>
        <w:rPr>
          <w:rFonts w:ascii="Constantia" w:hAnsi="Constantia"/>
          <w:sz w:val="20"/>
        </w:rPr>
        <w:t>you</w:t>
      </w:r>
      <w:r w:rsidRPr="00B23015">
        <w:rPr>
          <w:rFonts w:ascii="Constantia" w:hAnsi="Constantia"/>
          <w:sz w:val="20"/>
        </w:rPr>
        <w:t xml:space="preserve"> shall notify </w:t>
      </w:r>
      <w:r>
        <w:rPr>
          <w:rFonts w:ascii="Constantia" w:hAnsi="Constantia"/>
          <w:sz w:val="20"/>
        </w:rPr>
        <w:t>us</w:t>
      </w:r>
      <w:r w:rsidRPr="00B23015">
        <w:rPr>
          <w:rFonts w:ascii="Constantia" w:hAnsi="Constantia"/>
          <w:sz w:val="20"/>
        </w:rPr>
        <w:t xml:space="preserve"> immediately and allow </w:t>
      </w:r>
      <w:r>
        <w:rPr>
          <w:rFonts w:ascii="Constantia" w:hAnsi="Constantia"/>
          <w:sz w:val="20"/>
        </w:rPr>
        <w:t>us</w:t>
      </w:r>
      <w:r w:rsidRPr="00B23015">
        <w:rPr>
          <w:rFonts w:ascii="Constantia" w:hAnsi="Constantia"/>
          <w:sz w:val="20"/>
        </w:rPr>
        <w:t xml:space="preserve"> to contract with a properly licensed and qualified hazardous material contractor.</w:t>
      </w:r>
    </w:p>
    <w:p w14:paraId="390040E7" w14:textId="77777777" w:rsidR="00534328" w:rsidRPr="00C52059" w:rsidRDefault="00534328" w:rsidP="00801B8E">
      <w:pPr>
        <w:widowControl w:val="0"/>
        <w:numPr>
          <w:ilvl w:val="0"/>
          <w:numId w:val="40"/>
        </w:numPr>
        <w:spacing w:before="120" w:after="120" w:line="300" w:lineRule="exact"/>
        <w:ind w:left="540" w:hanging="540"/>
        <w:jc w:val="both"/>
        <w:rPr>
          <w:rFonts w:ascii="Constantia" w:hAnsi="Constantia"/>
          <w:sz w:val="20"/>
        </w:rPr>
      </w:pPr>
      <w:r>
        <w:rPr>
          <w:rFonts w:ascii="Constantia" w:hAnsi="Constantia"/>
          <w:sz w:val="20"/>
        </w:rPr>
        <w:t>You</w:t>
      </w:r>
      <w:r w:rsidRPr="00C52059">
        <w:rPr>
          <w:rFonts w:ascii="Constantia" w:hAnsi="Constantia"/>
          <w:sz w:val="20"/>
        </w:rPr>
        <w:t xml:space="preserve"> shall use </w:t>
      </w:r>
      <w:r>
        <w:rPr>
          <w:rFonts w:ascii="Constantia" w:hAnsi="Constantia"/>
          <w:sz w:val="20"/>
        </w:rPr>
        <w:t>your</w:t>
      </w:r>
      <w:r w:rsidRPr="00C52059">
        <w:rPr>
          <w:rFonts w:ascii="Constantia" w:hAnsi="Constantia"/>
          <w:sz w:val="20"/>
        </w:rPr>
        <w:t xml:space="preserve"> best efforts to hire only Bermudians or those workers that have a legal right to work in Bermuda.</w:t>
      </w:r>
    </w:p>
    <w:p w14:paraId="59C6B954" w14:textId="77777777" w:rsidR="00534328" w:rsidRPr="007E2179" w:rsidRDefault="00534328" w:rsidP="00801B8E">
      <w:pPr>
        <w:widowControl w:val="0"/>
        <w:numPr>
          <w:ilvl w:val="0"/>
          <w:numId w:val="40"/>
        </w:numPr>
        <w:spacing w:before="120" w:after="120" w:line="300" w:lineRule="exact"/>
        <w:ind w:left="540" w:hanging="540"/>
        <w:jc w:val="both"/>
        <w:rPr>
          <w:rFonts w:ascii="Constantia" w:hAnsi="Constantia"/>
          <w:sz w:val="20"/>
        </w:rPr>
      </w:pPr>
      <w:r w:rsidRPr="007E2179">
        <w:rPr>
          <w:rFonts w:ascii="Constantia" w:hAnsi="Constantia"/>
          <w:sz w:val="20"/>
        </w:rPr>
        <w:t xml:space="preserve">There will be regular performance meetings between </w:t>
      </w:r>
      <w:r>
        <w:rPr>
          <w:rFonts w:ascii="Constantia" w:hAnsi="Constantia"/>
          <w:sz w:val="20"/>
        </w:rPr>
        <w:t>you</w:t>
      </w:r>
      <w:r w:rsidRPr="007E2179">
        <w:rPr>
          <w:rFonts w:ascii="Constantia" w:hAnsi="Constantia"/>
          <w:sz w:val="20"/>
        </w:rPr>
        <w:t xml:space="preserve"> and </w:t>
      </w:r>
      <w:r>
        <w:rPr>
          <w:rFonts w:ascii="Constantia" w:hAnsi="Constantia"/>
          <w:sz w:val="20"/>
        </w:rPr>
        <w:t>our</w:t>
      </w:r>
      <w:r w:rsidRPr="007E2179">
        <w:rPr>
          <w:rFonts w:ascii="Constantia" w:hAnsi="Constantia"/>
          <w:sz w:val="20"/>
        </w:rPr>
        <w:t xml:space="preserve"> </w:t>
      </w:r>
      <w:r>
        <w:rPr>
          <w:rFonts w:ascii="Constantia" w:hAnsi="Constantia"/>
          <w:sz w:val="20"/>
        </w:rPr>
        <w:t>contact</w:t>
      </w:r>
      <w:r w:rsidRPr="007E2179">
        <w:rPr>
          <w:rFonts w:ascii="Constantia" w:hAnsi="Constantia"/>
          <w:sz w:val="20"/>
        </w:rPr>
        <w:t xml:space="preserve">. </w:t>
      </w:r>
    </w:p>
    <w:p w14:paraId="37C0BC6F" w14:textId="77777777" w:rsidR="00534328" w:rsidRPr="006C3C11" w:rsidRDefault="00534328" w:rsidP="00801B8E">
      <w:pPr>
        <w:widowControl w:val="0"/>
        <w:numPr>
          <w:ilvl w:val="0"/>
          <w:numId w:val="40"/>
        </w:numPr>
        <w:spacing w:before="120" w:after="120" w:line="300" w:lineRule="exact"/>
        <w:ind w:left="547" w:hanging="547"/>
        <w:jc w:val="both"/>
        <w:rPr>
          <w:rFonts w:ascii="Constantia" w:hAnsi="Constantia"/>
          <w:sz w:val="20"/>
        </w:rPr>
      </w:pPr>
      <w:r w:rsidRPr="007E2179">
        <w:rPr>
          <w:rFonts w:ascii="Constantia" w:hAnsi="Constantia"/>
          <w:sz w:val="20"/>
        </w:rPr>
        <w:t xml:space="preserve">If </w:t>
      </w:r>
      <w:r>
        <w:rPr>
          <w:rFonts w:ascii="Constantia" w:hAnsi="Constantia"/>
          <w:sz w:val="20"/>
        </w:rPr>
        <w:t>you fail</w:t>
      </w:r>
      <w:r w:rsidRPr="007E2179">
        <w:rPr>
          <w:rFonts w:ascii="Constantia" w:hAnsi="Constantia"/>
          <w:sz w:val="20"/>
        </w:rPr>
        <w:t xml:space="preserve"> to provide any or all </w:t>
      </w:r>
      <w:r>
        <w:rPr>
          <w:rFonts w:ascii="Constantia" w:hAnsi="Constantia"/>
          <w:sz w:val="20"/>
        </w:rPr>
        <w:t xml:space="preserve">of </w:t>
      </w:r>
      <w:r w:rsidRPr="007E2179">
        <w:rPr>
          <w:rFonts w:ascii="Constantia" w:hAnsi="Constantia"/>
          <w:sz w:val="20"/>
        </w:rPr>
        <w:t xml:space="preserve">the Service for any period during the Term, </w:t>
      </w:r>
      <w:r>
        <w:rPr>
          <w:rFonts w:ascii="Constantia" w:hAnsi="Constantia"/>
          <w:sz w:val="20"/>
        </w:rPr>
        <w:t>we</w:t>
      </w:r>
      <w:r w:rsidRPr="007E2179">
        <w:rPr>
          <w:rFonts w:ascii="Constantia" w:hAnsi="Constantia"/>
          <w:sz w:val="20"/>
        </w:rPr>
        <w:t xml:space="preserve"> shall be at the liberty to instruct such work to be completed by other agencies and </w:t>
      </w:r>
      <w:r w:rsidRPr="006C3C11">
        <w:rPr>
          <w:rFonts w:ascii="Constantia" w:hAnsi="Constantia"/>
          <w:sz w:val="20"/>
        </w:rPr>
        <w:t>deduct fees or charges incurred on this account from amount payable to you.</w:t>
      </w:r>
    </w:p>
    <w:p w14:paraId="7809BDE5" w14:textId="77777777" w:rsidR="00534328" w:rsidRPr="006C3C11" w:rsidRDefault="00534328" w:rsidP="00801B8E">
      <w:pPr>
        <w:pStyle w:val="ListParagraph"/>
        <w:widowControl w:val="0"/>
        <w:numPr>
          <w:ilvl w:val="0"/>
          <w:numId w:val="43"/>
        </w:numPr>
        <w:spacing w:before="120" w:after="120" w:line="300" w:lineRule="exact"/>
        <w:ind w:left="547" w:hanging="547"/>
        <w:contextualSpacing w:val="0"/>
        <w:rPr>
          <w:rFonts w:ascii="Constantia" w:hAnsi="Constantia"/>
          <w:b/>
          <w:sz w:val="20"/>
          <w:szCs w:val="20"/>
          <w:u w:val="single"/>
        </w:rPr>
      </w:pPr>
      <w:r w:rsidRPr="006C3C11">
        <w:rPr>
          <w:rFonts w:ascii="Constantia" w:hAnsi="Constantia"/>
          <w:b/>
          <w:sz w:val="20"/>
          <w:szCs w:val="20"/>
          <w:u w:val="single"/>
        </w:rPr>
        <w:t>Supplier Equipment</w:t>
      </w:r>
    </w:p>
    <w:p w14:paraId="28C6F6A6" w14:textId="77777777" w:rsidR="00534328" w:rsidRPr="006C3C11" w:rsidRDefault="00534328" w:rsidP="00801B8E">
      <w:pPr>
        <w:pStyle w:val="UDASubarticle1"/>
        <w:tabs>
          <w:tab w:val="clear" w:pos="720"/>
          <w:tab w:val="num" w:pos="540"/>
        </w:tabs>
        <w:spacing w:before="120" w:after="120" w:line="300" w:lineRule="exact"/>
        <w:ind w:left="540" w:hanging="540"/>
        <w:jc w:val="both"/>
        <w:rPr>
          <w:rFonts w:ascii="Constantia" w:hAnsi="Constantia"/>
          <w:sz w:val="20"/>
          <w:szCs w:val="20"/>
        </w:rPr>
      </w:pPr>
      <w:r>
        <w:rPr>
          <w:rFonts w:ascii="Constantia" w:hAnsi="Constantia"/>
          <w:sz w:val="20"/>
          <w:szCs w:val="20"/>
        </w:rPr>
        <w:t>You</w:t>
      </w:r>
      <w:r w:rsidRPr="006C3C11">
        <w:rPr>
          <w:rFonts w:ascii="Constantia" w:hAnsi="Constantia"/>
          <w:sz w:val="20"/>
          <w:szCs w:val="20"/>
        </w:rPr>
        <w:t xml:space="preserve"> shall provide all materials, chemicals and equipment necessary to carry out the Service as well as the consumables to be provided such as all paper products, trash receptacles bags, soap and air fresheners.</w:t>
      </w:r>
    </w:p>
    <w:p w14:paraId="73F10CE7" w14:textId="77777777" w:rsidR="00534328" w:rsidRPr="006C3C11" w:rsidRDefault="00534328" w:rsidP="00801B8E">
      <w:pPr>
        <w:pStyle w:val="UDASubarticle1"/>
        <w:keepLines w:val="0"/>
        <w:widowControl w:val="0"/>
        <w:tabs>
          <w:tab w:val="clear" w:pos="720"/>
          <w:tab w:val="num" w:pos="540"/>
        </w:tabs>
        <w:spacing w:before="120" w:after="120" w:line="300" w:lineRule="exact"/>
        <w:ind w:left="540" w:hanging="540"/>
        <w:rPr>
          <w:rFonts w:ascii="Constantia" w:hAnsi="Constantia"/>
          <w:sz w:val="20"/>
          <w:szCs w:val="20"/>
        </w:rPr>
      </w:pPr>
      <w:r>
        <w:rPr>
          <w:rFonts w:ascii="Constantia" w:hAnsi="Constantia"/>
          <w:sz w:val="20"/>
          <w:szCs w:val="20"/>
        </w:rPr>
        <w:t>You</w:t>
      </w:r>
      <w:r w:rsidRPr="006C3C11">
        <w:rPr>
          <w:rFonts w:ascii="Constantia" w:hAnsi="Constantia"/>
          <w:sz w:val="20"/>
          <w:szCs w:val="20"/>
        </w:rPr>
        <w:t xml:space="preserve"> shall include for the supply and provision of the following:</w:t>
      </w:r>
    </w:p>
    <w:p w14:paraId="0188E884" w14:textId="77777777" w:rsidR="00534328" w:rsidRPr="006930ED" w:rsidRDefault="00534328" w:rsidP="00801B8E">
      <w:pPr>
        <w:widowControl w:val="0"/>
        <w:numPr>
          <w:ilvl w:val="1"/>
          <w:numId w:val="42"/>
        </w:numPr>
        <w:tabs>
          <w:tab w:val="clear" w:pos="1440"/>
        </w:tabs>
        <w:spacing w:before="120" w:after="120" w:line="300" w:lineRule="exact"/>
        <w:ind w:left="900"/>
        <w:jc w:val="both"/>
        <w:rPr>
          <w:rFonts w:ascii="Constantia" w:hAnsi="Constantia" w:cs="Arial"/>
          <w:sz w:val="20"/>
        </w:rPr>
      </w:pPr>
      <w:r w:rsidRPr="006C3C11">
        <w:rPr>
          <w:rFonts w:ascii="Constantia" w:hAnsi="Constantia" w:cs="Arial"/>
          <w:sz w:val="20"/>
        </w:rPr>
        <w:t>All consumables like, Bin Liners Detergent, liquid soaps, Floor Polish, deodorants, Room freshener, etc. (environmentally friendly in best quality &amp; reputed make i.e. Proctor &amp; Gamble; Krylon/Carroll; or of a similar standard to the approval of the client) and special items like floor polishing</w:t>
      </w:r>
      <w:r w:rsidRPr="006930ED">
        <w:rPr>
          <w:rFonts w:ascii="Constantia" w:hAnsi="Constantia" w:cs="Arial"/>
          <w:sz w:val="20"/>
        </w:rPr>
        <w:t xml:space="preserve"> machines and vacuum cleaners. Consumables must be used in accordance with the manufacturer’s recommendations and Material Safety Data Sheets are to be provided for the Client’s representative review and approval prior to the use of all cleaning products, polish and room freshener’s etc.</w:t>
      </w:r>
    </w:p>
    <w:p w14:paraId="7C4CC752" w14:textId="77777777" w:rsidR="00534328" w:rsidRPr="006930ED" w:rsidRDefault="00534328" w:rsidP="00801B8E">
      <w:pPr>
        <w:widowControl w:val="0"/>
        <w:numPr>
          <w:ilvl w:val="1"/>
          <w:numId w:val="42"/>
        </w:numPr>
        <w:tabs>
          <w:tab w:val="clear" w:pos="1440"/>
        </w:tabs>
        <w:spacing w:before="120" w:after="120" w:line="300" w:lineRule="exact"/>
        <w:ind w:left="900"/>
        <w:jc w:val="both"/>
        <w:rPr>
          <w:rFonts w:ascii="Constantia" w:hAnsi="Constantia" w:cs="Arial"/>
          <w:sz w:val="20"/>
        </w:rPr>
      </w:pPr>
      <w:r>
        <w:rPr>
          <w:rFonts w:ascii="Constantia" w:hAnsi="Constantia" w:cs="Arial"/>
          <w:sz w:val="20"/>
        </w:rPr>
        <w:t>Environmental friendly</w:t>
      </w:r>
      <w:r w:rsidRPr="006930ED">
        <w:rPr>
          <w:rFonts w:ascii="Constantia" w:hAnsi="Constantia" w:cs="Arial"/>
          <w:sz w:val="20"/>
        </w:rPr>
        <w:t xml:space="preserve"> hand towels are preferred. </w:t>
      </w:r>
    </w:p>
    <w:p w14:paraId="28879DE9" w14:textId="77777777" w:rsidR="00534328" w:rsidRPr="008C644B" w:rsidRDefault="00534328" w:rsidP="00801B8E">
      <w:pPr>
        <w:widowControl w:val="0"/>
        <w:numPr>
          <w:ilvl w:val="1"/>
          <w:numId w:val="42"/>
        </w:numPr>
        <w:tabs>
          <w:tab w:val="clear" w:pos="1440"/>
        </w:tabs>
        <w:spacing w:before="120" w:after="120" w:line="300" w:lineRule="exact"/>
        <w:ind w:left="900"/>
        <w:jc w:val="both"/>
        <w:rPr>
          <w:rFonts w:ascii="Constantia" w:hAnsi="Constantia" w:cs="Arial"/>
          <w:sz w:val="20"/>
        </w:rPr>
      </w:pPr>
      <w:r>
        <w:rPr>
          <w:rFonts w:ascii="Constantia" w:hAnsi="Constantia" w:cs="Arial"/>
          <w:sz w:val="20"/>
        </w:rPr>
        <w:t>You</w:t>
      </w:r>
      <w:r w:rsidRPr="006930ED">
        <w:rPr>
          <w:rFonts w:ascii="Constantia" w:hAnsi="Constantia" w:cs="Arial"/>
          <w:sz w:val="20"/>
        </w:rPr>
        <w:t xml:space="preserve"> shall also be responsible for providing all cleaning materials required for cleaning works i.e. brushes, mops, buckets, dry vacuums, HEPA-vacuums etc.  </w:t>
      </w:r>
      <w:r w:rsidRPr="008C644B">
        <w:rPr>
          <w:rFonts w:ascii="Constantia" w:hAnsi="Constantia" w:cs="Arial"/>
          <w:sz w:val="20"/>
        </w:rPr>
        <w:t>All vacuums shall be certified HEPA. Dry sweeping is not permitted.</w:t>
      </w:r>
    </w:p>
    <w:p w14:paraId="75C1C217" w14:textId="77777777" w:rsidR="00534328" w:rsidRDefault="00534328" w:rsidP="00801B8E">
      <w:pPr>
        <w:widowControl w:val="0"/>
        <w:numPr>
          <w:ilvl w:val="1"/>
          <w:numId w:val="42"/>
        </w:numPr>
        <w:tabs>
          <w:tab w:val="clear" w:pos="1440"/>
        </w:tabs>
        <w:spacing w:before="120" w:after="120" w:line="300" w:lineRule="exact"/>
        <w:ind w:left="900"/>
        <w:jc w:val="both"/>
        <w:rPr>
          <w:rFonts w:ascii="Constantia" w:hAnsi="Constantia"/>
          <w:sz w:val="20"/>
        </w:rPr>
      </w:pPr>
      <w:r w:rsidRPr="00FE521A">
        <w:rPr>
          <w:rFonts w:ascii="Constantia" w:hAnsi="Constantia" w:cs="Arial"/>
          <w:sz w:val="20"/>
        </w:rPr>
        <w:t>All dusting is to be carried out using a damp cloth or a static cling type cloth</w:t>
      </w:r>
      <w:r w:rsidRPr="00FE521A">
        <w:rPr>
          <w:rFonts w:ascii="Constantia" w:hAnsi="Constantia" w:cs="Arial"/>
          <w:b/>
          <w:sz w:val="20"/>
        </w:rPr>
        <w:t xml:space="preserve">. </w:t>
      </w:r>
    </w:p>
    <w:p w14:paraId="358CFEF7" w14:textId="77777777" w:rsidR="007F5011" w:rsidRPr="00115797" w:rsidRDefault="007F5011" w:rsidP="007F5011">
      <w:pPr>
        <w:tabs>
          <w:tab w:val="left" w:pos="540"/>
        </w:tabs>
        <w:spacing w:after="120" w:line="280" w:lineRule="atLeast"/>
        <w:rPr>
          <w:rFonts w:ascii="Constantia" w:eastAsia="Times New Roman" w:hAnsi="Constantia"/>
          <w:b/>
          <w:sz w:val="20"/>
        </w:rPr>
      </w:pPr>
    </w:p>
    <w:p w14:paraId="70532699" w14:textId="77777777" w:rsidR="00FA072A" w:rsidRPr="00115797" w:rsidRDefault="00FA072A" w:rsidP="00BD74A2">
      <w:pPr>
        <w:tabs>
          <w:tab w:val="left" w:pos="540"/>
        </w:tabs>
        <w:spacing w:after="120" w:line="280" w:lineRule="atLeast"/>
        <w:ind w:left="540"/>
        <w:jc w:val="center"/>
        <w:rPr>
          <w:rFonts w:ascii="Constantia" w:eastAsia="Times New Roman" w:hAnsi="Constantia"/>
          <w:b/>
          <w:sz w:val="20"/>
        </w:rPr>
        <w:sectPr w:rsidR="00FA072A" w:rsidRPr="00115797" w:rsidSect="00064E0C">
          <w:pgSz w:w="12240" w:h="15840"/>
          <w:pgMar w:top="1440"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6440CADE" w14:textId="77777777" w:rsidR="001B5242" w:rsidRPr="00115797" w:rsidRDefault="001B5242" w:rsidP="00BD74A2">
      <w:pPr>
        <w:tabs>
          <w:tab w:val="left" w:pos="540"/>
        </w:tabs>
        <w:spacing w:after="120" w:line="280" w:lineRule="atLeast"/>
        <w:ind w:left="540"/>
        <w:jc w:val="center"/>
        <w:rPr>
          <w:rFonts w:ascii="Constantia" w:eastAsia="Times New Roman" w:hAnsi="Constantia"/>
          <w:b/>
          <w:sz w:val="20"/>
        </w:rPr>
        <w:sectPr w:rsidR="001B5242" w:rsidRPr="00115797" w:rsidSect="00064E0C">
          <w:type w:val="continuous"/>
          <w:pgSz w:w="12240" w:h="15840"/>
          <w:pgMar w:top="1440"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pPr>
    </w:p>
    <w:p w14:paraId="72CD7C5E" w14:textId="41AA30D5" w:rsidR="00573150" w:rsidRPr="00115797" w:rsidRDefault="002906B9" w:rsidP="00847896">
      <w:pPr>
        <w:spacing w:before="120" w:after="120" w:line="320" w:lineRule="exact"/>
        <w:jc w:val="center"/>
        <w:rPr>
          <w:rFonts w:ascii="Constantia" w:eastAsia="Times New Roman" w:hAnsi="Constantia"/>
          <w:b/>
          <w:sz w:val="20"/>
        </w:rPr>
      </w:pPr>
      <w:r>
        <w:rPr>
          <w:rFonts w:ascii="Constantia" w:eastAsia="Times New Roman" w:hAnsi="Constantia"/>
          <w:b/>
          <w:sz w:val="20"/>
        </w:rPr>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60FDFC46" w14:textId="19B976C3" w:rsidR="00847896" w:rsidRDefault="00847896" w:rsidP="00847896">
      <w:pPr>
        <w:widowControl w:val="0"/>
        <w:spacing w:before="120" w:after="120" w:line="320" w:lineRule="exact"/>
        <w:jc w:val="center"/>
        <w:rPr>
          <w:rFonts w:ascii="Constantia" w:hAnsi="Constantia" w:cs="Arial"/>
          <w:b/>
          <w:sz w:val="20"/>
        </w:rPr>
      </w:pPr>
      <w:r>
        <w:rPr>
          <w:rFonts w:ascii="Constantia" w:hAnsi="Constantia" w:cs="Arial"/>
          <w:b/>
          <w:sz w:val="20"/>
        </w:rPr>
        <w:t>Statement of Work for Cleaning</w:t>
      </w:r>
    </w:p>
    <w:p w14:paraId="0AC3EFC9" w14:textId="77777777" w:rsidR="00847896" w:rsidRDefault="00847896" w:rsidP="00847896">
      <w:pPr>
        <w:jc w:val="both"/>
        <w:rPr>
          <w:rFonts w:ascii="Constantia" w:hAnsi="Constantia"/>
          <w:b/>
          <w:sz w:val="20"/>
          <w:u w:val="single"/>
        </w:rPr>
      </w:pPr>
    </w:p>
    <w:tbl>
      <w:tblPr>
        <w:tblStyle w:val="TableGrid"/>
        <w:tblW w:w="0" w:type="auto"/>
        <w:tblLook w:val="04A0" w:firstRow="1" w:lastRow="0" w:firstColumn="1" w:lastColumn="0" w:noHBand="0" w:noVBand="1"/>
      </w:tblPr>
      <w:tblGrid>
        <w:gridCol w:w="2310"/>
        <w:gridCol w:w="13"/>
        <w:gridCol w:w="4185"/>
        <w:gridCol w:w="2842"/>
      </w:tblGrid>
      <w:tr w:rsidR="00847896" w14:paraId="10BE1BA8" w14:textId="77777777" w:rsidTr="002C563E">
        <w:tc>
          <w:tcPr>
            <w:tcW w:w="23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9D2AA25" w14:textId="77777777" w:rsidR="00847896" w:rsidRDefault="00847896" w:rsidP="00000E4E">
            <w:pPr>
              <w:jc w:val="both"/>
              <w:rPr>
                <w:rFonts w:ascii="Constantia" w:hAnsi="Constantia"/>
                <w:b/>
                <w:sz w:val="20"/>
              </w:rPr>
            </w:pPr>
            <w:r>
              <w:rPr>
                <w:rFonts w:ascii="Constantia" w:hAnsi="Constantia"/>
                <w:b/>
                <w:sz w:val="20"/>
              </w:rPr>
              <w:t xml:space="preserve">Service Objective </w:t>
            </w:r>
          </w:p>
        </w:tc>
        <w:tc>
          <w:tcPr>
            <w:tcW w:w="4198"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1D602CA" w14:textId="77777777" w:rsidR="00847896" w:rsidRDefault="00847896" w:rsidP="00000E4E">
            <w:pPr>
              <w:jc w:val="both"/>
              <w:rPr>
                <w:rFonts w:ascii="Constantia" w:hAnsi="Constantia"/>
                <w:b/>
                <w:sz w:val="20"/>
              </w:rPr>
            </w:pPr>
            <w:r>
              <w:rPr>
                <w:rFonts w:ascii="Constantia" w:hAnsi="Constantia"/>
                <w:b/>
                <w:sz w:val="20"/>
              </w:rPr>
              <w:t>Service Level Provisions by cleaning services - Daily</w:t>
            </w:r>
          </w:p>
        </w:tc>
        <w:tc>
          <w:tcPr>
            <w:tcW w:w="28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A35E5CF" w14:textId="77777777" w:rsidR="00847896" w:rsidRDefault="00847896" w:rsidP="00000E4E">
            <w:pPr>
              <w:jc w:val="both"/>
              <w:rPr>
                <w:rFonts w:ascii="Constantia" w:hAnsi="Constantia"/>
                <w:b/>
                <w:sz w:val="20"/>
              </w:rPr>
            </w:pPr>
            <w:r>
              <w:rPr>
                <w:rFonts w:ascii="Constantia" w:hAnsi="Constantia"/>
                <w:b/>
                <w:sz w:val="20"/>
              </w:rPr>
              <w:t>Responsibilities</w:t>
            </w:r>
          </w:p>
        </w:tc>
      </w:tr>
      <w:tr w:rsidR="00847896" w14:paraId="5C74E765" w14:textId="77777777" w:rsidTr="00000E4E">
        <w:trPr>
          <w:trHeight w:val="2310"/>
        </w:trPr>
        <w:tc>
          <w:tcPr>
            <w:tcW w:w="2310" w:type="dxa"/>
            <w:tcBorders>
              <w:top w:val="single" w:sz="4" w:space="0" w:color="auto"/>
              <w:left w:val="single" w:sz="4" w:space="0" w:color="auto"/>
              <w:bottom w:val="single" w:sz="4" w:space="0" w:color="auto"/>
              <w:right w:val="single" w:sz="4" w:space="0" w:color="auto"/>
            </w:tcBorders>
            <w:hideMark/>
          </w:tcPr>
          <w:p w14:paraId="6837AD42" w14:textId="77777777" w:rsidR="00847896" w:rsidRDefault="00847896" w:rsidP="00000E4E">
            <w:pPr>
              <w:widowControl w:val="0"/>
              <w:autoSpaceDE w:val="0"/>
              <w:autoSpaceDN w:val="0"/>
              <w:adjustRightInd w:val="0"/>
              <w:rPr>
                <w:rFonts w:ascii="Constantia" w:hAnsi="Constantia" w:cs="Times"/>
                <w:sz w:val="20"/>
              </w:rPr>
            </w:pPr>
            <w:r w:rsidRPr="00005F0E">
              <w:rPr>
                <w:rFonts w:ascii="Constantia" w:hAnsi="Constantia" w:cs="Times"/>
                <w:sz w:val="20"/>
                <w:u w:val="single"/>
              </w:rPr>
              <w:t>Public Toilets, Showers and Washrooms</w:t>
            </w:r>
            <w:r>
              <w:rPr>
                <w:rFonts w:ascii="Constantia" w:hAnsi="Constantia" w:cs="Times"/>
                <w:sz w:val="20"/>
              </w:rPr>
              <w:t>.  To maintain a hygienic environment and the preservation and maintenance of the fabric of the building.</w:t>
            </w:r>
          </w:p>
        </w:tc>
        <w:tc>
          <w:tcPr>
            <w:tcW w:w="4198" w:type="dxa"/>
            <w:gridSpan w:val="2"/>
            <w:tcBorders>
              <w:top w:val="single" w:sz="4" w:space="0" w:color="auto"/>
              <w:left w:val="single" w:sz="4" w:space="0" w:color="auto"/>
              <w:bottom w:val="single" w:sz="4" w:space="0" w:color="auto"/>
              <w:right w:val="single" w:sz="4" w:space="0" w:color="auto"/>
            </w:tcBorders>
            <w:hideMark/>
          </w:tcPr>
          <w:p w14:paraId="3AFEA3C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Bins to be emptied daily. </w:t>
            </w:r>
          </w:p>
          <w:p w14:paraId="55DDEB39"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Toilets (including seat and cistern), basins, showers and baths are free from dirt and smears. </w:t>
            </w:r>
          </w:p>
          <w:p w14:paraId="3D95D30F"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Vanity units, shelves, dispensers, mirrors, fixtures and fittings are free from dust and dirt. </w:t>
            </w:r>
          </w:p>
          <w:p w14:paraId="37CEA8C3"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free from dirt and debris. </w:t>
            </w:r>
          </w:p>
          <w:p w14:paraId="0E2D112B"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Dispensers – soap, toilet roll, hand towels are replenished as required. </w:t>
            </w:r>
          </w:p>
        </w:tc>
        <w:tc>
          <w:tcPr>
            <w:tcW w:w="2842" w:type="dxa"/>
            <w:tcBorders>
              <w:top w:val="single" w:sz="4" w:space="0" w:color="auto"/>
              <w:left w:val="single" w:sz="4" w:space="0" w:color="auto"/>
              <w:bottom w:val="single" w:sz="4" w:space="0" w:color="auto"/>
              <w:right w:val="single" w:sz="4" w:space="0" w:color="auto"/>
            </w:tcBorders>
          </w:tcPr>
          <w:p w14:paraId="71F8474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must use the facilities solely for the purpose for which they are designed. </w:t>
            </w:r>
          </w:p>
          <w:p w14:paraId="5CD46D60" w14:textId="77777777" w:rsidR="00847896" w:rsidRDefault="00847896" w:rsidP="00000E4E">
            <w:pPr>
              <w:widowControl w:val="0"/>
              <w:autoSpaceDE w:val="0"/>
              <w:autoSpaceDN w:val="0"/>
              <w:adjustRightInd w:val="0"/>
              <w:rPr>
                <w:rFonts w:ascii="Constantia" w:hAnsi="Constantia"/>
                <w:b/>
                <w:sz w:val="20"/>
                <w:u w:val="single"/>
              </w:rPr>
            </w:pPr>
            <w:r>
              <w:rPr>
                <w:rFonts w:ascii="Constantia" w:hAnsi="Constantia" w:cs="Times"/>
                <w:sz w:val="20"/>
              </w:rPr>
              <w:t xml:space="preserve">Users are required to remove all personal belongings from shower/bath areas after use. </w:t>
            </w:r>
          </w:p>
        </w:tc>
      </w:tr>
      <w:tr w:rsidR="00847896" w14:paraId="055453F5" w14:textId="77777777" w:rsidTr="00000E4E">
        <w:tc>
          <w:tcPr>
            <w:tcW w:w="2310" w:type="dxa"/>
            <w:tcBorders>
              <w:top w:val="single" w:sz="4" w:space="0" w:color="auto"/>
              <w:left w:val="single" w:sz="4" w:space="0" w:color="auto"/>
              <w:bottom w:val="single" w:sz="4" w:space="0" w:color="auto"/>
              <w:right w:val="single" w:sz="4" w:space="0" w:color="auto"/>
            </w:tcBorders>
            <w:hideMark/>
          </w:tcPr>
          <w:p w14:paraId="0BDE00A3"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 xml:space="preserve">Kitchens and Common Rooms </w:t>
            </w:r>
          </w:p>
          <w:p w14:paraId="5ECB12C1" w14:textId="77777777" w:rsidR="00847896" w:rsidRDefault="00847896" w:rsidP="00000E4E">
            <w:pPr>
              <w:jc w:val="both"/>
              <w:rPr>
                <w:rFonts w:ascii="Constantia" w:hAnsi="Constantia"/>
                <w:b/>
                <w:sz w:val="20"/>
                <w:u w:val="single"/>
              </w:rPr>
            </w:pPr>
            <w:r>
              <w:rPr>
                <w:rFonts w:ascii="Constantia" w:hAnsi="Constantia" w:cs="Times"/>
                <w:sz w:val="20"/>
              </w:rPr>
              <w:t>To maintain a hygienic environment for food preparation and consumption in kitchen.</w:t>
            </w:r>
          </w:p>
        </w:tc>
        <w:tc>
          <w:tcPr>
            <w:tcW w:w="4198" w:type="dxa"/>
            <w:gridSpan w:val="2"/>
            <w:tcBorders>
              <w:top w:val="single" w:sz="4" w:space="0" w:color="auto"/>
              <w:left w:val="single" w:sz="4" w:space="0" w:color="auto"/>
              <w:bottom w:val="single" w:sz="4" w:space="0" w:color="auto"/>
              <w:right w:val="single" w:sz="4" w:space="0" w:color="auto"/>
            </w:tcBorders>
          </w:tcPr>
          <w:p w14:paraId="2F9B500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Kitchen waste is removed daily</w:t>
            </w:r>
          </w:p>
          <w:p w14:paraId="7459F52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Weekly</w:t>
            </w:r>
            <w:r>
              <w:rPr>
                <w:rFonts w:ascii="MS Mincho" w:eastAsia="MS Mincho" w:hAnsi="MS Mincho" w:cs="MS Mincho" w:hint="eastAsia"/>
                <w:sz w:val="20"/>
              </w:rPr>
              <w:t> </w:t>
            </w:r>
            <w:r>
              <w:rPr>
                <w:rFonts w:ascii="Constantia" w:hAnsi="Constantia" w:cs="Times"/>
                <w:sz w:val="20"/>
              </w:rPr>
              <w:t xml:space="preserve">Walls are spot cleaned. </w:t>
            </w:r>
          </w:p>
          <w:p w14:paraId="3A1FE158"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Skirting and sills are free from dirt and smears. </w:t>
            </w:r>
          </w:p>
          <w:p w14:paraId="7414BBB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Fridge/dishwasher door (external) are free from dirt and smears. </w:t>
            </w:r>
          </w:p>
          <w:p w14:paraId="5A725803"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Kitchen surfaces and tables are free from dirt and smears. </w:t>
            </w:r>
          </w:p>
          <w:p w14:paraId="6FA740BB"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free from dirt and debris. </w:t>
            </w:r>
          </w:p>
          <w:p w14:paraId="7E6B375F"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Furniture, fixtures and fittings are free from dust and smears. </w:t>
            </w:r>
          </w:p>
          <w:p w14:paraId="72383803" w14:textId="77777777" w:rsidR="00847896" w:rsidRDefault="00847896" w:rsidP="00000E4E">
            <w:pPr>
              <w:jc w:val="both"/>
              <w:rPr>
                <w:rFonts w:ascii="Constantia" w:hAnsi="Constantia"/>
                <w:b/>
                <w:sz w:val="20"/>
                <w:u w:val="single"/>
              </w:rPr>
            </w:pPr>
          </w:p>
        </w:tc>
        <w:tc>
          <w:tcPr>
            <w:tcW w:w="2842" w:type="dxa"/>
            <w:tcBorders>
              <w:top w:val="single" w:sz="4" w:space="0" w:color="auto"/>
              <w:left w:val="single" w:sz="4" w:space="0" w:color="auto"/>
              <w:bottom w:val="single" w:sz="4" w:space="0" w:color="auto"/>
              <w:right w:val="single" w:sz="4" w:space="0" w:color="auto"/>
            </w:tcBorders>
            <w:hideMark/>
          </w:tcPr>
          <w:p w14:paraId="71C9B8B5"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must wash, dry and store personal cooking and dining utensils. </w:t>
            </w:r>
          </w:p>
          <w:p w14:paraId="62BFEE10"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are responsible for immediately cleaning spillages and soilage. </w:t>
            </w:r>
          </w:p>
          <w:p w14:paraId="781CD4D2"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must not use bleach- based cleaning products for additional cleaning. </w:t>
            </w:r>
          </w:p>
          <w:p w14:paraId="051D638B"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to clean the inside of microwaves. </w:t>
            </w:r>
          </w:p>
          <w:p w14:paraId="53808AA9" w14:textId="77777777" w:rsidR="00847896" w:rsidRDefault="00847896" w:rsidP="00000E4E">
            <w:pPr>
              <w:jc w:val="both"/>
              <w:rPr>
                <w:rFonts w:ascii="Constantia" w:hAnsi="Constantia"/>
                <w:b/>
                <w:sz w:val="20"/>
                <w:u w:val="single"/>
              </w:rPr>
            </w:pPr>
            <w:r>
              <w:rPr>
                <w:rFonts w:ascii="Constantia" w:hAnsi="Constantia" w:cs="Times"/>
                <w:sz w:val="20"/>
              </w:rPr>
              <w:t>Users to periodically defrost/clean inside of fridge.</w:t>
            </w:r>
          </w:p>
        </w:tc>
      </w:tr>
      <w:tr w:rsidR="00847896" w14:paraId="20DADA6E" w14:textId="77777777" w:rsidTr="00000E4E">
        <w:trPr>
          <w:trHeight w:val="1583"/>
        </w:trPr>
        <w:tc>
          <w:tcPr>
            <w:tcW w:w="2310" w:type="dxa"/>
            <w:tcBorders>
              <w:top w:val="single" w:sz="4" w:space="0" w:color="auto"/>
              <w:left w:val="single" w:sz="4" w:space="0" w:color="auto"/>
              <w:bottom w:val="single" w:sz="4" w:space="0" w:color="auto"/>
              <w:right w:val="single" w:sz="4" w:space="0" w:color="auto"/>
            </w:tcBorders>
          </w:tcPr>
          <w:p w14:paraId="0F259A53"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 xml:space="preserve">Corridors and Stairs </w:t>
            </w:r>
          </w:p>
          <w:p w14:paraId="309E1E19"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To maintain a clean and safe environment </w:t>
            </w:r>
          </w:p>
          <w:p w14:paraId="3CF5648C" w14:textId="77777777" w:rsidR="00847896" w:rsidRDefault="00847896" w:rsidP="00000E4E">
            <w:pPr>
              <w:jc w:val="both"/>
              <w:rPr>
                <w:rFonts w:ascii="Constantia" w:hAnsi="Constantia"/>
                <w:b/>
                <w:sz w:val="20"/>
                <w:u w:val="single"/>
              </w:rPr>
            </w:pPr>
          </w:p>
        </w:tc>
        <w:tc>
          <w:tcPr>
            <w:tcW w:w="4198" w:type="dxa"/>
            <w:gridSpan w:val="2"/>
            <w:tcBorders>
              <w:top w:val="single" w:sz="4" w:space="0" w:color="auto"/>
              <w:left w:val="single" w:sz="4" w:space="0" w:color="auto"/>
              <w:bottom w:val="single" w:sz="4" w:space="0" w:color="auto"/>
              <w:right w:val="single" w:sz="4" w:space="0" w:color="auto"/>
            </w:tcBorders>
          </w:tcPr>
          <w:p w14:paraId="2D1F22E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Daily</w:t>
            </w:r>
            <w:r>
              <w:rPr>
                <w:rFonts w:ascii="MS Mincho" w:eastAsia="MS Mincho" w:hAnsi="MS Mincho" w:cs="MS Mincho" w:hint="eastAsia"/>
                <w:sz w:val="20"/>
              </w:rPr>
              <w:t> </w:t>
            </w:r>
            <w:r>
              <w:rPr>
                <w:rFonts w:ascii="Constantia" w:hAnsi="Constantia" w:cs="Times"/>
                <w:sz w:val="20"/>
              </w:rPr>
              <w:t xml:space="preserve">Waste bins are emptied. </w:t>
            </w:r>
          </w:p>
          <w:p w14:paraId="1E8BD6A9"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free form debris/litter. </w:t>
            </w:r>
          </w:p>
          <w:p w14:paraId="75B6CED5"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Weekly</w:t>
            </w:r>
            <w:r>
              <w:rPr>
                <w:rFonts w:ascii="MS Mincho" w:eastAsia="MS Mincho" w:hAnsi="MS Mincho" w:cs="MS Mincho" w:hint="eastAsia"/>
                <w:sz w:val="20"/>
              </w:rPr>
              <w:t> </w:t>
            </w:r>
            <w:r>
              <w:rPr>
                <w:rFonts w:ascii="Constantia" w:hAnsi="Constantia" w:cs="Times"/>
                <w:sz w:val="20"/>
              </w:rPr>
              <w:t xml:space="preserve">Furniture.  Fixtures and fittings are free from dust and smears. </w:t>
            </w:r>
          </w:p>
          <w:p w14:paraId="0129BF7D"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Telephones are dust free. </w:t>
            </w:r>
          </w:p>
          <w:p w14:paraId="39A3C67F" w14:textId="77777777" w:rsidR="00847896" w:rsidRDefault="00847896" w:rsidP="00000E4E">
            <w:pPr>
              <w:widowControl w:val="0"/>
              <w:autoSpaceDE w:val="0"/>
              <w:autoSpaceDN w:val="0"/>
              <w:adjustRightInd w:val="0"/>
              <w:rPr>
                <w:rFonts w:ascii="Constantia" w:hAnsi="Constantia"/>
                <w:b/>
                <w:sz w:val="20"/>
                <w:u w:val="single"/>
              </w:rPr>
            </w:pPr>
            <w:r>
              <w:rPr>
                <w:rFonts w:ascii="Constantia" w:hAnsi="Constantia" w:cs="Times"/>
                <w:sz w:val="20"/>
              </w:rPr>
              <w:t xml:space="preserve">Floors are free from dirt and debris. </w:t>
            </w:r>
          </w:p>
        </w:tc>
        <w:tc>
          <w:tcPr>
            <w:tcW w:w="2842" w:type="dxa"/>
            <w:tcBorders>
              <w:top w:val="single" w:sz="4" w:space="0" w:color="auto"/>
              <w:left w:val="single" w:sz="4" w:space="0" w:color="auto"/>
              <w:bottom w:val="single" w:sz="4" w:space="0" w:color="auto"/>
              <w:right w:val="single" w:sz="4" w:space="0" w:color="auto"/>
            </w:tcBorders>
          </w:tcPr>
          <w:p w14:paraId="5B02D6CB"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Corridors and stairs must be kept clear of waste material. </w:t>
            </w:r>
          </w:p>
          <w:p w14:paraId="16F71B31" w14:textId="77777777" w:rsidR="00847896" w:rsidRDefault="00847896" w:rsidP="00000E4E">
            <w:pPr>
              <w:jc w:val="both"/>
              <w:rPr>
                <w:rFonts w:ascii="Constantia" w:hAnsi="Constantia"/>
                <w:b/>
                <w:sz w:val="20"/>
                <w:u w:val="single"/>
              </w:rPr>
            </w:pPr>
          </w:p>
        </w:tc>
      </w:tr>
      <w:tr w:rsidR="00847896" w14:paraId="3B064254" w14:textId="77777777" w:rsidTr="00000E4E">
        <w:tc>
          <w:tcPr>
            <w:tcW w:w="2310" w:type="dxa"/>
            <w:tcBorders>
              <w:top w:val="single" w:sz="4" w:space="0" w:color="auto"/>
              <w:left w:val="single" w:sz="4" w:space="0" w:color="auto"/>
              <w:bottom w:val="single" w:sz="4" w:space="0" w:color="auto"/>
              <w:right w:val="single" w:sz="4" w:space="0" w:color="auto"/>
            </w:tcBorders>
          </w:tcPr>
          <w:p w14:paraId="06FA6736"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 xml:space="preserve">Reception and Entrance Areas </w:t>
            </w:r>
          </w:p>
          <w:p w14:paraId="4F562D6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To maintain a clean and safe environment </w:t>
            </w:r>
          </w:p>
          <w:p w14:paraId="38189765" w14:textId="77777777" w:rsidR="00847896" w:rsidRDefault="00847896" w:rsidP="00000E4E">
            <w:pPr>
              <w:jc w:val="both"/>
              <w:rPr>
                <w:rFonts w:ascii="Constantia" w:hAnsi="Constantia"/>
                <w:b/>
                <w:sz w:val="20"/>
                <w:u w:val="single"/>
              </w:rPr>
            </w:pPr>
          </w:p>
        </w:tc>
        <w:tc>
          <w:tcPr>
            <w:tcW w:w="4198" w:type="dxa"/>
            <w:gridSpan w:val="2"/>
            <w:tcBorders>
              <w:top w:val="single" w:sz="4" w:space="0" w:color="auto"/>
              <w:left w:val="single" w:sz="4" w:space="0" w:color="auto"/>
              <w:bottom w:val="single" w:sz="4" w:space="0" w:color="auto"/>
              <w:right w:val="single" w:sz="4" w:space="0" w:color="auto"/>
            </w:tcBorders>
            <w:hideMark/>
          </w:tcPr>
          <w:p w14:paraId="2274C26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Daily</w:t>
            </w:r>
            <w:r>
              <w:rPr>
                <w:rFonts w:ascii="MS Mincho" w:eastAsia="MS Mincho" w:hAnsi="MS Mincho" w:cs="MS Mincho" w:hint="eastAsia"/>
                <w:sz w:val="20"/>
              </w:rPr>
              <w:t> </w:t>
            </w:r>
            <w:r>
              <w:rPr>
                <w:rFonts w:ascii="Constantia" w:hAnsi="Constantia" w:cs="Times"/>
                <w:sz w:val="20"/>
              </w:rPr>
              <w:t xml:space="preserve">Waste bins are emptied. </w:t>
            </w:r>
          </w:p>
          <w:p w14:paraId="7452B28C"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Desks and counters are free from dirt and smears. </w:t>
            </w:r>
          </w:p>
          <w:p w14:paraId="2398897D"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Glazed vision panels in entrance doors are free from dirt and smears. </w:t>
            </w:r>
          </w:p>
          <w:p w14:paraId="2DDF582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free from dirt and debris. </w:t>
            </w:r>
          </w:p>
          <w:p w14:paraId="6C459E8A"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Weekly</w:t>
            </w:r>
            <w:r>
              <w:rPr>
                <w:rFonts w:ascii="MS Mincho" w:eastAsia="MS Mincho" w:hAnsi="MS Mincho" w:cs="MS Mincho" w:hint="eastAsia"/>
                <w:sz w:val="20"/>
              </w:rPr>
              <w:t> </w:t>
            </w:r>
            <w:r>
              <w:rPr>
                <w:rFonts w:ascii="Constantia" w:hAnsi="Constantia" w:cs="Times"/>
                <w:sz w:val="20"/>
              </w:rPr>
              <w:t xml:space="preserve">Furniture, fixtures and fittings are free from dust and smears. </w:t>
            </w:r>
          </w:p>
          <w:p w14:paraId="45E0142F"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Telephones are dust free. </w:t>
            </w:r>
          </w:p>
        </w:tc>
        <w:tc>
          <w:tcPr>
            <w:tcW w:w="2842" w:type="dxa"/>
            <w:tcBorders>
              <w:top w:val="single" w:sz="4" w:space="0" w:color="auto"/>
              <w:left w:val="single" w:sz="4" w:space="0" w:color="auto"/>
              <w:bottom w:val="single" w:sz="4" w:space="0" w:color="auto"/>
              <w:right w:val="single" w:sz="4" w:space="0" w:color="auto"/>
            </w:tcBorders>
          </w:tcPr>
          <w:p w14:paraId="4073393F"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All waste must be placed in waste bins. </w:t>
            </w:r>
          </w:p>
          <w:p w14:paraId="1F680E7D"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are responsible for disposing of recyclable materials separately. </w:t>
            </w:r>
          </w:p>
          <w:p w14:paraId="76009AC3"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to clear surfaces where practicable. </w:t>
            </w:r>
          </w:p>
          <w:p w14:paraId="103E2460" w14:textId="77777777" w:rsidR="00847896" w:rsidRDefault="00847896" w:rsidP="00000E4E">
            <w:pPr>
              <w:jc w:val="both"/>
              <w:rPr>
                <w:rFonts w:ascii="Constantia" w:hAnsi="Constantia"/>
                <w:b/>
                <w:sz w:val="20"/>
                <w:u w:val="single"/>
              </w:rPr>
            </w:pPr>
          </w:p>
        </w:tc>
      </w:tr>
      <w:tr w:rsidR="00847896" w14:paraId="5EAB0822" w14:textId="77777777" w:rsidTr="00000E4E">
        <w:trPr>
          <w:trHeight w:val="56"/>
        </w:trPr>
        <w:tc>
          <w:tcPr>
            <w:tcW w:w="2310" w:type="dxa"/>
            <w:tcBorders>
              <w:top w:val="single" w:sz="4" w:space="0" w:color="auto"/>
              <w:left w:val="single" w:sz="4" w:space="0" w:color="auto"/>
              <w:bottom w:val="single" w:sz="4" w:space="0" w:color="auto"/>
              <w:right w:val="single" w:sz="4" w:space="0" w:color="auto"/>
            </w:tcBorders>
          </w:tcPr>
          <w:p w14:paraId="7A2B66FB"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 xml:space="preserve">Offices </w:t>
            </w:r>
          </w:p>
          <w:p w14:paraId="6E1A9C8C"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To maintain a clean and safe environment. </w:t>
            </w:r>
          </w:p>
          <w:p w14:paraId="0DF4A052" w14:textId="77777777" w:rsidR="00847896" w:rsidRDefault="00847896" w:rsidP="00000E4E">
            <w:pPr>
              <w:widowControl w:val="0"/>
              <w:jc w:val="both"/>
              <w:rPr>
                <w:rFonts w:ascii="Constantia" w:hAnsi="Constantia"/>
                <w:b/>
                <w:sz w:val="20"/>
                <w:u w:val="single"/>
              </w:rPr>
            </w:pPr>
          </w:p>
        </w:tc>
        <w:tc>
          <w:tcPr>
            <w:tcW w:w="4198" w:type="dxa"/>
            <w:gridSpan w:val="2"/>
            <w:tcBorders>
              <w:top w:val="single" w:sz="4" w:space="0" w:color="auto"/>
              <w:left w:val="single" w:sz="4" w:space="0" w:color="auto"/>
              <w:bottom w:val="single" w:sz="4" w:space="0" w:color="auto"/>
              <w:right w:val="single" w:sz="4" w:space="0" w:color="auto"/>
            </w:tcBorders>
          </w:tcPr>
          <w:p w14:paraId="7CB72E32"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Weekly</w:t>
            </w:r>
            <w:r>
              <w:rPr>
                <w:rFonts w:ascii="MS Mincho" w:eastAsia="MS Mincho" w:hAnsi="MS Mincho" w:cs="MS Mincho" w:hint="eastAsia"/>
                <w:sz w:val="20"/>
              </w:rPr>
              <w:t> </w:t>
            </w:r>
            <w:r>
              <w:rPr>
                <w:rFonts w:ascii="Constantia" w:hAnsi="Constantia" w:cs="Times"/>
                <w:sz w:val="20"/>
              </w:rPr>
              <w:t xml:space="preserve">Furniture, fixtures and fittings are free from dust and smears. </w:t>
            </w:r>
          </w:p>
          <w:p w14:paraId="1A742E26"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Telephones are dust free. </w:t>
            </w:r>
          </w:p>
          <w:p w14:paraId="761B368D"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free from dirt and debris. </w:t>
            </w:r>
          </w:p>
          <w:p w14:paraId="0D08BBC2"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NB:</w:t>
            </w:r>
            <w:r>
              <w:rPr>
                <w:rFonts w:ascii="MS Mincho" w:eastAsia="MS Mincho" w:hAnsi="MS Mincho" w:cs="MS Mincho" w:hint="eastAsia"/>
                <w:sz w:val="20"/>
              </w:rPr>
              <w:t> </w:t>
            </w:r>
            <w:r>
              <w:rPr>
                <w:rFonts w:ascii="Constantia" w:hAnsi="Constantia" w:cs="Times"/>
                <w:sz w:val="20"/>
              </w:rPr>
              <w:t xml:space="preserve">Where offices are over full/cluttered with personal belongings then cleaning may not be possible. </w:t>
            </w:r>
          </w:p>
          <w:p w14:paraId="2317B0C2" w14:textId="77777777" w:rsidR="00847896" w:rsidRDefault="00847896" w:rsidP="00000E4E">
            <w:pPr>
              <w:widowControl w:val="0"/>
              <w:jc w:val="both"/>
              <w:rPr>
                <w:rFonts w:ascii="Constantia" w:hAnsi="Constantia"/>
                <w:b/>
                <w:sz w:val="20"/>
                <w:u w:val="single"/>
              </w:rPr>
            </w:pPr>
          </w:p>
        </w:tc>
        <w:tc>
          <w:tcPr>
            <w:tcW w:w="2842" w:type="dxa"/>
            <w:tcBorders>
              <w:top w:val="single" w:sz="4" w:space="0" w:color="auto"/>
              <w:left w:val="single" w:sz="4" w:space="0" w:color="auto"/>
              <w:bottom w:val="single" w:sz="4" w:space="0" w:color="auto"/>
              <w:right w:val="single" w:sz="4" w:space="0" w:color="auto"/>
            </w:tcBorders>
          </w:tcPr>
          <w:p w14:paraId="5EE4CD8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All waste must be place in recycle waste bins in corridor nearby. </w:t>
            </w:r>
          </w:p>
          <w:p w14:paraId="0AAE9A94"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are responsible for disposing of recyclable materials separately. </w:t>
            </w:r>
          </w:p>
          <w:p w14:paraId="676CD902"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Users to clear surfaces where practicable. </w:t>
            </w:r>
          </w:p>
          <w:p w14:paraId="55CE193C" w14:textId="77777777" w:rsidR="00847896" w:rsidRDefault="00847896" w:rsidP="00000E4E">
            <w:pPr>
              <w:widowControl w:val="0"/>
              <w:jc w:val="both"/>
              <w:rPr>
                <w:rFonts w:ascii="Constantia" w:hAnsi="Constantia"/>
                <w:b/>
                <w:sz w:val="20"/>
                <w:u w:val="single"/>
              </w:rPr>
            </w:pPr>
          </w:p>
        </w:tc>
      </w:tr>
      <w:tr w:rsidR="00847896" w14:paraId="5D89D531" w14:textId="77777777" w:rsidTr="002C563E">
        <w:tc>
          <w:tcPr>
            <w:tcW w:w="232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263EB6C" w14:textId="77777777" w:rsidR="00847896" w:rsidRDefault="00847896" w:rsidP="00000E4E">
            <w:pPr>
              <w:jc w:val="both"/>
              <w:rPr>
                <w:rFonts w:ascii="Constantia" w:hAnsi="Constantia"/>
                <w:b/>
                <w:sz w:val="20"/>
              </w:rPr>
            </w:pPr>
            <w:r>
              <w:rPr>
                <w:rFonts w:ascii="Constantia" w:hAnsi="Constantia"/>
                <w:b/>
                <w:sz w:val="20"/>
              </w:rPr>
              <w:t xml:space="preserve">Service Objective </w:t>
            </w:r>
          </w:p>
        </w:tc>
        <w:tc>
          <w:tcPr>
            <w:tcW w:w="7027"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4B7DBB" w14:textId="77777777" w:rsidR="00847896" w:rsidRDefault="00847896" w:rsidP="00000E4E">
            <w:pPr>
              <w:jc w:val="both"/>
              <w:rPr>
                <w:rFonts w:ascii="Constantia" w:hAnsi="Constantia"/>
                <w:b/>
                <w:sz w:val="20"/>
              </w:rPr>
            </w:pPr>
            <w:r>
              <w:rPr>
                <w:rFonts w:ascii="Constantia" w:hAnsi="Constantia"/>
                <w:b/>
                <w:sz w:val="20"/>
              </w:rPr>
              <w:t>Service Level Provisions by cleaning services - Weekly</w:t>
            </w:r>
          </w:p>
          <w:p w14:paraId="21232D34" w14:textId="77777777" w:rsidR="00847896" w:rsidRDefault="00847896" w:rsidP="00000E4E">
            <w:pPr>
              <w:jc w:val="both"/>
              <w:rPr>
                <w:rFonts w:ascii="Constantia" w:hAnsi="Constantia"/>
                <w:b/>
                <w:sz w:val="20"/>
              </w:rPr>
            </w:pPr>
          </w:p>
        </w:tc>
      </w:tr>
      <w:tr w:rsidR="00847896" w14:paraId="52DAD4AF" w14:textId="77777777" w:rsidTr="00000E4E">
        <w:trPr>
          <w:trHeight w:val="2465"/>
        </w:trPr>
        <w:tc>
          <w:tcPr>
            <w:tcW w:w="2323" w:type="dxa"/>
            <w:gridSpan w:val="2"/>
            <w:hideMark/>
          </w:tcPr>
          <w:p w14:paraId="0BC4A693"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All Areas</w:t>
            </w:r>
          </w:p>
          <w:p w14:paraId="12370CDA" w14:textId="77777777" w:rsidR="00847896" w:rsidRDefault="00847896" w:rsidP="00000E4E">
            <w:pPr>
              <w:rPr>
                <w:rFonts w:ascii="Constantia" w:hAnsi="Constantia"/>
                <w:b/>
                <w:sz w:val="20"/>
                <w:u w:val="single"/>
              </w:rPr>
            </w:pPr>
            <w:r>
              <w:rPr>
                <w:rFonts w:ascii="Constantia" w:hAnsi="Constantia" w:cs="Times"/>
                <w:sz w:val="20"/>
              </w:rPr>
              <w:t>To maintain a hygienic environment for food preparation and consumption in Kitchen.</w:t>
            </w:r>
          </w:p>
        </w:tc>
        <w:tc>
          <w:tcPr>
            <w:tcW w:w="7027" w:type="dxa"/>
            <w:gridSpan w:val="2"/>
          </w:tcPr>
          <w:p w14:paraId="64F4CA8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Walls are spot cleaned. </w:t>
            </w:r>
          </w:p>
          <w:p w14:paraId="1E0B8EB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Skirting and sills are free from dirt and smears. </w:t>
            </w:r>
          </w:p>
          <w:p w14:paraId="3C6FCABE"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Fridge/dishwasher door (external) are cleaned and free from dirt and smears. </w:t>
            </w:r>
          </w:p>
          <w:p w14:paraId="27C1ABF3"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Kitchen surfaces and tables are cleaned and free from dirt and smears. </w:t>
            </w:r>
          </w:p>
          <w:p w14:paraId="4BEE4359"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Floor is cleaned and free from dirt and debris. </w:t>
            </w:r>
          </w:p>
          <w:p w14:paraId="0E9A7E68"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Furniture, fixtures and fittings are cleaned and free from dust and smears. </w:t>
            </w:r>
          </w:p>
          <w:p w14:paraId="57F023C9"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Clean microwaves, refrigerators and stoves inside and out.</w:t>
            </w:r>
          </w:p>
          <w:p w14:paraId="3299C53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Clean and remove cob-webs and pest droppings.</w:t>
            </w:r>
          </w:p>
          <w:p w14:paraId="502F97BC"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Clean and vacuum all entrance areas and entrance mats</w:t>
            </w:r>
          </w:p>
          <w:p w14:paraId="4CDCEF72" w14:textId="77777777" w:rsidR="00847896" w:rsidRDefault="00847896" w:rsidP="00000E4E">
            <w:pPr>
              <w:widowControl w:val="0"/>
              <w:autoSpaceDE w:val="0"/>
              <w:autoSpaceDN w:val="0"/>
              <w:adjustRightInd w:val="0"/>
              <w:rPr>
                <w:rFonts w:ascii="Constantia" w:hAnsi="Constantia"/>
                <w:b/>
                <w:sz w:val="20"/>
                <w:u w:val="single"/>
              </w:rPr>
            </w:pPr>
            <w:r>
              <w:rPr>
                <w:rFonts w:ascii="Constantia" w:hAnsi="Constantia" w:cs="Times"/>
                <w:sz w:val="20"/>
              </w:rPr>
              <w:t>Clean all telephone handsets in lifts and public areas.</w:t>
            </w:r>
          </w:p>
        </w:tc>
      </w:tr>
    </w:tbl>
    <w:p w14:paraId="301E2979" w14:textId="77777777" w:rsidR="00847896" w:rsidRDefault="00847896" w:rsidP="00847896">
      <w:pPr>
        <w:widowControl w:val="0"/>
        <w:spacing w:line="320" w:lineRule="atLeast"/>
        <w:ind w:left="540"/>
        <w:jc w:val="center"/>
        <w:rPr>
          <w:rFonts w:ascii="Constantia" w:hAnsi="Constantia" w:cs="Arial"/>
          <w:b/>
          <w:sz w:val="20"/>
        </w:rPr>
      </w:pPr>
    </w:p>
    <w:tbl>
      <w:tblPr>
        <w:tblStyle w:val="TableGrid"/>
        <w:tblW w:w="0" w:type="auto"/>
        <w:tblLook w:val="04A0" w:firstRow="1" w:lastRow="0" w:firstColumn="1" w:lastColumn="0" w:noHBand="0" w:noVBand="1"/>
      </w:tblPr>
      <w:tblGrid>
        <w:gridCol w:w="2317"/>
        <w:gridCol w:w="7033"/>
      </w:tblGrid>
      <w:tr w:rsidR="00847896" w14:paraId="53FBD22A" w14:textId="77777777" w:rsidTr="002C563E">
        <w:tc>
          <w:tcPr>
            <w:tcW w:w="235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029D004" w14:textId="77777777" w:rsidR="00847896" w:rsidRDefault="00847896" w:rsidP="00000E4E">
            <w:pPr>
              <w:jc w:val="both"/>
              <w:rPr>
                <w:rFonts w:ascii="Constantia" w:hAnsi="Constantia"/>
                <w:b/>
                <w:sz w:val="20"/>
              </w:rPr>
            </w:pPr>
            <w:r>
              <w:rPr>
                <w:rFonts w:ascii="Constantia" w:hAnsi="Constantia"/>
                <w:b/>
                <w:sz w:val="20"/>
              </w:rPr>
              <w:t xml:space="preserve">Service Objective </w:t>
            </w:r>
          </w:p>
        </w:tc>
        <w:tc>
          <w:tcPr>
            <w:tcW w:w="721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F1DE0C0" w14:textId="77777777" w:rsidR="00847896" w:rsidRDefault="00847896" w:rsidP="00000E4E">
            <w:pPr>
              <w:jc w:val="both"/>
              <w:rPr>
                <w:rFonts w:ascii="Constantia" w:hAnsi="Constantia"/>
                <w:b/>
                <w:sz w:val="20"/>
              </w:rPr>
            </w:pPr>
            <w:r>
              <w:rPr>
                <w:rFonts w:ascii="Constantia" w:hAnsi="Constantia"/>
                <w:b/>
                <w:sz w:val="20"/>
              </w:rPr>
              <w:t>Service Level Provisions by cleaning services - Monthly</w:t>
            </w:r>
          </w:p>
          <w:p w14:paraId="2844018A" w14:textId="77777777" w:rsidR="00847896" w:rsidRDefault="00847896" w:rsidP="00000E4E">
            <w:pPr>
              <w:jc w:val="both"/>
              <w:rPr>
                <w:rFonts w:ascii="Constantia" w:hAnsi="Constantia"/>
                <w:b/>
                <w:sz w:val="20"/>
              </w:rPr>
            </w:pPr>
          </w:p>
        </w:tc>
      </w:tr>
      <w:tr w:rsidR="00847896" w14:paraId="4A5E327B" w14:textId="77777777" w:rsidTr="00000E4E">
        <w:tc>
          <w:tcPr>
            <w:tcW w:w="2358" w:type="dxa"/>
            <w:hideMark/>
          </w:tcPr>
          <w:p w14:paraId="7EBA7696" w14:textId="77777777" w:rsidR="00847896" w:rsidRDefault="00847896" w:rsidP="00000E4E">
            <w:pPr>
              <w:widowControl w:val="0"/>
              <w:autoSpaceDE w:val="0"/>
              <w:autoSpaceDN w:val="0"/>
              <w:adjustRightInd w:val="0"/>
              <w:rPr>
                <w:rFonts w:ascii="Constantia" w:hAnsi="Constantia" w:cs="Times"/>
                <w:sz w:val="20"/>
                <w:u w:val="single"/>
              </w:rPr>
            </w:pPr>
            <w:r>
              <w:rPr>
                <w:rFonts w:ascii="Constantia" w:hAnsi="Constantia" w:cs="Times"/>
                <w:sz w:val="20"/>
                <w:u w:val="single"/>
              </w:rPr>
              <w:t>All Areas</w:t>
            </w:r>
          </w:p>
          <w:p w14:paraId="526456D2" w14:textId="77777777" w:rsidR="00847896" w:rsidRDefault="00847896" w:rsidP="00000E4E">
            <w:pPr>
              <w:jc w:val="both"/>
              <w:rPr>
                <w:rFonts w:ascii="Constantia" w:hAnsi="Constantia"/>
                <w:b/>
                <w:sz w:val="20"/>
                <w:u w:val="single"/>
              </w:rPr>
            </w:pPr>
          </w:p>
        </w:tc>
        <w:tc>
          <w:tcPr>
            <w:tcW w:w="7218" w:type="dxa"/>
          </w:tcPr>
          <w:p w14:paraId="6E6399B7" w14:textId="77777777" w:rsidR="00847896" w:rsidRDefault="00847896" w:rsidP="00000E4E">
            <w:pPr>
              <w:widowControl w:val="0"/>
              <w:autoSpaceDE w:val="0"/>
              <w:autoSpaceDN w:val="0"/>
              <w:adjustRightInd w:val="0"/>
              <w:rPr>
                <w:rFonts w:ascii="Constantia" w:hAnsi="Constantia" w:cs="Times"/>
                <w:sz w:val="20"/>
              </w:rPr>
            </w:pPr>
            <w:r>
              <w:rPr>
                <w:rFonts w:ascii="Constantia" w:hAnsi="Constantia" w:cs="Times"/>
                <w:sz w:val="20"/>
              </w:rPr>
              <w:t xml:space="preserve">Walls are spot cleaned. </w:t>
            </w:r>
          </w:p>
          <w:p w14:paraId="7E0D031A" w14:textId="77777777" w:rsidR="00847896" w:rsidRDefault="00847896" w:rsidP="00000E4E">
            <w:pPr>
              <w:pStyle w:val="UDASubarticle2"/>
              <w:numPr>
                <w:ilvl w:val="0"/>
                <w:numId w:val="0"/>
              </w:numPr>
              <w:spacing w:after="0"/>
              <w:rPr>
                <w:rFonts w:ascii="Constantia" w:hAnsi="Constantia"/>
                <w:sz w:val="20"/>
              </w:rPr>
            </w:pPr>
            <w:r w:rsidRPr="003C4143">
              <w:rPr>
                <w:rFonts w:ascii="Constantia" w:hAnsi="Constantia"/>
                <w:sz w:val="20"/>
              </w:rPr>
              <w:t>Clean all air vents in doors, walls and ceilings.</w:t>
            </w:r>
          </w:p>
          <w:p w14:paraId="543D05F0"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Spot clean all marks on vertical and horizontal surfaces.</w:t>
            </w:r>
          </w:p>
          <w:p w14:paraId="4419AE04"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Vacuum all upholstery seating with an approved filtered vacuum or bag-less environmentally friendly vacuum.</w:t>
            </w:r>
          </w:p>
          <w:p w14:paraId="2835A386"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Clean all ledges, sills, ductwork and exposed piping.</w:t>
            </w:r>
          </w:p>
          <w:p w14:paraId="2CCF1DE1"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Clean all internal glass surfaces.</w:t>
            </w:r>
          </w:p>
          <w:p w14:paraId="20B9FE2F"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Clean all light fixtures</w:t>
            </w:r>
          </w:p>
          <w:p w14:paraId="1A590274"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Scrub all rubbish bins and disinfect.</w:t>
            </w:r>
          </w:p>
          <w:p w14:paraId="63BFEA84"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Wet wipe and clean all vertical and horizontal venetian blinds.</w:t>
            </w:r>
          </w:p>
          <w:p w14:paraId="5494A3A4" w14:textId="77777777" w:rsidR="00847896" w:rsidRPr="003C4143" w:rsidRDefault="00847896" w:rsidP="00000E4E">
            <w:pPr>
              <w:pStyle w:val="UDASubarticle2"/>
              <w:numPr>
                <w:ilvl w:val="0"/>
                <w:numId w:val="0"/>
              </w:numPr>
              <w:spacing w:after="0"/>
              <w:rPr>
                <w:rFonts w:ascii="Constantia" w:hAnsi="Constantia"/>
                <w:sz w:val="20"/>
              </w:rPr>
            </w:pPr>
            <w:r w:rsidRPr="003C4143">
              <w:rPr>
                <w:rFonts w:ascii="Constantia" w:hAnsi="Constantia"/>
                <w:sz w:val="20"/>
              </w:rPr>
              <w:t>Clean kitchen furniture, chairs, counters, cupboards, doors and blinds etc.</w:t>
            </w:r>
          </w:p>
          <w:p w14:paraId="6556B4AD" w14:textId="77777777" w:rsidR="00847896" w:rsidRDefault="00847896" w:rsidP="00000E4E">
            <w:pPr>
              <w:pStyle w:val="UDASubarticle2"/>
              <w:numPr>
                <w:ilvl w:val="0"/>
                <w:numId w:val="0"/>
              </w:numPr>
              <w:spacing w:after="0"/>
              <w:rPr>
                <w:rFonts w:ascii="Constantia" w:hAnsi="Constantia"/>
                <w:b/>
                <w:sz w:val="20"/>
                <w:u w:val="single"/>
              </w:rPr>
            </w:pPr>
            <w:r w:rsidRPr="003C4143">
              <w:rPr>
                <w:rFonts w:ascii="Constantia" w:hAnsi="Constantia"/>
                <w:sz w:val="20"/>
              </w:rPr>
              <w:t>All Store room floors to be swept and vacuumed.</w:t>
            </w:r>
          </w:p>
        </w:tc>
      </w:tr>
    </w:tbl>
    <w:p w14:paraId="08258898" w14:textId="1AC36629" w:rsidR="00A47CD9" w:rsidRPr="001B2CA2" w:rsidRDefault="00A47CD9" w:rsidP="00A47CD9">
      <w:pPr>
        <w:pStyle w:val="BodyText"/>
        <w:spacing w:before="120" w:line="280" w:lineRule="exact"/>
        <w:ind w:left="101" w:right="202"/>
        <w:jc w:val="both"/>
        <w:rPr>
          <w:rFonts w:ascii="Constantia" w:hAnsi="Constantia"/>
          <w:sz w:val="20"/>
        </w:rPr>
      </w:pPr>
    </w:p>
    <w:p w14:paraId="4E5A0B94" w14:textId="2221C4D9" w:rsidR="00A47CD9" w:rsidRPr="001B2CA2" w:rsidRDefault="00A47CD9" w:rsidP="00A47CD9">
      <w:pPr>
        <w:spacing w:before="120" w:after="120" w:line="280" w:lineRule="exact"/>
        <w:ind w:firstLine="101"/>
        <w:rPr>
          <w:rFonts w:ascii="Constantia" w:hAnsi="Constantia"/>
          <w:b/>
          <w:sz w:val="20"/>
        </w:rPr>
      </w:pPr>
      <w:r w:rsidRPr="001B2CA2">
        <w:rPr>
          <w:rFonts w:ascii="Constantia" w:hAnsi="Constantia"/>
          <w:b/>
          <w:sz w:val="20"/>
        </w:rPr>
        <w:t>DEFINITION OF SERVICES &amp; TASKS</w:t>
      </w:r>
    </w:p>
    <w:p w14:paraId="6F7B0FC8" w14:textId="77777777" w:rsidR="00A47CD9" w:rsidRPr="001B2CA2" w:rsidRDefault="00A47CD9" w:rsidP="00A47CD9">
      <w:pPr>
        <w:pStyle w:val="ListParagraph"/>
        <w:widowControl w:val="0"/>
        <w:numPr>
          <w:ilvl w:val="2"/>
          <w:numId w:val="48"/>
        </w:numPr>
        <w:tabs>
          <w:tab w:val="left" w:pos="488"/>
        </w:tabs>
        <w:autoSpaceDE w:val="0"/>
        <w:autoSpaceDN w:val="0"/>
        <w:spacing w:before="120" w:after="120" w:line="280" w:lineRule="exact"/>
        <w:ind w:hanging="367"/>
        <w:contextualSpacing w:val="0"/>
        <w:jc w:val="both"/>
        <w:rPr>
          <w:rFonts w:ascii="Constantia" w:hAnsi="Constantia"/>
          <w:b/>
          <w:sz w:val="20"/>
          <w:szCs w:val="20"/>
        </w:rPr>
      </w:pPr>
      <w:r w:rsidRPr="001B2CA2">
        <w:rPr>
          <w:rFonts w:ascii="Constantia" w:hAnsi="Constantia"/>
          <w:b/>
          <w:sz w:val="20"/>
          <w:szCs w:val="20"/>
        </w:rPr>
        <w:t>Emptying of</w:t>
      </w:r>
      <w:r w:rsidRPr="001B2CA2">
        <w:rPr>
          <w:rFonts w:ascii="Constantia" w:hAnsi="Constantia"/>
          <w:b/>
          <w:spacing w:val="-7"/>
          <w:sz w:val="20"/>
          <w:szCs w:val="20"/>
        </w:rPr>
        <w:t xml:space="preserve"> </w:t>
      </w:r>
      <w:r w:rsidRPr="001B2CA2">
        <w:rPr>
          <w:rFonts w:ascii="Constantia" w:hAnsi="Constantia"/>
          <w:b/>
          <w:sz w:val="20"/>
          <w:szCs w:val="20"/>
        </w:rPr>
        <w:t>Trash</w:t>
      </w:r>
    </w:p>
    <w:p w14:paraId="5F195A19" w14:textId="77777777" w:rsidR="00A47CD9" w:rsidRPr="001B2CA2" w:rsidRDefault="00A47CD9" w:rsidP="00A47CD9">
      <w:pPr>
        <w:pStyle w:val="BodyText"/>
        <w:spacing w:before="120" w:line="280" w:lineRule="exact"/>
        <w:ind w:left="120" w:right="116" w:hanging="1"/>
        <w:jc w:val="both"/>
        <w:rPr>
          <w:rFonts w:ascii="Constantia" w:hAnsi="Constantia"/>
          <w:sz w:val="20"/>
        </w:rPr>
      </w:pPr>
      <w:r w:rsidRPr="001B2CA2">
        <w:rPr>
          <w:rFonts w:ascii="Constantia" w:hAnsi="Constantia"/>
          <w:sz w:val="20"/>
        </w:rPr>
        <w:t>Trash is to be removed from all bins within D</w:t>
      </w:r>
      <w:r>
        <w:rPr>
          <w:rFonts w:ascii="Constantia" w:hAnsi="Constantia"/>
          <w:sz w:val="20"/>
        </w:rPr>
        <w:t xml:space="preserve">epartment as identified on the floor plan in this appendix </w:t>
      </w:r>
      <w:r w:rsidRPr="001B2CA2">
        <w:rPr>
          <w:rFonts w:ascii="Constantia" w:hAnsi="Constantia"/>
          <w:sz w:val="20"/>
        </w:rPr>
        <w:t>and placed in the trash bin provided by the Corporation of Hamilton at curb side. A new liner is to</w:t>
      </w:r>
      <w:r w:rsidRPr="001B2CA2">
        <w:rPr>
          <w:rFonts w:ascii="Constantia" w:hAnsi="Constantia"/>
          <w:spacing w:val="-28"/>
          <w:sz w:val="20"/>
        </w:rPr>
        <w:t xml:space="preserve"> </w:t>
      </w:r>
      <w:r w:rsidRPr="001B2CA2">
        <w:rPr>
          <w:rFonts w:ascii="Constantia" w:hAnsi="Constantia"/>
          <w:sz w:val="20"/>
        </w:rPr>
        <w:t>be placed in the</w:t>
      </w:r>
      <w:r w:rsidRPr="001B2CA2">
        <w:rPr>
          <w:rFonts w:ascii="Constantia" w:hAnsi="Constantia"/>
          <w:spacing w:val="-6"/>
          <w:sz w:val="20"/>
        </w:rPr>
        <w:t xml:space="preserve"> </w:t>
      </w:r>
      <w:r w:rsidRPr="001B2CA2">
        <w:rPr>
          <w:rFonts w:ascii="Constantia" w:hAnsi="Constantia"/>
          <w:sz w:val="20"/>
        </w:rPr>
        <w:t xml:space="preserve">bins throughout </w:t>
      </w:r>
      <w:r>
        <w:rPr>
          <w:rFonts w:ascii="Constantia" w:hAnsi="Constantia"/>
          <w:sz w:val="20"/>
        </w:rPr>
        <w:t xml:space="preserve">the </w:t>
      </w:r>
      <w:r w:rsidRPr="001B2CA2">
        <w:rPr>
          <w:rFonts w:ascii="Constantia" w:hAnsi="Constantia"/>
          <w:sz w:val="20"/>
        </w:rPr>
        <w:t>D</w:t>
      </w:r>
      <w:r>
        <w:rPr>
          <w:rFonts w:ascii="Constantia" w:hAnsi="Constantia"/>
          <w:sz w:val="20"/>
        </w:rPr>
        <w:t>epartment</w:t>
      </w:r>
      <w:r w:rsidRPr="001B2CA2">
        <w:rPr>
          <w:rFonts w:ascii="Constantia" w:hAnsi="Constantia"/>
          <w:sz w:val="20"/>
        </w:rPr>
        <w:t>.</w:t>
      </w:r>
    </w:p>
    <w:p w14:paraId="6AA26764" w14:textId="77777777" w:rsidR="00A47CD9" w:rsidRPr="001B2CA2" w:rsidRDefault="00A47CD9" w:rsidP="00A47CD9">
      <w:pPr>
        <w:pStyle w:val="ListParagraph"/>
        <w:widowControl w:val="0"/>
        <w:numPr>
          <w:ilvl w:val="2"/>
          <w:numId w:val="48"/>
        </w:numPr>
        <w:tabs>
          <w:tab w:val="left" w:pos="488"/>
        </w:tabs>
        <w:autoSpaceDE w:val="0"/>
        <w:autoSpaceDN w:val="0"/>
        <w:spacing w:before="120" w:after="120" w:line="280" w:lineRule="exact"/>
        <w:ind w:hanging="367"/>
        <w:contextualSpacing w:val="0"/>
        <w:jc w:val="both"/>
        <w:rPr>
          <w:rFonts w:ascii="Constantia" w:hAnsi="Constantia"/>
          <w:b/>
          <w:sz w:val="20"/>
          <w:szCs w:val="20"/>
        </w:rPr>
      </w:pPr>
      <w:r w:rsidRPr="001B2CA2">
        <w:rPr>
          <w:rFonts w:ascii="Constantia" w:hAnsi="Constantia"/>
          <w:b/>
          <w:sz w:val="20"/>
          <w:szCs w:val="20"/>
        </w:rPr>
        <w:t>Sweeping, Damp Mopping of uncarpeted floors, and Vacuuming of</w:t>
      </w:r>
      <w:r w:rsidRPr="001B2CA2">
        <w:rPr>
          <w:rFonts w:ascii="Constantia" w:hAnsi="Constantia"/>
          <w:b/>
          <w:spacing w:val="-20"/>
          <w:sz w:val="20"/>
          <w:szCs w:val="20"/>
        </w:rPr>
        <w:t xml:space="preserve"> </w:t>
      </w:r>
      <w:r w:rsidRPr="001B2CA2">
        <w:rPr>
          <w:rFonts w:ascii="Constantia" w:hAnsi="Constantia"/>
          <w:b/>
          <w:sz w:val="20"/>
          <w:szCs w:val="20"/>
        </w:rPr>
        <w:t>Floors</w:t>
      </w:r>
    </w:p>
    <w:p w14:paraId="73656042" w14:textId="048978D3" w:rsidR="00A47CD9" w:rsidRPr="001B2CA2" w:rsidRDefault="00A47CD9" w:rsidP="00A47CD9">
      <w:pPr>
        <w:pStyle w:val="BodyText"/>
        <w:spacing w:before="120" w:line="280" w:lineRule="exact"/>
        <w:ind w:left="120" w:right="115"/>
        <w:jc w:val="both"/>
        <w:rPr>
          <w:rFonts w:ascii="Constantia" w:hAnsi="Constantia"/>
          <w:sz w:val="20"/>
        </w:rPr>
      </w:pPr>
      <w:r>
        <w:rPr>
          <w:rFonts w:ascii="Constantia" w:hAnsi="Constantia"/>
          <w:sz w:val="20"/>
        </w:rPr>
        <w:tab/>
      </w:r>
      <w:r w:rsidRPr="001B2CA2">
        <w:rPr>
          <w:rFonts w:ascii="Constantia" w:hAnsi="Constantia"/>
          <w:sz w:val="20"/>
        </w:rPr>
        <w:t>Areas with hard flooring and tile must be swept thoroughly before mopping. Mopping shall be carried out with care and attention to surroundings. Where there is carpet, vacuuming is required.</w:t>
      </w:r>
    </w:p>
    <w:p w14:paraId="132ACAA0" w14:textId="77777777" w:rsidR="00A47CD9" w:rsidRPr="001B2CA2" w:rsidRDefault="00A47CD9" w:rsidP="00A47CD9">
      <w:pPr>
        <w:pStyle w:val="ListParagraph"/>
        <w:widowControl w:val="0"/>
        <w:numPr>
          <w:ilvl w:val="2"/>
          <w:numId w:val="48"/>
        </w:numPr>
        <w:tabs>
          <w:tab w:val="left" w:pos="490"/>
        </w:tabs>
        <w:autoSpaceDE w:val="0"/>
        <w:autoSpaceDN w:val="0"/>
        <w:spacing w:before="120" w:after="120" w:line="280" w:lineRule="exact"/>
        <w:ind w:left="489" w:hanging="367"/>
        <w:contextualSpacing w:val="0"/>
        <w:jc w:val="both"/>
        <w:rPr>
          <w:rFonts w:ascii="Constantia" w:hAnsi="Constantia"/>
          <w:b/>
          <w:sz w:val="20"/>
          <w:szCs w:val="20"/>
        </w:rPr>
      </w:pPr>
      <w:r w:rsidRPr="001B2CA2">
        <w:rPr>
          <w:rFonts w:ascii="Constantia" w:hAnsi="Constantia"/>
          <w:b/>
          <w:sz w:val="20"/>
          <w:szCs w:val="20"/>
        </w:rPr>
        <w:t>Dusting of</w:t>
      </w:r>
      <w:r w:rsidRPr="001B2CA2">
        <w:rPr>
          <w:rFonts w:ascii="Constantia" w:hAnsi="Constantia"/>
          <w:b/>
          <w:spacing w:val="-6"/>
          <w:sz w:val="20"/>
          <w:szCs w:val="20"/>
        </w:rPr>
        <w:t xml:space="preserve"> </w:t>
      </w:r>
      <w:r w:rsidRPr="001B2CA2">
        <w:rPr>
          <w:rFonts w:ascii="Constantia" w:hAnsi="Constantia"/>
          <w:b/>
          <w:sz w:val="20"/>
          <w:szCs w:val="20"/>
        </w:rPr>
        <w:t>Furniture</w:t>
      </w:r>
    </w:p>
    <w:p w14:paraId="6BAC1F55" w14:textId="28ECEEC6" w:rsidR="00A47CD9" w:rsidRPr="001B2CA2" w:rsidRDefault="00A47CD9" w:rsidP="00A47CD9">
      <w:pPr>
        <w:pStyle w:val="BodyText"/>
        <w:spacing w:before="120" w:line="280" w:lineRule="exact"/>
        <w:ind w:left="122" w:right="114"/>
        <w:jc w:val="both"/>
        <w:rPr>
          <w:rFonts w:ascii="Constantia" w:hAnsi="Constantia"/>
          <w:sz w:val="20"/>
        </w:rPr>
      </w:pPr>
      <w:r>
        <w:rPr>
          <w:rFonts w:ascii="Constantia" w:hAnsi="Constantia"/>
          <w:sz w:val="20"/>
        </w:rPr>
        <w:tab/>
      </w:r>
      <w:r w:rsidRPr="001B2CA2">
        <w:rPr>
          <w:rFonts w:ascii="Constantia" w:hAnsi="Constantia"/>
          <w:sz w:val="20"/>
        </w:rPr>
        <w:t>Furniture is to be hand dusted with suitable cleaning agents. Where possible, a thorough dusting of surfaces, including file cabinets, bookstands, picture frames, counters, etc. is required.</w:t>
      </w:r>
    </w:p>
    <w:p w14:paraId="453AFD75" w14:textId="77777777" w:rsidR="00A47CD9" w:rsidRPr="001B2CA2" w:rsidRDefault="00A47CD9" w:rsidP="00A47CD9">
      <w:pPr>
        <w:pStyle w:val="ListParagraph"/>
        <w:widowControl w:val="0"/>
        <w:numPr>
          <w:ilvl w:val="2"/>
          <w:numId w:val="48"/>
        </w:numPr>
        <w:tabs>
          <w:tab w:val="left" w:pos="490"/>
        </w:tabs>
        <w:autoSpaceDE w:val="0"/>
        <w:autoSpaceDN w:val="0"/>
        <w:spacing w:before="120" w:after="120" w:line="280" w:lineRule="exact"/>
        <w:ind w:left="489" w:hanging="367"/>
        <w:contextualSpacing w:val="0"/>
        <w:jc w:val="both"/>
        <w:rPr>
          <w:rFonts w:ascii="Constantia" w:hAnsi="Constantia"/>
          <w:b/>
          <w:sz w:val="20"/>
          <w:szCs w:val="20"/>
        </w:rPr>
      </w:pPr>
      <w:r w:rsidRPr="001B2CA2">
        <w:rPr>
          <w:rFonts w:ascii="Constantia" w:hAnsi="Constantia"/>
          <w:b/>
          <w:sz w:val="20"/>
          <w:szCs w:val="20"/>
        </w:rPr>
        <w:t>Cleaning of Sinks</w:t>
      </w:r>
    </w:p>
    <w:p w14:paraId="031A5BD5" w14:textId="2490FDA5" w:rsidR="00A47CD9" w:rsidRPr="001B2CA2" w:rsidRDefault="00A47CD9" w:rsidP="00A47CD9">
      <w:pPr>
        <w:pStyle w:val="BodyText"/>
        <w:spacing w:before="120" w:line="280" w:lineRule="exact"/>
        <w:ind w:left="120" w:right="117"/>
        <w:jc w:val="both"/>
        <w:rPr>
          <w:rFonts w:ascii="Constantia" w:hAnsi="Constantia"/>
          <w:sz w:val="20"/>
        </w:rPr>
      </w:pPr>
      <w:r>
        <w:rPr>
          <w:rFonts w:ascii="Constantia" w:hAnsi="Constantia"/>
          <w:sz w:val="20"/>
        </w:rPr>
        <w:tab/>
      </w:r>
      <w:r w:rsidRPr="001B2CA2">
        <w:rPr>
          <w:rFonts w:ascii="Constantia" w:hAnsi="Constantia"/>
          <w:sz w:val="20"/>
        </w:rPr>
        <w:t>Sinks</w:t>
      </w:r>
      <w:r w:rsidRPr="001B2CA2">
        <w:rPr>
          <w:rFonts w:ascii="Constantia" w:hAnsi="Constantia"/>
          <w:spacing w:val="-4"/>
          <w:sz w:val="20"/>
        </w:rPr>
        <w:t xml:space="preserve"> </w:t>
      </w:r>
      <w:r w:rsidRPr="001B2CA2">
        <w:rPr>
          <w:rFonts w:ascii="Constantia" w:hAnsi="Constantia"/>
          <w:sz w:val="20"/>
        </w:rPr>
        <w:t>(including</w:t>
      </w:r>
      <w:r w:rsidRPr="001B2CA2">
        <w:rPr>
          <w:rFonts w:ascii="Constantia" w:hAnsi="Constantia"/>
          <w:spacing w:val="-4"/>
          <w:sz w:val="20"/>
        </w:rPr>
        <w:t xml:space="preserve"> </w:t>
      </w:r>
      <w:r w:rsidRPr="001B2CA2">
        <w:rPr>
          <w:rFonts w:ascii="Constantia" w:hAnsi="Constantia"/>
          <w:sz w:val="20"/>
        </w:rPr>
        <w:t>counters)</w:t>
      </w:r>
      <w:r w:rsidRPr="001B2CA2">
        <w:rPr>
          <w:rFonts w:ascii="Constantia" w:hAnsi="Constantia"/>
          <w:spacing w:val="-4"/>
          <w:sz w:val="20"/>
        </w:rPr>
        <w:t xml:space="preserve"> </w:t>
      </w:r>
      <w:r w:rsidRPr="001B2CA2">
        <w:rPr>
          <w:rFonts w:ascii="Constantia" w:hAnsi="Constantia"/>
          <w:sz w:val="20"/>
        </w:rPr>
        <w:t>are</w:t>
      </w:r>
      <w:r w:rsidRPr="001B2CA2">
        <w:rPr>
          <w:rFonts w:ascii="Constantia" w:hAnsi="Constantia"/>
          <w:spacing w:val="-4"/>
          <w:sz w:val="20"/>
        </w:rPr>
        <w:t xml:space="preserve"> </w:t>
      </w:r>
      <w:r w:rsidRPr="001B2CA2">
        <w:rPr>
          <w:rFonts w:ascii="Constantia" w:hAnsi="Constantia"/>
          <w:sz w:val="20"/>
        </w:rPr>
        <w:t>to</w:t>
      </w:r>
      <w:r w:rsidRPr="001B2CA2">
        <w:rPr>
          <w:rFonts w:ascii="Constantia" w:hAnsi="Constantia"/>
          <w:spacing w:val="-5"/>
          <w:sz w:val="20"/>
        </w:rPr>
        <w:t xml:space="preserve"> </w:t>
      </w:r>
      <w:r w:rsidRPr="001B2CA2">
        <w:rPr>
          <w:rFonts w:ascii="Constantia" w:hAnsi="Constantia"/>
          <w:sz w:val="20"/>
        </w:rPr>
        <w:t>be</w:t>
      </w:r>
      <w:r w:rsidRPr="001B2CA2">
        <w:rPr>
          <w:rFonts w:ascii="Constantia" w:hAnsi="Constantia"/>
          <w:spacing w:val="-4"/>
          <w:sz w:val="20"/>
        </w:rPr>
        <w:t xml:space="preserve"> </w:t>
      </w:r>
      <w:r w:rsidRPr="001B2CA2">
        <w:rPr>
          <w:rFonts w:ascii="Constantia" w:hAnsi="Constantia"/>
          <w:sz w:val="20"/>
        </w:rPr>
        <w:t>cleaned</w:t>
      </w:r>
      <w:r w:rsidRPr="001B2CA2">
        <w:rPr>
          <w:rFonts w:ascii="Constantia" w:hAnsi="Constantia"/>
          <w:spacing w:val="-4"/>
          <w:sz w:val="20"/>
        </w:rPr>
        <w:t xml:space="preserve"> </w:t>
      </w:r>
      <w:r w:rsidRPr="001B2CA2">
        <w:rPr>
          <w:rFonts w:ascii="Constantia" w:hAnsi="Constantia"/>
          <w:sz w:val="20"/>
        </w:rPr>
        <w:t>and</w:t>
      </w:r>
      <w:r w:rsidRPr="001B2CA2">
        <w:rPr>
          <w:rFonts w:ascii="Constantia" w:hAnsi="Constantia"/>
          <w:spacing w:val="-4"/>
          <w:sz w:val="20"/>
        </w:rPr>
        <w:t xml:space="preserve"> </w:t>
      </w:r>
      <w:r w:rsidRPr="001B2CA2">
        <w:rPr>
          <w:rFonts w:ascii="Constantia" w:hAnsi="Constantia"/>
          <w:sz w:val="20"/>
        </w:rPr>
        <w:t>sanitized</w:t>
      </w:r>
      <w:r w:rsidRPr="001B2CA2">
        <w:rPr>
          <w:rFonts w:ascii="Constantia" w:hAnsi="Constantia"/>
          <w:spacing w:val="-6"/>
          <w:sz w:val="20"/>
        </w:rPr>
        <w:t xml:space="preserve"> </w:t>
      </w:r>
      <w:r w:rsidRPr="001B2CA2">
        <w:rPr>
          <w:rFonts w:ascii="Constantia" w:hAnsi="Constantia"/>
          <w:sz w:val="20"/>
        </w:rPr>
        <w:t>with</w:t>
      </w:r>
      <w:r w:rsidRPr="001B2CA2">
        <w:rPr>
          <w:rFonts w:ascii="Constantia" w:hAnsi="Constantia"/>
          <w:spacing w:val="-5"/>
          <w:sz w:val="20"/>
        </w:rPr>
        <w:t xml:space="preserve"> </w:t>
      </w:r>
      <w:r w:rsidRPr="001B2CA2">
        <w:rPr>
          <w:rFonts w:ascii="Constantia" w:hAnsi="Constantia"/>
          <w:sz w:val="20"/>
        </w:rPr>
        <w:t>suitable</w:t>
      </w:r>
      <w:r w:rsidRPr="001B2CA2">
        <w:rPr>
          <w:rFonts w:ascii="Constantia" w:hAnsi="Constantia"/>
          <w:spacing w:val="-4"/>
          <w:sz w:val="20"/>
        </w:rPr>
        <w:t xml:space="preserve"> </w:t>
      </w:r>
      <w:r w:rsidRPr="001B2CA2">
        <w:rPr>
          <w:rFonts w:ascii="Constantia" w:hAnsi="Constantia"/>
          <w:sz w:val="20"/>
        </w:rPr>
        <w:t>mildew</w:t>
      </w:r>
      <w:r w:rsidRPr="001B2CA2">
        <w:rPr>
          <w:rFonts w:ascii="Constantia" w:hAnsi="Constantia"/>
          <w:spacing w:val="-5"/>
          <w:sz w:val="20"/>
        </w:rPr>
        <w:t xml:space="preserve"> </w:t>
      </w:r>
      <w:r w:rsidRPr="001B2CA2">
        <w:rPr>
          <w:rFonts w:ascii="Constantia" w:hAnsi="Constantia"/>
          <w:sz w:val="20"/>
        </w:rPr>
        <w:t>and soap scum removal products. The kitchen sink is to be cleaned of food residue. Cleaning dishes</w:t>
      </w:r>
      <w:r w:rsidRPr="001B2CA2">
        <w:rPr>
          <w:rFonts w:ascii="Constantia" w:hAnsi="Constantia"/>
          <w:spacing w:val="-4"/>
          <w:sz w:val="20"/>
        </w:rPr>
        <w:t xml:space="preserve"> </w:t>
      </w:r>
      <w:r w:rsidRPr="001B2CA2">
        <w:rPr>
          <w:rFonts w:ascii="Constantia" w:hAnsi="Constantia"/>
          <w:sz w:val="20"/>
        </w:rPr>
        <w:t>is</w:t>
      </w:r>
      <w:r w:rsidRPr="001B2CA2">
        <w:rPr>
          <w:rFonts w:ascii="Constantia" w:hAnsi="Constantia"/>
          <w:spacing w:val="-4"/>
          <w:sz w:val="20"/>
        </w:rPr>
        <w:t xml:space="preserve"> </w:t>
      </w:r>
      <w:r w:rsidRPr="001B2CA2">
        <w:rPr>
          <w:rFonts w:ascii="Constantia" w:hAnsi="Constantia"/>
          <w:sz w:val="20"/>
        </w:rPr>
        <w:t>a</w:t>
      </w:r>
      <w:r w:rsidRPr="001B2CA2">
        <w:rPr>
          <w:rFonts w:ascii="Constantia" w:hAnsi="Constantia"/>
          <w:spacing w:val="-3"/>
          <w:sz w:val="20"/>
        </w:rPr>
        <w:t xml:space="preserve"> </w:t>
      </w:r>
      <w:r w:rsidRPr="001B2CA2">
        <w:rPr>
          <w:rFonts w:ascii="Constantia" w:hAnsi="Constantia"/>
          <w:sz w:val="20"/>
        </w:rPr>
        <w:t>part</w:t>
      </w:r>
      <w:r w:rsidRPr="001B2CA2">
        <w:rPr>
          <w:rFonts w:ascii="Constantia" w:hAnsi="Constantia"/>
          <w:spacing w:val="-3"/>
          <w:sz w:val="20"/>
        </w:rPr>
        <w:t xml:space="preserve"> </w:t>
      </w:r>
      <w:r w:rsidRPr="001B2CA2">
        <w:rPr>
          <w:rFonts w:ascii="Constantia" w:hAnsi="Constantia"/>
          <w:sz w:val="20"/>
        </w:rPr>
        <w:t>of</w:t>
      </w:r>
      <w:r w:rsidRPr="001B2CA2">
        <w:rPr>
          <w:rFonts w:ascii="Constantia" w:hAnsi="Constantia"/>
          <w:spacing w:val="-4"/>
          <w:sz w:val="20"/>
        </w:rPr>
        <w:t xml:space="preserve"> </w:t>
      </w:r>
      <w:r w:rsidRPr="001B2CA2">
        <w:rPr>
          <w:rFonts w:ascii="Constantia" w:hAnsi="Constantia"/>
          <w:sz w:val="20"/>
        </w:rPr>
        <w:t>the</w:t>
      </w:r>
      <w:r w:rsidRPr="001B2CA2">
        <w:rPr>
          <w:rFonts w:ascii="Constantia" w:hAnsi="Constantia"/>
          <w:spacing w:val="-3"/>
          <w:sz w:val="20"/>
        </w:rPr>
        <w:t xml:space="preserve"> </w:t>
      </w:r>
      <w:r w:rsidRPr="001B2CA2">
        <w:rPr>
          <w:rFonts w:ascii="Constantia" w:hAnsi="Constantia"/>
          <w:sz w:val="20"/>
        </w:rPr>
        <w:t>contract.</w:t>
      </w:r>
    </w:p>
    <w:p w14:paraId="2541A431" w14:textId="77777777" w:rsidR="00A47CD9" w:rsidRPr="001B2CA2" w:rsidRDefault="00A47CD9" w:rsidP="00A47CD9">
      <w:pPr>
        <w:pStyle w:val="ListParagraph"/>
        <w:widowControl w:val="0"/>
        <w:numPr>
          <w:ilvl w:val="2"/>
          <w:numId w:val="48"/>
        </w:numPr>
        <w:tabs>
          <w:tab w:val="left" w:pos="488"/>
        </w:tabs>
        <w:autoSpaceDE w:val="0"/>
        <w:autoSpaceDN w:val="0"/>
        <w:spacing w:before="120" w:after="120" w:line="280" w:lineRule="exact"/>
        <w:ind w:hanging="367"/>
        <w:contextualSpacing w:val="0"/>
        <w:jc w:val="both"/>
        <w:rPr>
          <w:rFonts w:ascii="Constantia" w:hAnsi="Constantia"/>
          <w:b/>
          <w:sz w:val="20"/>
          <w:szCs w:val="20"/>
        </w:rPr>
      </w:pPr>
      <w:r w:rsidRPr="001B2CA2">
        <w:rPr>
          <w:rFonts w:ascii="Constantia" w:hAnsi="Constantia"/>
          <w:b/>
          <w:sz w:val="20"/>
          <w:szCs w:val="20"/>
        </w:rPr>
        <w:t>Cleaning of</w:t>
      </w:r>
      <w:r w:rsidRPr="001B2CA2">
        <w:rPr>
          <w:rFonts w:ascii="Constantia" w:hAnsi="Constantia"/>
          <w:b/>
          <w:spacing w:val="-5"/>
          <w:sz w:val="20"/>
          <w:szCs w:val="20"/>
        </w:rPr>
        <w:t xml:space="preserve"> </w:t>
      </w:r>
      <w:r w:rsidRPr="001B2CA2">
        <w:rPr>
          <w:rFonts w:ascii="Constantia" w:hAnsi="Constantia"/>
          <w:b/>
          <w:sz w:val="20"/>
          <w:szCs w:val="20"/>
        </w:rPr>
        <w:t>Toilets</w:t>
      </w:r>
    </w:p>
    <w:p w14:paraId="6244ACEA" w14:textId="695F6301" w:rsidR="00A47CD9" w:rsidRPr="001B2CA2" w:rsidRDefault="00A47CD9" w:rsidP="00A47CD9">
      <w:pPr>
        <w:pStyle w:val="BodyText"/>
        <w:spacing w:before="120" w:line="280" w:lineRule="exact"/>
        <w:ind w:left="120" w:right="116"/>
        <w:jc w:val="both"/>
        <w:rPr>
          <w:rFonts w:ascii="Constantia" w:hAnsi="Constantia"/>
          <w:sz w:val="20"/>
        </w:rPr>
      </w:pPr>
      <w:r>
        <w:rPr>
          <w:rFonts w:ascii="Constantia" w:hAnsi="Constantia"/>
          <w:sz w:val="20"/>
        </w:rPr>
        <w:tab/>
      </w:r>
      <w:r w:rsidRPr="001B2CA2">
        <w:rPr>
          <w:rFonts w:ascii="Constantia" w:hAnsi="Constantia"/>
          <w:sz w:val="20"/>
        </w:rPr>
        <w:t>Toilets</w:t>
      </w:r>
      <w:r w:rsidRPr="001B2CA2">
        <w:rPr>
          <w:rFonts w:ascii="Constantia" w:hAnsi="Constantia"/>
          <w:spacing w:val="-14"/>
          <w:sz w:val="20"/>
        </w:rPr>
        <w:t xml:space="preserve"> </w:t>
      </w:r>
      <w:r w:rsidRPr="001B2CA2">
        <w:rPr>
          <w:rFonts w:ascii="Constantia" w:hAnsi="Constantia"/>
          <w:sz w:val="20"/>
        </w:rPr>
        <w:t>are</w:t>
      </w:r>
      <w:r w:rsidRPr="001B2CA2">
        <w:rPr>
          <w:rFonts w:ascii="Constantia" w:hAnsi="Constantia"/>
          <w:spacing w:val="-14"/>
          <w:sz w:val="20"/>
        </w:rPr>
        <w:t xml:space="preserve"> </w:t>
      </w:r>
      <w:r w:rsidRPr="001B2CA2">
        <w:rPr>
          <w:rFonts w:ascii="Constantia" w:hAnsi="Constantia"/>
          <w:sz w:val="20"/>
        </w:rPr>
        <w:t>to</w:t>
      </w:r>
      <w:r w:rsidRPr="001B2CA2">
        <w:rPr>
          <w:rFonts w:ascii="Constantia" w:hAnsi="Constantia"/>
          <w:spacing w:val="-14"/>
          <w:sz w:val="20"/>
        </w:rPr>
        <w:t xml:space="preserve"> </w:t>
      </w:r>
      <w:r w:rsidRPr="001B2CA2">
        <w:rPr>
          <w:rFonts w:ascii="Constantia" w:hAnsi="Constantia"/>
          <w:sz w:val="20"/>
        </w:rPr>
        <w:t>be</w:t>
      </w:r>
      <w:r w:rsidRPr="001B2CA2">
        <w:rPr>
          <w:rFonts w:ascii="Constantia" w:hAnsi="Constantia"/>
          <w:spacing w:val="-14"/>
          <w:sz w:val="20"/>
        </w:rPr>
        <w:t xml:space="preserve"> </w:t>
      </w:r>
      <w:r w:rsidRPr="001B2CA2">
        <w:rPr>
          <w:rFonts w:ascii="Constantia" w:hAnsi="Constantia"/>
          <w:sz w:val="20"/>
        </w:rPr>
        <w:t>cleaned and sanitized</w:t>
      </w:r>
      <w:r w:rsidRPr="001B2CA2">
        <w:rPr>
          <w:rFonts w:ascii="Constantia" w:hAnsi="Constantia"/>
          <w:spacing w:val="-15"/>
          <w:sz w:val="20"/>
        </w:rPr>
        <w:t xml:space="preserve"> </w:t>
      </w:r>
      <w:r w:rsidRPr="001B2CA2">
        <w:rPr>
          <w:rFonts w:ascii="Constantia" w:hAnsi="Constantia"/>
          <w:sz w:val="20"/>
        </w:rPr>
        <w:t>with</w:t>
      </w:r>
      <w:r w:rsidRPr="001B2CA2">
        <w:rPr>
          <w:rFonts w:ascii="Constantia" w:hAnsi="Constantia"/>
          <w:spacing w:val="-14"/>
          <w:sz w:val="20"/>
        </w:rPr>
        <w:t xml:space="preserve"> </w:t>
      </w:r>
      <w:r w:rsidRPr="001B2CA2">
        <w:rPr>
          <w:rFonts w:ascii="Constantia" w:hAnsi="Constantia"/>
          <w:sz w:val="20"/>
        </w:rPr>
        <w:t>appropriate</w:t>
      </w:r>
      <w:r w:rsidRPr="001B2CA2">
        <w:rPr>
          <w:rFonts w:ascii="Constantia" w:hAnsi="Constantia"/>
          <w:spacing w:val="-14"/>
          <w:sz w:val="20"/>
        </w:rPr>
        <w:t xml:space="preserve"> </w:t>
      </w:r>
      <w:r w:rsidRPr="001B2CA2">
        <w:rPr>
          <w:rFonts w:ascii="Constantia" w:hAnsi="Constantia"/>
          <w:sz w:val="20"/>
        </w:rPr>
        <w:t>cleaning</w:t>
      </w:r>
      <w:r w:rsidRPr="001B2CA2">
        <w:rPr>
          <w:rFonts w:ascii="Constantia" w:hAnsi="Constantia"/>
          <w:spacing w:val="-14"/>
          <w:sz w:val="20"/>
        </w:rPr>
        <w:t xml:space="preserve"> </w:t>
      </w:r>
      <w:r w:rsidRPr="001B2CA2">
        <w:rPr>
          <w:rFonts w:ascii="Constantia" w:hAnsi="Constantia"/>
          <w:sz w:val="20"/>
        </w:rPr>
        <w:t>products. Cleaning brushes shall be supplied by the</w:t>
      </w:r>
      <w:r w:rsidRPr="001B2CA2">
        <w:rPr>
          <w:rFonts w:ascii="Constantia" w:hAnsi="Constantia"/>
          <w:spacing w:val="-16"/>
          <w:sz w:val="20"/>
        </w:rPr>
        <w:t xml:space="preserve"> </w:t>
      </w:r>
      <w:r w:rsidRPr="001B2CA2">
        <w:rPr>
          <w:rFonts w:ascii="Constantia" w:hAnsi="Constantia"/>
          <w:sz w:val="20"/>
        </w:rPr>
        <w:t>contractor.</w:t>
      </w:r>
    </w:p>
    <w:p w14:paraId="7FAA77ED" w14:textId="77777777" w:rsidR="00A47CD9" w:rsidRPr="001B2CA2" w:rsidRDefault="00A47CD9" w:rsidP="00A47CD9">
      <w:pPr>
        <w:pStyle w:val="ListParagraph"/>
        <w:widowControl w:val="0"/>
        <w:numPr>
          <w:ilvl w:val="2"/>
          <w:numId w:val="48"/>
        </w:numPr>
        <w:tabs>
          <w:tab w:val="left" w:pos="488"/>
        </w:tabs>
        <w:autoSpaceDE w:val="0"/>
        <w:autoSpaceDN w:val="0"/>
        <w:spacing w:before="120" w:after="120" w:line="280" w:lineRule="exact"/>
        <w:ind w:hanging="367"/>
        <w:contextualSpacing w:val="0"/>
        <w:jc w:val="both"/>
        <w:rPr>
          <w:rFonts w:ascii="Constantia" w:hAnsi="Constantia"/>
          <w:b/>
          <w:sz w:val="20"/>
          <w:szCs w:val="20"/>
        </w:rPr>
      </w:pPr>
      <w:r w:rsidRPr="001B2CA2">
        <w:rPr>
          <w:rFonts w:ascii="Constantia" w:hAnsi="Constantia"/>
          <w:b/>
          <w:sz w:val="20"/>
          <w:szCs w:val="20"/>
        </w:rPr>
        <w:t>Checking and replenishing of Paper</w:t>
      </w:r>
      <w:r w:rsidRPr="001B2CA2">
        <w:rPr>
          <w:rFonts w:ascii="Constantia" w:hAnsi="Constantia"/>
          <w:b/>
          <w:spacing w:val="-12"/>
          <w:sz w:val="20"/>
          <w:szCs w:val="20"/>
        </w:rPr>
        <w:t xml:space="preserve"> </w:t>
      </w:r>
      <w:r w:rsidRPr="001B2CA2">
        <w:rPr>
          <w:rFonts w:ascii="Constantia" w:hAnsi="Constantia"/>
          <w:b/>
          <w:sz w:val="20"/>
          <w:szCs w:val="20"/>
        </w:rPr>
        <w:t>products</w:t>
      </w:r>
    </w:p>
    <w:p w14:paraId="49C7C704" w14:textId="77777777" w:rsidR="00A47CD9" w:rsidRPr="001B2CA2" w:rsidRDefault="00A47CD9" w:rsidP="00A47CD9">
      <w:pPr>
        <w:pStyle w:val="BodyText"/>
        <w:spacing w:before="120" w:line="280" w:lineRule="exact"/>
        <w:ind w:left="118" w:right="118" w:firstLine="1"/>
        <w:jc w:val="both"/>
        <w:rPr>
          <w:rFonts w:ascii="Constantia" w:hAnsi="Constantia"/>
          <w:sz w:val="20"/>
        </w:rPr>
      </w:pPr>
      <w:r w:rsidRPr="001B2CA2">
        <w:rPr>
          <w:rFonts w:ascii="Constantia" w:hAnsi="Constantia"/>
          <w:sz w:val="20"/>
        </w:rPr>
        <w:t>Paper dispensers for hand towels and toilet paper are to be checked and replaced as needed. Note that certain areas are high use and must be replaced daily. Partially used rolls are to be replaced</w:t>
      </w:r>
      <w:r w:rsidRPr="001B2CA2">
        <w:rPr>
          <w:rFonts w:ascii="Constantia" w:hAnsi="Constantia"/>
          <w:spacing w:val="-5"/>
          <w:sz w:val="20"/>
        </w:rPr>
        <w:t xml:space="preserve"> </w:t>
      </w:r>
      <w:r w:rsidRPr="001B2CA2">
        <w:rPr>
          <w:rFonts w:ascii="Constantia" w:hAnsi="Constantia"/>
          <w:sz w:val="20"/>
        </w:rPr>
        <w:t>and</w:t>
      </w:r>
      <w:r w:rsidRPr="001B2CA2">
        <w:rPr>
          <w:rFonts w:ascii="Constantia" w:hAnsi="Constantia"/>
          <w:spacing w:val="-6"/>
          <w:sz w:val="20"/>
        </w:rPr>
        <w:t xml:space="preserve"> </w:t>
      </w:r>
      <w:r w:rsidRPr="001B2CA2">
        <w:rPr>
          <w:rFonts w:ascii="Constantia" w:hAnsi="Constantia"/>
          <w:sz w:val="20"/>
        </w:rPr>
        <w:t>put</w:t>
      </w:r>
      <w:r w:rsidRPr="001B2CA2">
        <w:rPr>
          <w:rFonts w:ascii="Constantia" w:hAnsi="Constantia"/>
          <w:spacing w:val="-6"/>
          <w:sz w:val="20"/>
        </w:rPr>
        <w:t xml:space="preserve"> </w:t>
      </w:r>
      <w:r w:rsidRPr="001B2CA2">
        <w:rPr>
          <w:rFonts w:ascii="Constantia" w:hAnsi="Constantia"/>
          <w:sz w:val="20"/>
        </w:rPr>
        <w:t>to</w:t>
      </w:r>
      <w:r w:rsidRPr="001B2CA2">
        <w:rPr>
          <w:rFonts w:ascii="Constantia" w:hAnsi="Constantia"/>
          <w:spacing w:val="-7"/>
          <w:sz w:val="20"/>
        </w:rPr>
        <w:t xml:space="preserve"> </w:t>
      </w:r>
      <w:r w:rsidRPr="001B2CA2">
        <w:rPr>
          <w:rFonts w:ascii="Constantia" w:hAnsi="Constantia"/>
          <w:sz w:val="20"/>
        </w:rPr>
        <w:t>the</w:t>
      </w:r>
      <w:r w:rsidRPr="001B2CA2">
        <w:rPr>
          <w:rFonts w:ascii="Constantia" w:hAnsi="Constantia"/>
          <w:spacing w:val="-7"/>
          <w:sz w:val="20"/>
        </w:rPr>
        <w:t xml:space="preserve"> </w:t>
      </w:r>
      <w:r w:rsidRPr="001B2CA2">
        <w:rPr>
          <w:rFonts w:ascii="Constantia" w:hAnsi="Constantia"/>
          <w:sz w:val="20"/>
        </w:rPr>
        <w:t>side</w:t>
      </w:r>
      <w:r w:rsidRPr="001B2CA2">
        <w:rPr>
          <w:rFonts w:ascii="Constantia" w:hAnsi="Constantia"/>
          <w:spacing w:val="-6"/>
          <w:sz w:val="20"/>
        </w:rPr>
        <w:t xml:space="preserve"> </w:t>
      </w:r>
      <w:r w:rsidRPr="001B2CA2">
        <w:rPr>
          <w:rFonts w:ascii="Constantia" w:hAnsi="Constantia"/>
          <w:sz w:val="20"/>
        </w:rPr>
        <w:t>for</w:t>
      </w:r>
      <w:r w:rsidRPr="001B2CA2">
        <w:rPr>
          <w:rFonts w:ascii="Constantia" w:hAnsi="Constantia"/>
          <w:spacing w:val="-7"/>
          <w:sz w:val="20"/>
        </w:rPr>
        <w:t xml:space="preserve"> </w:t>
      </w:r>
      <w:r w:rsidRPr="001B2CA2">
        <w:rPr>
          <w:rFonts w:ascii="Constantia" w:hAnsi="Constantia"/>
          <w:sz w:val="20"/>
        </w:rPr>
        <w:t>additional</w:t>
      </w:r>
      <w:r w:rsidRPr="001B2CA2">
        <w:rPr>
          <w:rFonts w:ascii="Constantia" w:hAnsi="Constantia"/>
          <w:spacing w:val="-6"/>
          <w:sz w:val="20"/>
        </w:rPr>
        <w:t xml:space="preserve"> </w:t>
      </w:r>
      <w:r w:rsidRPr="001B2CA2">
        <w:rPr>
          <w:rFonts w:ascii="Constantia" w:hAnsi="Constantia"/>
          <w:sz w:val="20"/>
        </w:rPr>
        <w:t xml:space="preserve">capacity.  Broken dispensers should be reported to the </w:t>
      </w:r>
      <w:r>
        <w:rPr>
          <w:rFonts w:ascii="Constantia" w:hAnsi="Constantia"/>
          <w:sz w:val="20"/>
        </w:rPr>
        <w:t>Head of Department</w:t>
      </w:r>
      <w:r w:rsidRPr="001B2CA2">
        <w:rPr>
          <w:rFonts w:ascii="Constantia" w:hAnsi="Constantia"/>
          <w:sz w:val="20"/>
        </w:rPr>
        <w:t xml:space="preserve"> or designated person.</w:t>
      </w:r>
    </w:p>
    <w:p w14:paraId="102AD17A" w14:textId="77777777" w:rsidR="00A47CD9" w:rsidRPr="001B2CA2" w:rsidRDefault="00A47CD9" w:rsidP="00A47CD9">
      <w:pPr>
        <w:pStyle w:val="ListParagraph"/>
        <w:widowControl w:val="0"/>
        <w:numPr>
          <w:ilvl w:val="2"/>
          <w:numId w:val="48"/>
        </w:numPr>
        <w:tabs>
          <w:tab w:val="left" w:pos="487"/>
        </w:tabs>
        <w:autoSpaceDE w:val="0"/>
        <w:autoSpaceDN w:val="0"/>
        <w:spacing w:before="120" w:after="120" w:line="280" w:lineRule="exact"/>
        <w:ind w:left="486" w:hanging="367"/>
        <w:contextualSpacing w:val="0"/>
        <w:jc w:val="both"/>
        <w:rPr>
          <w:rFonts w:ascii="Constantia" w:hAnsi="Constantia"/>
          <w:b/>
          <w:sz w:val="20"/>
          <w:szCs w:val="20"/>
        </w:rPr>
      </w:pPr>
      <w:r w:rsidRPr="001B2CA2">
        <w:rPr>
          <w:rFonts w:ascii="Constantia" w:hAnsi="Constantia"/>
          <w:b/>
          <w:sz w:val="20"/>
          <w:szCs w:val="20"/>
        </w:rPr>
        <w:t>Checking and refilling of Soap</w:t>
      </w:r>
      <w:r w:rsidRPr="001B2CA2">
        <w:rPr>
          <w:rFonts w:ascii="Constantia" w:hAnsi="Constantia"/>
          <w:b/>
          <w:spacing w:val="-12"/>
          <w:sz w:val="20"/>
          <w:szCs w:val="20"/>
        </w:rPr>
        <w:t xml:space="preserve"> </w:t>
      </w:r>
      <w:r w:rsidRPr="001B2CA2">
        <w:rPr>
          <w:rFonts w:ascii="Constantia" w:hAnsi="Constantia"/>
          <w:b/>
          <w:sz w:val="20"/>
          <w:szCs w:val="20"/>
        </w:rPr>
        <w:t>dispensers</w:t>
      </w:r>
    </w:p>
    <w:p w14:paraId="55B2F3CF" w14:textId="0B6602D2" w:rsidR="00A47CD9" w:rsidRPr="001B2CA2" w:rsidRDefault="00A47CD9" w:rsidP="00A47CD9">
      <w:pPr>
        <w:pStyle w:val="BodyText"/>
        <w:spacing w:before="120" w:line="280" w:lineRule="exact"/>
        <w:ind w:left="119" w:right="117"/>
        <w:jc w:val="both"/>
        <w:rPr>
          <w:rFonts w:ascii="Constantia" w:hAnsi="Constantia"/>
          <w:sz w:val="20"/>
        </w:rPr>
      </w:pPr>
      <w:r>
        <w:rPr>
          <w:rFonts w:ascii="Constantia" w:hAnsi="Constantia"/>
          <w:sz w:val="20"/>
        </w:rPr>
        <w:tab/>
      </w:r>
      <w:r w:rsidRPr="001B2CA2">
        <w:rPr>
          <w:rFonts w:ascii="Constantia" w:hAnsi="Constantia"/>
          <w:sz w:val="20"/>
        </w:rPr>
        <w:t xml:space="preserve">All soap dispensers are to be checked and replaced as needed. Broken dispensers should be reported to the </w:t>
      </w:r>
      <w:r>
        <w:rPr>
          <w:rFonts w:ascii="Constantia" w:hAnsi="Constantia"/>
          <w:sz w:val="20"/>
        </w:rPr>
        <w:t>Head of Department</w:t>
      </w:r>
      <w:r w:rsidRPr="001B2CA2">
        <w:rPr>
          <w:rFonts w:ascii="Constantia" w:hAnsi="Constantia"/>
          <w:sz w:val="20"/>
        </w:rPr>
        <w:t xml:space="preserve"> or designated person.</w:t>
      </w:r>
    </w:p>
    <w:p w14:paraId="4D4038C5" w14:textId="77777777" w:rsidR="00A47CD9" w:rsidRPr="001B2CA2" w:rsidRDefault="00A47CD9" w:rsidP="00A47CD9">
      <w:pPr>
        <w:pStyle w:val="ListParagraph"/>
        <w:widowControl w:val="0"/>
        <w:numPr>
          <w:ilvl w:val="2"/>
          <w:numId w:val="48"/>
        </w:numPr>
        <w:tabs>
          <w:tab w:val="left" w:pos="488"/>
        </w:tabs>
        <w:autoSpaceDE w:val="0"/>
        <w:autoSpaceDN w:val="0"/>
        <w:spacing w:before="120" w:after="120" w:line="280" w:lineRule="exact"/>
        <w:ind w:hanging="367"/>
        <w:contextualSpacing w:val="0"/>
        <w:jc w:val="both"/>
        <w:rPr>
          <w:rFonts w:ascii="Constantia" w:hAnsi="Constantia"/>
          <w:b/>
          <w:sz w:val="20"/>
          <w:szCs w:val="20"/>
        </w:rPr>
      </w:pPr>
      <w:r w:rsidRPr="001B2CA2">
        <w:rPr>
          <w:rFonts w:ascii="Constantia" w:hAnsi="Constantia"/>
          <w:b/>
          <w:sz w:val="20"/>
          <w:szCs w:val="20"/>
        </w:rPr>
        <w:t>Cleaning of Walls, Counters, and</w:t>
      </w:r>
      <w:r w:rsidRPr="001B2CA2">
        <w:rPr>
          <w:rFonts w:ascii="Constantia" w:hAnsi="Constantia"/>
          <w:b/>
          <w:spacing w:val="-15"/>
          <w:sz w:val="20"/>
          <w:szCs w:val="20"/>
        </w:rPr>
        <w:t xml:space="preserve"> </w:t>
      </w:r>
      <w:r w:rsidRPr="001B2CA2">
        <w:rPr>
          <w:rFonts w:ascii="Constantia" w:hAnsi="Constantia"/>
          <w:b/>
          <w:sz w:val="20"/>
          <w:szCs w:val="20"/>
        </w:rPr>
        <w:t>Mirrors</w:t>
      </w:r>
    </w:p>
    <w:p w14:paraId="33CEBEF9" w14:textId="77777777" w:rsidR="00A47CD9" w:rsidRPr="001B2CA2" w:rsidRDefault="00A47CD9" w:rsidP="00A47CD9">
      <w:pPr>
        <w:pStyle w:val="BodyText"/>
        <w:spacing w:before="120" w:line="280" w:lineRule="exact"/>
        <w:ind w:left="120" w:right="116" w:hanging="1"/>
        <w:jc w:val="both"/>
        <w:rPr>
          <w:rFonts w:ascii="Constantia" w:hAnsi="Constantia"/>
          <w:sz w:val="20"/>
        </w:rPr>
      </w:pPr>
      <w:r w:rsidRPr="001B2CA2">
        <w:rPr>
          <w:rFonts w:ascii="Constantia" w:hAnsi="Constantia"/>
          <w:sz w:val="20"/>
        </w:rPr>
        <w:t>These surfaces shall be wiped with the appropriate cleaning products to ensure they are</w:t>
      </w:r>
      <w:r w:rsidRPr="001B2CA2">
        <w:rPr>
          <w:rFonts w:ascii="Constantia" w:hAnsi="Constantia"/>
          <w:spacing w:val="-33"/>
          <w:sz w:val="20"/>
        </w:rPr>
        <w:t xml:space="preserve"> </w:t>
      </w:r>
      <w:r w:rsidRPr="001B2CA2">
        <w:rPr>
          <w:rFonts w:ascii="Constantia" w:hAnsi="Constantia"/>
          <w:sz w:val="20"/>
        </w:rPr>
        <w:t>marked and</w:t>
      </w:r>
      <w:r w:rsidRPr="001B2CA2">
        <w:rPr>
          <w:rFonts w:ascii="Constantia" w:hAnsi="Constantia"/>
          <w:spacing w:val="-10"/>
          <w:sz w:val="20"/>
        </w:rPr>
        <w:t xml:space="preserve"> </w:t>
      </w:r>
      <w:r w:rsidRPr="001B2CA2">
        <w:rPr>
          <w:rFonts w:ascii="Constantia" w:hAnsi="Constantia"/>
          <w:sz w:val="20"/>
        </w:rPr>
        <w:t>smudge</w:t>
      </w:r>
      <w:r w:rsidRPr="001B2CA2">
        <w:rPr>
          <w:rFonts w:ascii="Constantia" w:hAnsi="Constantia"/>
          <w:spacing w:val="-10"/>
          <w:sz w:val="20"/>
        </w:rPr>
        <w:t xml:space="preserve"> </w:t>
      </w:r>
      <w:r w:rsidRPr="001B2CA2">
        <w:rPr>
          <w:rFonts w:ascii="Constantia" w:hAnsi="Constantia"/>
          <w:sz w:val="20"/>
        </w:rPr>
        <w:t>free.</w:t>
      </w:r>
      <w:r w:rsidRPr="001B2CA2">
        <w:rPr>
          <w:rFonts w:ascii="Constantia" w:hAnsi="Constantia"/>
          <w:spacing w:val="-10"/>
          <w:sz w:val="20"/>
        </w:rPr>
        <w:t xml:space="preserve"> </w:t>
      </w:r>
      <w:r w:rsidRPr="001B2CA2">
        <w:rPr>
          <w:rFonts w:ascii="Constantia" w:hAnsi="Constantia"/>
          <w:sz w:val="20"/>
        </w:rPr>
        <w:t>The</w:t>
      </w:r>
      <w:r w:rsidRPr="001B2CA2">
        <w:rPr>
          <w:rFonts w:ascii="Constantia" w:hAnsi="Constantia"/>
          <w:spacing w:val="-11"/>
          <w:sz w:val="20"/>
        </w:rPr>
        <w:t xml:space="preserve"> </w:t>
      </w:r>
      <w:r w:rsidRPr="001B2CA2">
        <w:rPr>
          <w:rFonts w:ascii="Constantia" w:hAnsi="Constantia"/>
          <w:sz w:val="20"/>
        </w:rPr>
        <w:t>area</w:t>
      </w:r>
      <w:r w:rsidRPr="001B2CA2">
        <w:rPr>
          <w:rFonts w:ascii="Constantia" w:hAnsi="Constantia"/>
          <w:spacing w:val="-10"/>
          <w:sz w:val="20"/>
        </w:rPr>
        <w:t xml:space="preserve"> </w:t>
      </w:r>
      <w:r w:rsidRPr="001B2CA2">
        <w:rPr>
          <w:rFonts w:ascii="Constantia" w:hAnsi="Constantia"/>
          <w:sz w:val="20"/>
        </w:rPr>
        <w:t>includes</w:t>
      </w:r>
      <w:r w:rsidRPr="001B2CA2">
        <w:rPr>
          <w:rFonts w:ascii="Constantia" w:hAnsi="Constantia"/>
          <w:spacing w:val="-11"/>
          <w:sz w:val="20"/>
        </w:rPr>
        <w:t xml:space="preserve"> </w:t>
      </w:r>
      <w:r w:rsidRPr="001B2CA2">
        <w:rPr>
          <w:rFonts w:ascii="Constantia" w:hAnsi="Constantia"/>
          <w:sz w:val="20"/>
        </w:rPr>
        <w:t>tile</w:t>
      </w:r>
      <w:r w:rsidRPr="001B2CA2">
        <w:rPr>
          <w:rFonts w:ascii="Constantia" w:hAnsi="Constantia"/>
          <w:spacing w:val="-11"/>
          <w:sz w:val="20"/>
        </w:rPr>
        <w:t xml:space="preserve"> </w:t>
      </w:r>
      <w:r w:rsidRPr="001B2CA2">
        <w:rPr>
          <w:rFonts w:ascii="Constantia" w:hAnsi="Constantia"/>
          <w:sz w:val="20"/>
        </w:rPr>
        <w:t>walls</w:t>
      </w:r>
      <w:r w:rsidRPr="001B2CA2">
        <w:rPr>
          <w:rFonts w:ascii="Constantia" w:hAnsi="Constantia"/>
          <w:spacing w:val="-10"/>
          <w:sz w:val="20"/>
        </w:rPr>
        <w:t xml:space="preserve"> </w:t>
      </w:r>
      <w:r w:rsidRPr="001B2CA2">
        <w:rPr>
          <w:rFonts w:ascii="Constantia" w:hAnsi="Constantia"/>
          <w:sz w:val="20"/>
        </w:rPr>
        <w:t>of</w:t>
      </w:r>
      <w:r w:rsidRPr="001B2CA2">
        <w:rPr>
          <w:rFonts w:ascii="Constantia" w:hAnsi="Constantia"/>
          <w:spacing w:val="-11"/>
          <w:sz w:val="20"/>
        </w:rPr>
        <w:t xml:space="preserve"> </w:t>
      </w:r>
      <w:r w:rsidRPr="001B2CA2">
        <w:rPr>
          <w:rFonts w:ascii="Constantia" w:hAnsi="Constantia"/>
          <w:sz w:val="20"/>
        </w:rPr>
        <w:t>kitchen</w:t>
      </w:r>
      <w:r w:rsidRPr="001B2CA2">
        <w:rPr>
          <w:rFonts w:ascii="Constantia" w:hAnsi="Constantia"/>
          <w:spacing w:val="-10"/>
          <w:sz w:val="20"/>
        </w:rPr>
        <w:t xml:space="preserve"> </w:t>
      </w:r>
      <w:r w:rsidRPr="001B2CA2">
        <w:rPr>
          <w:rFonts w:ascii="Constantia" w:hAnsi="Constantia"/>
          <w:sz w:val="20"/>
        </w:rPr>
        <w:t>and</w:t>
      </w:r>
      <w:r w:rsidRPr="001B2CA2">
        <w:rPr>
          <w:rFonts w:ascii="Constantia" w:hAnsi="Constantia"/>
          <w:spacing w:val="-10"/>
          <w:sz w:val="20"/>
        </w:rPr>
        <w:t xml:space="preserve"> bathrooms, </w:t>
      </w:r>
      <w:r w:rsidRPr="001B2CA2">
        <w:rPr>
          <w:rFonts w:ascii="Constantia" w:hAnsi="Constantia"/>
          <w:sz w:val="20"/>
        </w:rPr>
        <w:t>and mirrors within</w:t>
      </w:r>
      <w:r w:rsidRPr="001B2CA2">
        <w:rPr>
          <w:rFonts w:ascii="Constantia" w:hAnsi="Constantia"/>
          <w:spacing w:val="-10"/>
          <w:sz w:val="20"/>
        </w:rPr>
        <w:t xml:space="preserve"> </w:t>
      </w:r>
      <w:r w:rsidRPr="001B2CA2">
        <w:rPr>
          <w:rFonts w:ascii="Constantia" w:hAnsi="Constantia"/>
          <w:sz w:val="20"/>
        </w:rPr>
        <w:t>bathrooms.</w:t>
      </w:r>
    </w:p>
    <w:p w14:paraId="1D813565" w14:textId="77777777" w:rsidR="00A47CD9" w:rsidRPr="001B2CA2" w:rsidRDefault="00A47CD9" w:rsidP="00A47CD9">
      <w:pPr>
        <w:pStyle w:val="ListParagraph"/>
        <w:widowControl w:val="0"/>
        <w:numPr>
          <w:ilvl w:val="2"/>
          <w:numId w:val="48"/>
        </w:numPr>
        <w:tabs>
          <w:tab w:val="left" w:pos="611"/>
        </w:tabs>
        <w:autoSpaceDE w:val="0"/>
        <w:autoSpaceDN w:val="0"/>
        <w:spacing w:before="120" w:after="120" w:line="280" w:lineRule="exact"/>
        <w:ind w:left="610" w:hanging="490"/>
        <w:contextualSpacing w:val="0"/>
        <w:jc w:val="both"/>
        <w:rPr>
          <w:rFonts w:ascii="Constantia" w:hAnsi="Constantia"/>
          <w:b/>
          <w:sz w:val="20"/>
          <w:szCs w:val="20"/>
        </w:rPr>
      </w:pPr>
      <w:r w:rsidRPr="001B2CA2">
        <w:rPr>
          <w:rFonts w:ascii="Constantia" w:hAnsi="Constantia"/>
          <w:b/>
          <w:sz w:val="20"/>
          <w:szCs w:val="20"/>
        </w:rPr>
        <w:t>Cleaning of</w:t>
      </w:r>
      <w:r w:rsidRPr="001B2CA2">
        <w:rPr>
          <w:rFonts w:ascii="Constantia" w:hAnsi="Constantia"/>
          <w:b/>
          <w:spacing w:val="-4"/>
          <w:sz w:val="20"/>
          <w:szCs w:val="20"/>
        </w:rPr>
        <w:t xml:space="preserve"> </w:t>
      </w:r>
      <w:r w:rsidRPr="001B2CA2">
        <w:rPr>
          <w:rFonts w:ascii="Constantia" w:hAnsi="Constantia"/>
          <w:b/>
          <w:sz w:val="20"/>
          <w:szCs w:val="20"/>
        </w:rPr>
        <w:t>Windows</w:t>
      </w:r>
    </w:p>
    <w:p w14:paraId="00EA1C7E" w14:textId="77777777" w:rsidR="00A47CD9" w:rsidRPr="001B2CA2" w:rsidRDefault="00A47CD9" w:rsidP="00A47CD9">
      <w:pPr>
        <w:pStyle w:val="BodyText"/>
        <w:spacing w:before="120" w:line="280" w:lineRule="exact"/>
        <w:ind w:left="120" w:right="115" w:hanging="1"/>
        <w:jc w:val="both"/>
        <w:rPr>
          <w:rFonts w:ascii="Constantia" w:hAnsi="Constantia"/>
          <w:sz w:val="20"/>
        </w:rPr>
      </w:pPr>
      <w:r w:rsidRPr="001B2CA2">
        <w:rPr>
          <w:rFonts w:ascii="Constantia" w:hAnsi="Constantia"/>
          <w:sz w:val="20"/>
        </w:rPr>
        <w:t>Windows and windowsills shall be cleaned with the appropriate cleaning products. These apply to the internal surface of the windows. Internal windows requiring height access to reach are not a part of the contract. Windows and windowsills shall be cleaned on a weekly basis.</w:t>
      </w:r>
    </w:p>
    <w:p w14:paraId="3053B51D" w14:textId="77777777" w:rsidR="00A47CD9" w:rsidRPr="001B2CA2" w:rsidRDefault="00A47CD9" w:rsidP="00A47CD9">
      <w:pPr>
        <w:pStyle w:val="ListParagraph"/>
        <w:widowControl w:val="0"/>
        <w:numPr>
          <w:ilvl w:val="2"/>
          <w:numId w:val="48"/>
        </w:numPr>
        <w:tabs>
          <w:tab w:val="left" w:pos="611"/>
        </w:tabs>
        <w:autoSpaceDE w:val="0"/>
        <w:autoSpaceDN w:val="0"/>
        <w:spacing w:before="120" w:after="120" w:line="280" w:lineRule="exact"/>
        <w:ind w:left="610" w:hanging="489"/>
        <w:contextualSpacing w:val="0"/>
        <w:jc w:val="both"/>
        <w:rPr>
          <w:rFonts w:ascii="Constantia" w:hAnsi="Constantia"/>
          <w:b/>
          <w:sz w:val="20"/>
          <w:szCs w:val="20"/>
        </w:rPr>
      </w:pPr>
      <w:r w:rsidRPr="001B2CA2">
        <w:rPr>
          <w:rFonts w:ascii="Constantia" w:hAnsi="Constantia"/>
          <w:b/>
          <w:sz w:val="20"/>
          <w:szCs w:val="20"/>
        </w:rPr>
        <w:t>Cleaning of</w:t>
      </w:r>
      <w:r w:rsidRPr="001B2CA2">
        <w:rPr>
          <w:rFonts w:ascii="Constantia" w:hAnsi="Constantia"/>
          <w:b/>
          <w:spacing w:val="-5"/>
          <w:sz w:val="20"/>
          <w:szCs w:val="20"/>
        </w:rPr>
        <w:t xml:space="preserve"> </w:t>
      </w:r>
      <w:r w:rsidRPr="001B2CA2">
        <w:rPr>
          <w:rFonts w:ascii="Constantia" w:hAnsi="Constantia"/>
          <w:b/>
          <w:sz w:val="20"/>
          <w:szCs w:val="20"/>
        </w:rPr>
        <w:t>Refrigerator</w:t>
      </w:r>
      <w:r>
        <w:rPr>
          <w:rFonts w:ascii="Constantia" w:hAnsi="Constantia"/>
          <w:b/>
          <w:sz w:val="20"/>
          <w:szCs w:val="20"/>
        </w:rPr>
        <w:t>s</w:t>
      </w:r>
    </w:p>
    <w:p w14:paraId="1657DAE0" w14:textId="6386E384" w:rsidR="00A47CD9" w:rsidRPr="001B2CA2" w:rsidRDefault="00A47CD9" w:rsidP="00A47CD9">
      <w:pPr>
        <w:pStyle w:val="BodyText"/>
        <w:spacing w:before="120" w:line="280" w:lineRule="exact"/>
        <w:ind w:left="121"/>
        <w:jc w:val="both"/>
        <w:rPr>
          <w:rFonts w:ascii="Constantia" w:hAnsi="Constantia"/>
          <w:sz w:val="20"/>
        </w:rPr>
      </w:pPr>
      <w:r>
        <w:rPr>
          <w:rFonts w:ascii="Constantia" w:hAnsi="Constantia"/>
          <w:sz w:val="20"/>
        </w:rPr>
        <w:tab/>
      </w:r>
      <w:r w:rsidRPr="001B2CA2">
        <w:rPr>
          <w:rFonts w:ascii="Constantia" w:hAnsi="Constantia"/>
          <w:sz w:val="20"/>
        </w:rPr>
        <w:t>The exterior of the refrigerator</w:t>
      </w:r>
      <w:r>
        <w:rPr>
          <w:rFonts w:ascii="Constantia" w:hAnsi="Constantia"/>
          <w:sz w:val="20"/>
        </w:rPr>
        <w:t>s</w:t>
      </w:r>
      <w:r w:rsidRPr="001B2CA2">
        <w:rPr>
          <w:rFonts w:ascii="Constantia" w:hAnsi="Constantia"/>
          <w:sz w:val="20"/>
        </w:rPr>
        <w:t xml:space="preserve"> is to be cleaned using the appropriate clearing materials on a weekly basis.  The interior is to be cleaned on a quarterly basis, subject to all food items being removed.</w:t>
      </w:r>
    </w:p>
    <w:p w14:paraId="31343006" w14:textId="77777777" w:rsidR="00A47CD9" w:rsidRPr="001B2CA2" w:rsidRDefault="00A47CD9" w:rsidP="00835A0B">
      <w:pPr>
        <w:pStyle w:val="UDASubarticle2"/>
        <w:numPr>
          <w:ilvl w:val="0"/>
          <w:numId w:val="0"/>
        </w:numPr>
        <w:spacing w:before="60" w:after="60" w:line="260" w:lineRule="exact"/>
        <w:rPr>
          <w:rFonts w:ascii="Constantia" w:hAnsi="Constantia"/>
          <w:sz w:val="20"/>
          <w:u w:val="single"/>
        </w:rPr>
      </w:pPr>
      <w:r w:rsidRPr="001B2CA2">
        <w:rPr>
          <w:rFonts w:ascii="Constantia" w:hAnsi="Constantia"/>
          <w:b/>
          <w:sz w:val="20"/>
          <w:u w:val="single"/>
        </w:rPr>
        <w:t>Daily Cleaning</w:t>
      </w:r>
      <w:r w:rsidRPr="001B2CA2">
        <w:rPr>
          <w:rFonts w:ascii="Constantia" w:hAnsi="Constantia"/>
          <w:sz w:val="20"/>
          <w:u w:val="single"/>
        </w:rPr>
        <w:t xml:space="preserve"> </w:t>
      </w:r>
    </w:p>
    <w:p w14:paraId="3A231858"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Empty all waste paper bins and remove trash from offices; cubicle areas; reception desk; meeting, interview, skills testing, and training rooms; and restrooms. Replace bin liners daily.</w:t>
      </w:r>
    </w:p>
    <w:p w14:paraId="6F69AA5A"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Spot clean, remove dust, dirt and finger marks to all windows including viewing panels to doors.</w:t>
      </w:r>
    </w:p>
    <w:p w14:paraId="43B93C5A"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Spot clean fingerprints from the entrance door to the Department (glass and aluminum handles).</w:t>
      </w:r>
    </w:p>
    <w:p w14:paraId="344D13B3"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Wet wipe all furniture in the reception</w:t>
      </w:r>
      <w:r>
        <w:rPr>
          <w:rFonts w:ascii="Constantia" w:hAnsi="Constantia"/>
          <w:sz w:val="20"/>
        </w:rPr>
        <w:t xml:space="preserve"> and staff lounge</w:t>
      </w:r>
      <w:r w:rsidRPr="001B2CA2">
        <w:rPr>
          <w:rFonts w:ascii="Constantia" w:hAnsi="Constantia"/>
          <w:sz w:val="20"/>
        </w:rPr>
        <w:t xml:space="preserve"> are</w:t>
      </w:r>
      <w:r>
        <w:rPr>
          <w:rFonts w:ascii="Constantia" w:hAnsi="Constantia"/>
          <w:sz w:val="20"/>
        </w:rPr>
        <w:t>as</w:t>
      </w:r>
      <w:r w:rsidRPr="001B2CA2">
        <w:rPr>
          <w:rFonts w:ascii="Constantia" w:hAnsi="Constantia"/>
          <w:sz w:val="20"/>
        </w:rPr>
        <w:t xml:space="preserve"> with an approved furniture cleaning product.  Clean phone set</w:t>
      </w:r>
      <w:r>
        <w:rPr>
          <w:rFonts w:ascii="Constantia" w:hAnsi="Constantia"/>
          <w:sz w:val="20"/>
        </w:rPr>
        <w:t>s</w:t>
      </w:r>
      <w:r w:rsidRPr="001B2CA2">
        <w:rPr>
          <w:rFonts w:ascii="Constantia" w:hAnsi="Constantia"/>
          <w:sz w:val="20"/>
        </w:rPr>
        <w:t xml:space="preserve"> at the front desk </w:t>
      </w:r>
      <w:r>
        <w:rPr>
          <w:rFonts w:ascii="Constantia" w:hAnsi="Constantia"/>
          <w:sz w:val="20"/>
        </w:rPr>
        <w:t xml:space="preserve">and in the staff lounge </w:t>
      </w:r>
      <w:r w:rsidRPr="001B2CA2">
        <w:rPr>
          <w:rFonts w:ascii="Constantia" w:hAnsi="Constantia"/>
          <w:sz w:val="20"/>
        </w:rPr>
        <w:t>with an approved disinfectant cleaner.</w:t>
      </w:r>
    </w:p>
    <w:p w14:paraId="0BF98D0D"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exterior face of cupboard doors, and tables.</w:t>
      </w:r>
    </w:p>
    <w:p w14:paraId="7FA4E916"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interior of coffee machine</w:t>
      </w:r>
    </w:p>
    <w:p w14:paraId="748EE820"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all water coolers throughout the department.</w:t>
      </w:r>
    </w:p>
    <w:p w14:paraId="296C0CA3"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Wash dirty dishes left in the kitchen sink.</w:t>
      </w:r>
    </w:p>
    <w:p w14:paraId="312D8A2E"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all kitchen areas, sinks, cupboards exteriors, tiles, backsplash, counters, and all common rooms.  Replace all hand towels and soap as needed.</w:t>
      </w:r>
    </w:p>
    <w:p w14:paraId="3B1ACCB2"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 xml:space="preserve">Clean all toilets, sinks, mirrors, tiles, fixtures, sweep and mop all floors with an approved EPA cleaning solution.  Replace all hand towels, toilet paper rolls and soap as needed.  </w:t>
      </w:r>
    </w:p>
    <w:p w14:paraId="0E2B952B"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and disinfect all urinals in the men’s washroom.  Note:  all cleaning solutions, solvents shall be environmentally friendly (preferably green).</w:t>
      </w:r>
    </w:p>
    <w:p w14:paraId="3906578E"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Clean and disinfect all metal and laminated surfaces in all washrooms.</w:t>
      </w:r>
    </w:p>
    <w:p w14:paraId="4359C09F" w14:textId="77777777" w:rsidR="00A47CD9" w:rsidRPr="001B2CA2"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 xml:space="preserve">Remove litter and vacuum all floors in reception area, offices, walkways, corridors throughout the area. </w:t>
      </w:r>
    </w:p>
    <w:p w14:paraId="653F6C06" w14:textId="77777777" w:rsidR="00A47CD9" w:rsidRPr="00173660" w:rsidRDefault="00A47CD9" w:rsidP="00835A0B">
      <w:pPr>
        <w:pStyle w:val="UDASubarticle2"/>
        <w:numPr>
          <w:ilvl w:val="0"/>
          <w:numId w:val="46"/>
        </w:numPr>
        <w:spacing w:before="60" w:after="60" w:line="260" w:lineRule="exact"/>
        <w:rPr>
          <w:rFonts w:ascii="Constantia" w:hAnsi="Constantia"/>
          <w:sz w:val="20"/>
        </w:rPr>
      </w:pPr>
      <w:r w:rsidRPr="001B2CA2">
        <w:rPr>
          <w:rFonts w:ascii="Constantia" w:hAnsi="Constantia"/>
          <w:sz w:val="20"/>
        </w:rPr>
        <w:t>Sweep and mop all floor tiles with an approved cleaning solution.</w:t>
      </w:r>
    </w:p>
    <w:p w14:paraId="4D202155" w14:textId="77777777" w:rsidR="00A47CD9" w:rsidRPr="001B2CA2" w:rsidRDefault="00A47CD9" w:rsidP="00835A0B">
      <w:pPr>
        <w:pStyle w:val="UDASubarticle2"/>
        <w:numPr>
          <w:ilvl w:val="0"/>
          <w:numId w:val="0"/>
        </w:numPr>
        <w:spacing w:before="60" w:after="60" w:line="260" w:lineRule="exact"/>
        <w:rPr>
          <w:rFonts w:ascii="Constantia" w:hAnsi="Constantia"/>
          <w:sz w:val="20"/>
        </w:rPr>
      </w:pPr>
      <w:r w:rsidRPr="001B2CA2">
        <w:rPr>
          <w:rFonts w:ascii="Constantia" w:hAnsi="Constantia"/>
          <w:b/>
          <w:sz w:val="20"/>
          <w:u w:val="single"/>
        </w:rPr>
        <w:t>Weekly Cleaning</w:t>
      </w:r>
      <w:r w:rsidRPr="001B2CA2">
        <w:rPr>
          <w:rFonts w:ascii="Constantia" w:hAnsi="Constantia"/>
          <w:sz w:val="20"/>
        </w:rPr>
        <w:t xml:space="preserve"> (defined as 1 day per week)</w:t>
      </w:r>
    </w:p>
    <w:p w14:paraId="64AB9D15"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Remove dirt marks and stains from all office furniture with an approved cleaning solution.</w:t>
      </w:r>
    </w:p>
    <w:p w14:paraId="26B61B5A"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Wet wipe all furniture in offices and open areas with an approved furniture cleaning product.  Clean all phone sets, and handsets with an approved disinfectant cleaner.</w:t>
      </w:r>
    </w:p>
    <w:p w14:paraId="334414AD"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Wet wipe all office equipment, printers and copies with an approved cleaning solution.</w:t>
      </w:r>
    </w:p>
    <w:p w14:paraId="55DA078A"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Wet wipe all and towel dispensers and bathroom cubicles with an approved cleaning solution.</w:t>
      </w:r>
    </w:p>
    <w:p w14:paraId="2860190B"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Clean outside of microwave</w:t>
      </w:r>
      <w:r>
        <w:rPr>
          <w:rFonts w:ascii="Constantia" w:hAnsi="Constantia"/>
          <w:sz w:val="20"/>
        </w:rPr>
        <w:t>s</w:t>
      </w:r>
      <w:r w:rsidRPr="001B2CA2">
        <w:rPr>
          <w:rFonts w:ascii="Constantia" w:hAnsi="Constantia"/>
          <w:sz w:val="20"/>
        </w:rPr>
        <w:t>, toaster oven, coffee maker and refrigerator</w:t>
      </w:r>
      <w:r>
        <w:rPr>
          <w:rFonts w:ascii="Constantia" w:hAnsi="Constantia"/>
          <w:sz w:val="20"/>
        </w:rPr>
        <w:t>s</w:t>
      </w:r>
      <w:r w:rsidRPr="001B2CA2">
        <w:rPr>
          <w:rFonts w:ascii="Constantia" w:hAnsi="Constantia"/>
          <w:sz w:val="20"/>
        </w:rPr>
        <w:t>.</w:t>
      </w:r>
    </w:p>
    <w:p w14:paraId="09AD81A8"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Use a soft brush vacuum cleaner to vacuum the floor to remove the finer particles of dirt and dust.</w:t>
      </w:r>
    </w:p>
    <w:p w14:paraId="6053C885" w14:textId="77777777" w:rsidR="00A47CD9" w:rsidRPr="001B2CA2"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Full Hepa vacuum clean all carpeted floor areas throughout the department.</w:t>
      </w:r>
    </w:p>
    <w:p w14:paraId="094082E4" w14:textId="77777777" w:rsidR="00A47CD9" w:rsidRPr="00173660" w:rsidRDefault="00A47CD9" w:rsidP="00835A0B">
      <w:pPr>
        <w:pStyle w:val="UDASubarticle2"/>
        <w:numPr>
          <w:ilvl w:val="0"/>
          <w:numId w:val="45"/>
        </w:numPr>
        <w:spacing w:before="60" w:after="60" w:line="260" w:lineRule="exact"/>
        <w:rPr>
          <w:rFonts w:ascii="Constantia" w:hAnsi="Constantia"/>
          <w:sz w:val="20"/>
        </w:rPr>
      </w:pPr>
      <w:r w:rsidRPr="001B2CA2">
        <w:rPr>
          <w:rFonts w:ascii="Constantia" w:hAnsi="Constantia"/>
          <w:sz w:val="20"/>
        </w:rPr>
        <w:t>Remove cobwebs</w:t>
      </w:r>
    </w:p>
    <w:p w14:paraId="0AEA1FE0" w14:textId="77777777" w:rsidR="00A47CD9" w:rsidRPr="001B2CA2" w:rsidRDefault="00A47CD9" w:rsidP="00835A0B">
      <w:pPr>
        <w:pStyle w:val="UDASubarticle2"/>
        <w:numPr>
          <w:ilvl w:val="0"/>
          <w:numId w:val="0"/>
        </w:numPr>
        <w:spacing w:before="60" w:after="60" w:line="260" w:lineRule="exact"/>
        <w:rPr>
          <w:rFonts w:ascii="Constantia" w:hAnsi="Constantia"/>
          <w:sz w:val="20"/>
        </w:rPr>
      </w:pPr>
      <w:r w:rsidRPr="001B2CA2">
        <w:rPr>
          <w:rFonts w:ascii="Constantia" w:hAnsi="Constantia"/>
          <w:b/>
          <w:sz w:val="20"/>
          <w:u w:val="single"/>
        </w:rPr>
        <w:t>Monthly Cleaning</w:t>
      </w:r>
      <w:r w:rsidRPr="001B2CA2">
        <w:rPr>
          <w:rFonts w:ascii="Constantia" w:hAnsi="Constantia"/>
          <w:sz w:val="20"/>
        </w:rPr>
        <w:t xml:space="preserve"> (defined as 1 day per month)</w:t>
      </w:r>
    </w:p>
    <w:p w14:paraId="52D58CF2" w14:textId="77777777" w:rsidR="00A47CD9" w:rsidRPr="001B2CA2" w:rsidRDefault="00A47CD9" w:rsidP="00835A0B">
      <w:pPr>
        <w:pStyle w:val="UDASubarticle2"/>
        <w:numPr>
          <w:ilvl w:val="0"/>
          <w:numId w:val="47"/>
        </w:numPr>
        <w:spacing w:before="60" w:after="60" w:line="260" w:lineRule="exact"/>
        <w:rPr>
          <w:rFonts w:ascii="Constantia" w:hAnsi="Constantia"/>
          <w:sz w:val="20"/>
        </w:rPr>
      </w:pPr>
      <w:r w:rsidRPr="001B2CA2">
        <w:rPr>
          <w:rFonts w:ascii="Constantia" w:hAnsi="Constantia"/>
          <w:sz w:val="20"/>
        </w:rPr>
        <w:t>Clean all office picture frames (not personal) and signs, wall clocks, doors, window sills, filing cabinets, and shelves through the department.</w:t>
      </w:r>
    </w:p>
    <w:p w14:paraId="658CFF12" w14:textId="77777777" w:rsidR="00A47CD9" w:rsidRPr="001B2CA2" w:rsidRDefault="00A47CD9" w:rsidP="00835A0B">
      <w:pPr>
        <w:pStyle w:val="UDASubarticle2"/>
        <w:numPr>
          <w:ilvl w:val="0"/>
          <w:numId w:val="47"/>
        </w:numPr>
        <w:spacing w:before="60" w:after="60" w:line="260" w:lineRule="exact"/>
        <w:rPr>
          <w:rFonts w:ascii="Constantia" w:hAnsi="Constantia"/>
          <w:sz w:val="20"/>
        </w:rPr>
      </w:pPr>
      <w:r w:rsidRPr="001B2CA2">
        <w:rPr>
          <w:rFonts w:ascii="Constantia" w:hAnsi="Constantia"/>
          <w:sz w:val="20"/>
        </w:rPr>
        <w:t>Disinfect all rubbish bins</w:t>
      </w:r>
    </w:p>
    <w:p w14:paraId="6D22499A" w14:textId="77777777" w:rsidR="00A47CD9" w:rsidRPr="001B2CA2" w:rsidRDefault="00A47CD9" w:rsidP="00835A0B">
      <w:pPr>
        <w:pStyle w:val="UDASubarticle2"/>
        <w:numPr>
          <w:ilvl w:val="0"/>
          <w:numId w:val="47"/>
        </w:numPr>
        <w:spacing w:before="60" w:after="60" w:line="260" w:lineRule="exact"/>
        <w:rPr>
          <w:rFonts w:ascii="Constantia" w:hAnsi="Constantia"/>
          <w:sz w:val="20"/>
        </w:rPr>
      </w:pPr>
      <w:r w:rsidRPr="001B2CA2">
        <w:rPr>
          <w:rFonts w:ascii="Constantia" w:hAnsi="Constantia"/>
          <w:sz w:val="20"/>
        </w:rPr>
        <w:t>Wet wipe and clean all venetian blinds</w:t>
      </w:r>
    </w:p>
    <w:p w14:paraId="576E80A5" w14:textId="77777777" w:rsidR="00A47CD9" w:rsidRPr="001B2CA2" w:rsidRDefault="00A47CD9" w:rsidP="00835A0B">
      <w:pPr>
        <w:pStyle w:val="UDASubarticle2"/>
        <w:numPr>
          <w:ilvl w:val="0"/>
          <w:numId w:val="47"/>
        </w:numPr>
        <w:spacing w:before="60" w:after="60" w:line="260" w:lineRule="exact"/>
        <w:rPr>
          <w:rFonts w:ascii="Constantia" w:hAnsi="Constantia"/>
          <w:sz w:val="20"/>
        </w:rPr>
      </w:pPr>
      <w:r w:rsidRPr="001B2CA2">
        <w:rPr>
          <w:rFonts w:ascii="Constantia" w:hAnsi="Constantia"/>
          <w:sz w:val="20"/>
        </w:rPr>
        <w:t>Vacuuming any vents where dust can collect</w:t>
      </w:r>
    </w:p>
    <w:p w14:paraId="454A22C4" w14:textId="77777777" w:rsidR="00A47CD9" w:rsidRPr="00173660" w:rsidRDefault="00A47CD9" w:rsidP="00835A0B">
      <w:pPr>
        <w:pStyle w:val="UDASubarticle2"/>
        <w:numPr>
          <w:ilvl w:val="0"/>
          <w:numId w:val="47"/>
        </w:numPr>
        <w:spacing w:before="60" w:after="60" w:line="260" w:lineRule="exact"/>
        <w:rPr>
          <w:rFonts w:ascii="Constantia" w:hAnsi="Constantia"/>
          <w:sz w:val="20"/>
        </w:rPr>
      </w:pPr>
      <w:r w:rsidRPr="001B2CA2">
        <w:rPr>
          <w:rFonts w:ascii="Constantia" w:hAnsi="Constantia"/>
          <w:sz w:val="20"/>
        </w:rPr>
        <w:t>Removing fingerprints and marks on accessible light switches</w:t>
      </w:r>
    </w:p>
    <w:p w14:paraId="48249776" w14:textId="77777777" w:rsidR="00A47CD9" w:rsidRPr="001B2CA2" w:rsidRDefault="00A47CD9" w:rsidP="00835A0B">
      <w:pPr>
        <w:pStyle w:val="UDASubarticle2"/>
        <w:numPr>
          <w:ilvl w:val="0"/>
          <w:numId w:val="0"/>
        </w:numPr>
        <w:spacing w:before="60" w:after="60" w:line="260" w:lineRule="exact"/>
        <w:rPr>
          <w:rFonts w:ascii="Constantia" w:hAnsi="Constantia"/>
          <w:sz w:val="20"/>
        </w:rPr>
      </w:pPr>
      <w:r w:rsidRPr="001B2CA2">
        <w:rPr>
          <w:rFonts w:ascii="Constantia" w:hAnsi="Constantia"/>
          <w:b/>
          <w:sz w:val="20"/>
          <w:u w:val="single"/>
        </w:rPr>
        <w:t>Quarterly Cleaning</w:t>
      </w:r>
      <w:r w:rsidRPr="001B2CA2">
        <w:rPr>
          <w:rFonts w:ascii="Constantia" w:hAnsi="Constantia"/>
          <w:sz w:val="20"/>
        </w:rPr>
        <w:t xml:space="preserve"> (defined as once every three months)</w:t>
      </w:r>
    </w:p>
    <w:p w14:paraId="297BD00D" w14:textId="2A92713D" w:rsidR="00DC336E" w:rsidRDefault="00A47CD9" w:rsidP="00835A0B">
      <w:pPr>
        <w:pStyle w:val="UDASubarticle2"/>
        <w:numPr>
          <w:ilvl w:val="0"/>
          <w:numId w:val="0"/>
        </w:numPr>
        <w:spacing w:before="60" w:after="60" w:line="260" w:lineRule="exact"/>
        <w:rPr>
          <w:rFonts w:ascii="Constantia" w:hAnsi="Constantia"/>
          <w:b/>
          <w:sz w:val="20"/>
          <w:u w:val="single"/>
        </w:rPr>
      </w:pPr>
      <w:r w:rsidRPr="000A7EEE">
        <w:rPr>
          <w:rFonts w:ascii="Constantia" w:hAnsi="Constantia"/>
          <w:sz w:val="20"/>
        </w:rPr>
        <w:t xml:space="preserve">Cleaning refrigerators interior, subject to food items being removed. </w:t>
      </w:r>
    </w:p>
    <w:p w14:paraId="08B8EE16" w14:textId="77777777" w:rsidR="00DC336E" w:rsidRPr="00115797" w:rsidRDefault="00DC336E" w:rsidP="00DD3104">
      <w:pPr>
        <w:spacing w:after="120" w:line="280" w:lineRule="atLeast"/>
        <w:jc w:val="center"/>
        <w:rPr>
          <w:rFonts w:ascii="Constantia" w:eastAsia="Times New Roman" w:hAnsi="Constantia"/>
          <w:b/>
          <w:sz w:val="20"/>
        </w:rPr>
      </w:pPr>
    </w:p>
    <w:sectPr w:rsidR="00DC336E" w:rsidRPr="00115797" w:rsidSect="00064E0C">
      <w:pgSz w:w="12240" w:h="15840"/>
      <w:pgMar w:top="2004" w:right="1440" w:bottom="720" w:left="1440" w:header="446" w:footer="691" w:gutter="0"/>
      <w:pgBorders w:offsetFrom="page">
        <w:top w:val="thickThinSmallGap" w:sz="18" w:space="24" w:color="297AB1"/>
        <w:left w:val="thickThinSmallGap" w:sz="18" w:space="24" w:color="297AB1"/>
        <w:bottom w:val="thickThinSmallGap" w:sz="18" w:space="24" w:color="297AB1"/>
        <w:right w:val="thickThinSmallGap" w:sz="18" w:space="24" w:color="297AB1"/>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37944" w14:textId="77777777" w:rsidR="004D3C17" w:rsidRDefault="004D3C17" w:rsidP="00971B0F">
      <w:r>
        <w:separator/>
      </w:r>
    </w:p>
  </w:endnote>
  <w:endnote w:type="continuationSeparator" w:id="0">
    <w:p w14:paraId="092BECCF" w14:textId="77777777" w:rsidR="004D3C17" w:rsidRDefault="004D3C17"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odern No. 20"/>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Helvetica">
    <w:altName w:val="Arial"/>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6D627" w14:textId="77777777" w:rsidR="004D3C17" w:rsidRDefault="004D3C17" w:rsidP="00971B0F">
      <w:r>
        <w:separator/>
      </w:r>
    </w:p>
  </w:footnote>
  <w:footnote w:type="continuationSeparator" w:id="0">
    <w:p w14:paraId="0826914E" w14:textId="77777777" w:rsidR="004D3C17" w:rsidRDefault="004D3C17"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1CEEC" w14:textId="77777777" w:rsidR="00CD7E60" w:rsidRDefault="00CD7E60" w:rsidP="00FD40AD">
    <w:pPr>
      <w:pStyle w:val="Header"/>
      <w:ind w:right="4"/>
      <w:jc w:val="center"/>
      <w:rPr>
        <w:rFonts w:ascii="Palatino Linotype" w:hAnsi="Palatino Linotype" w:cs="Calibri"/>
        <w:color w:val="2A587E"/>
        <w:sz w:val="14"/>
        <w:szCs w:val="14"/>
      </w:rPr>
    </w:pPr>
  </w:p>
  <w:p w14:paraId="2EE2636C" w14:textId="2F026E66" w:rsidR="00CD7E60" w:rsidRDefault="00B27D8D" w:rsidP="00244847">
    <w:pPr>
      <w:pStyle w:val="Header"/>
      <w:tabs>
        <w:tab w:val="clear" w:pos="9360"/>
      </w:tabs>
      <w:ind w:right="4"/>
      <w:jc w:val="center"/>
      <w:rPr>
        <w:rFonts w:ascii="Palatino Linotype" w:hAnsi="Palatino Linotype" w:cs="Calibri"/>
        <w:color w:val="2A587E"/>
        <w:sz w:val="14"/>
        <w:szCs w:val="14"/>
      </w:rPr>
    </w:pPr>
    <w:r>
      <w:rPr>
        <w:rFonts w:ascii="Constantia" w:hAnsi="Constantia"/>
        <w:noProof/>
        <w:lang w:val="en-GB" w:eastAsia="en-GB"/>
      </w:rPr>
      <w:drawing>
        <wp:inline distT="0" distB="0" distL="0" distR="0" wp14:anchorId="1A9646F7" wp14:editId="0A6D5601">
          <wp:extent cx="1171575" cy="536384"/>
          <wp:effectExtent l="0" t="0" r="0" b="0"/>
          <wp:docPr id="2132556182" name="Picture 213255618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56182" name="Picture 213255618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6943" cy="543420"/>
                  </a:xfrm>
                  <a:prstGeom prst="rect">
                    <a:avLst/>
                  </a:prstGeom>
                </pic:spPr>
              </pic:pic>
            </a:graphicData>
          </a:graphic>
        </wp:inline>
      </w:drawing>
    </w:r>
  </w:p>
  <w:p w14:paraId="667F0CA8" w14:textId="19F86C20" w:rsidR="00CD7E60" w:rsidRPr="00EF4CD2" w:rsidRDefault="00CD7E60" w:rsidP="00EF4CD2">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Cleaning </w:t>
    </w:r>
    <w:r w:rsidRPr="00694FF9">
      <w:rPr>
        <w:rFonts w:ascii="Constantia" w:hAnsi="Constantia" w:cs="Calibri"/>
        <w:sz w:val="16"/>
        <w:szCs w:val="16"/>
      </w:rPr>
      <w:t>Se</w:t>
    </w:r>
    <w:r>
      <w:rPr>
        <w:rFonts w:ascii="Constantia" w:hAnsi="Constantia" w:cs="Calibri"/>
        <w:sz w:val="16"/>
        <w:szCs w:val="16"/>
      </w:rPr>
      <w:t>rvice Agreement: 202</w:t>
    </w:r>
    <w:r w:rsidR="0016640D">
      <w:rPr>
        <w:rFonts w:ascii="Constantia" w:hAnsi="Constantia" w:cs="Calibri"/>
        <w:sz w:val="16"/>
        <w:szCs w:val="16"/>
      </w:rPr>
      <w:t>5</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362EC">
      <w:rPr>
        <w:rFonts w:ascii="Constantia" w:hAnsi="Constantia" w:cs="Calibri"/>
        <w:b/>
        <w:noProof/>
        <w:sz w:val="16"/>
        <w:szCs w:val="16"/>
      </w:rPr>
      <w:t>12</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1362EC">
      <w:rPr>
        <w:rFonts w:ascii="Constantia" w:hAnsi="Constantia" w:cs="Calibri"/>
        <w:b/>
        <w:noProof/>
        <w:sz w:val="16"/>
        <w:szCs w:val="16"/>
      </w:rPr>
      <w:t>20</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BCBF3" w14:textId="77777777" w:rsidR="00CD7E60" w:rsidRDefault="00CD7E60" w:rsidP="00EF4CD2">
    <w:pPr>
      <w:pStyle w:val="Header"/>
      <w:pBdr>
        <w:bottom w:val="single" w:sz="4" w:space="1" w:color="auto"/>
      </w:pBdr>
      <w:jc w:val="center"/>
    </w:pPr>
  </w:p>
  <w:p w14:paraId="342735FE" w14:textId="56117664" w:rsidR="00CD7E60" w:rsidRDefault="00B27D8D" w:rsidP="00B27D8D">
    <w:pPr>
      <w:pStyle w:val="Header"/>
      <w:pBdr>
        <w:bottom w:val="single" w:sz="4" w:space="1" w:color="auto"/>
      </w:pBdr>
      <w:tabs>
        <w:tab w:val="clear" w:pos="4680"/>
        <w:tab w:val="clear" w:pos="9360"/>
        <w:tab w:val="center" w:pos="4678"/>
      </w:tabs>
      <w:jc w:val="center"/>
    </w:pPr>
    <w:r>
      <w:rPr>
        <w:rFonts w:ascii="Constantia" w:hAnsi="Constantia"/>
        <w:noProof/>
        <w:lang w:val="en-GB" w:eastAsia="en-GB"/>
      </w:rPr>
      <w:drawing>
        <wp:inline distT="0" distB="0" distL="0" distR="0" wp14:anchorId="41F380AE" wp14:editId="72237A23">
          <wp:extent cx="2251792" cy="1030941"/>
          <wp:effectExtent l="0" t="0" r="0" b="0"/>
          <wp:docPr id="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74854" cy="10414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C633" w14:textId="77777777" w:rsidR="00CD7E60" w:rsidRDefault="00CD7E60" w:rsidP="00EF4CD2">
    <w:pPr>
      <w:pStyle w:val="Header"/>
      <w:ind w:right="-720"/>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00950F24" wp14:editId="71728003">
          <wp:extent cx="385942" cy="374591"/>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CD7E60" w:rsidRPr="00EF4CD2" w:rsidRDefault="00CD7E60"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Pr>
        <w:rFonts w:ascii="Constantia" w:hAnsi="Constantia" w:cs="Calibri"/>
        <w:b/>
        <w:noProof/>
        <w:sz w:val="16"/>
        <w:szCs w:val="16"/>
      </w:rPr>
      <w:t>21</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7F8DA" w14:textId="77777777" w:rsidR="00CD7E60" w:rsidRDefault="00CD7E60" w:rsidP="00EF4CD2">
    <w:pPr>
      <w:pStyle w:val="Header"/>
      <w:ind w:right="-720"/>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50A5EC2D" wp14:editId="08624DBF">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CD7E60" w:rsidRPr="00EF4CD2" w:rsidRDefault="00CD7E60"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rvices Agreement (Company) –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Pr>
        <w:rFonts w:ascii="Constantia" w:hAnsi="Constantia" w:cs="Calibri"/>
        <w:b/>
        <w:noProof/>
        <w:sz w:val="16"/>
        <w:szCs w:val="16"/>
      </w:rPr>
      <w:t>21</w:t>
    </w:r>
    <w:r w:rsidRPr="00694FF9">
      <w:rPr>
        <w:rFonts w:ascii="Constantia" w:hAnsi="Constantia" w:cs="Calibri"/>
        <w:b/>
        <w:sz w:val="16"/>
        <w:szCs w:val="16"/>
      </w:rPr>
      <w:fldChar w:fldCharType="end"/>
    </w:r>
  </w:p>
  <w:p w14:paraId="1544E322" w14:textId="77777777" w:rsidR="00CD7E60" w:rsidRDefault="00CD7E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2E733" w14:textId="77777777" w:rsidR="00CD7E60" w:rsidRDefault="00CD7E60" w:rsidP="00EF4CD2">
    <w:pPr>
      <w:pStyle w:val="Header"/>
      <w:ind w:right="-720"/>
      <w:jc w:val="center"/>
      <w:rPr>
        <w:rFonts w:ascii="Palatino Linotype" w:hAnsi="Palatino Linotype" w:cs="Calibri"/>
        <w:color w:val="2A587E"/>
        <w:sz w:val="14"/>
        <w:szCs w:val="14"/>
      </w:rPr>
    </w:pPr>
  </w:p>
  <w:p w14:paraId="7BE33C7F" w14:textId="77777777" w:rsidR="00CD7E60" w:rsidRDefault="00CD7E60" w:rsidP="00244847">
    <w:pPr>
      <w:pStyle w:val="Header"/>
      <w:tabs>
        <w:tab w:val="clear" w:pos="9360"/>
      </w:tabs>
      <w:jc w:val="center"/>
      <w:rPr>
        <w:rFonts w:ascii="Palatino Linotype" w:hAnsi="Palatino Linotype" w:cs="Calibri"/>
        <w:color w:val="2A587E"/>
        <w:sz w:val="14"/>
        <w:szCs w:val="14"/>
      </w:rPr>
    </w:pPr>
  </w:p>
  <w:p w14:paraId="05202E29" w14:textId="1D9FD757" w:rsidR="00CD7E60" w:rsidRDefault="00B27D8D" w:rsidP="00244847">
    <w:pPr>
      <w:pStyle w:val="Header"/>
      <w:tabs>
        <w:tab w:val="clear" w:pos="9360"/>
      </w:tabs>
      <w:jc w:val="center"/>
      <w:rPr>
        <w:rFonts w:ascii="Palatino Linotype" w:hAnsi="Palatino Linotype" w:cs="Calibri"/>
        <w:color w:val="2A587E"/>
        <w:sz w:val="14"/>
        <w:szCs w:val="14"/>
      </w:rPr>
    </w:pPr>
    <w:r>
      <w:rPr>
        <w:rFonts w:ascii="Constantia" w:hAnsi="Constantia"/>
        <w:noProof/>
        <w:lang w:val="en-GB" w:eastAsia="en-GB"/>
      </w:rPr>
      <w:drawing>
        <wp:inline distT="0" distB="0" distL="0" distR="0" wp14:anchorId="1814D982" wp14:editId="72E90CD7">
          <wp:extent cx="1171575" cy="536384"/>
          <wp:effectExtent l="0" t="0" r="0" b="0"/>
          <wp:docPr id="1734277538" name="Picture 173427753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56182" name="Picture 213255618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6943" cy="543420"/>
                  </a:xfrm>
                  <a:prstGeom prst="rect">
                    <a:avLst/>
                  </a:prstGeom>
                </pic:spPr>
              </pic:pic>
            </a:graphicData>
          </a:graphic>
        </wp:inline>
      </w:drawing>
    </w:r>
  </w:p>
  <w:p w14:paraId="3E9786F4" w14:textId="4E06C54B" w:rsidR="00CD7E60" w:rsidRPr="00EF4CD2" w:rsidRDefault="00DA35AD" w:rsidP="00EF4CD2">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Cleaning </w:t>
    </w:r>
    <w:r w:rsidR="00CD7E60" w:rsidRPr="00694FF9">
      <w:rPr>
        <w:rFonts w:ascii="Constantia" w:hAnsi="Constantia" w:cs="Calibri"/>
        <w:sz w:val="16"/>
        <w:szCs w:val="16"/>
      </w:rPr>
      <w:t>Se</w:t>
    </w:r>
    <w:r w:rsidR="00CD7E60">
      <w:rPr>
        <w:rFonts w:ascii="Constantia" w:hAnsi="Constantia" w:cs="Calibri"/>
        <w:sz w:val="16"/>
        <w:szCs w:val="16"/>
      </w:rPr>
      <w:t>rvice Agreement: 202</w:t>
    </w:r>
    <w:r w:rsidR="0016640D">
      <w:rPr>
        <w:rFonts w:ascii="Constantia" w:hAnsi="Constantia" w:cs="Calibri"/>
        <w:sz w:val="16"/>
        <w:szCs w:val="16"/>
      </w:rPr>
      <w:t>5</w:t>
    </w:r>
    <w:r w:rsidR="00CD7E60" w:rsidRPr="00694FF9">
      <w:rPr>
        <w:rFonts w:ascii="Constantia" w:hAnsi="Constantia" w:cs="Calibri"/>
        <w:sz w:val="16"/>
        <w:szCs w:val="16"/>
      </w:rPr>
      <w:tab/>
    </w:r>
    <w:r w:rsidR="00CD7E60" w:rsidRPr="00694FF9">
      <w:rPr>
        <w:rFonts w:ascii="Constantia" w:hAnsi="Constantia" w:cs="Calibri"/>
        <w:sz w:val="16"/>
        <w:szCs w:val="16"/>
      </w:rPr>
      <w:tab/>
      <w:t xml:space="preserve">Page </w:t>
    </w:r>
    <w:r w:rsidR="00CD7E60" w:rsidRPr="00694FF9">
      <w:rPr>
        <w:rFonts w:ascii="Constantia" w:hAnsi="Constantia" w:cs="Calibri"/>
        <w:b/>
        <w:sz w:val="16"/>
        <w:szCs w:val="16"/>
      </w:rPr>
      <w:fldChar w:fldCharType="begin"/>
    </w:r>
    <w:r w:rsidR="00CD7E60" w:rsidRPr="00694FF9">
      <w:rPr>
        <w:rFonts w:ascii="Constantia" w:hAnsi="Constantia" w:cs="Calibri"/>
        <w:b/>
        <w:sz w:val="16"/>
        <w:szCs w:val="16"/>
      </w:rPr>
      <w:instrText xml:space="preserve"> PAGE </w:instrText>
    </w:r>
    <w:r w:rsidR="00CD7E60" w:rsidRPr="00694FF9">
      <w:rPr>
        <w:rFonts w:ascii="Constantia" w:hAnsi="Constantia" w:cs="Calibri"/>
        <w:b/>
        <w:sz w:val="16"/>
        <w:szCs w:val="16"/>
      </w:rPr>
      <w:fldChar w:fldCharType="separate"/>
    </w:r>
    <w:r w:rsidR="001362EC">
      <w:rPr>
        <w:rFonts w:ascii="Constantia" w:hAnsi="Constantia" w:cs="Calibri"/>
        <w:b/>
        <w:noProof/>
        <w:sz w:val="16"/>
        <w:szCs w:val="16"/>
      </w:rPr>
      <w:t>20</w:t>
    </w:r>
    <w:r w:rsidR="00CD7E60" w:rsidRPr="00694FF9">
      <w:rPr>
        <w:rFonts w:ascii="Constantia" w:hAnsi="Constantia" w:cs="Calibri"/>
        <w:b/>
        <w:sz w:val="16"/>
        <w:szCs w:val="16"/>
      </w:rPr>
      <w:fldChar w:fldCharType="end"/>
    </w:r>
    <w:r w:rsidR="00CD7E60" w:rsidRPr="00694FF9">
      <w:rPr>
        <w:rFonts w:ascii="Constantia" w:hAnsi="Constantia" w:cs="Calibri"/>
        <w:sz w:val="16"/>
        <w:szCs w:val="16"/>
      </w:rPr>
      <w:t xml:space="preserve"> of </w:t>
    </w:r>
    <w:r w:rsidR="00CD7E60" w:rsidRPr="00694FF9">
      <w:rPr>
        <w:rFonts w:ascii="Constantia" w:hAnsi="Constantia" w:cs="Calibri"/>
        <w:b/>
        <w:sz w:val="16"/>
        <w:szCs w:val="16"/>
      </w:rPr>
      <w:fldChar w:fldCharType="begin"/>
    </w:r>
    <w:r w:rsidR="00CD7E60" w:rsidRPr="00694FF9">
      <w:rPr>
        <w:rFonts w:ascii="Constantia" w:hAnsi="Constantia" w:cs="Calibri"/>
        <w:b/>
        <w:sz w:val="16"/>
        <w:szCs w:val="16"/>
      </w:rPr>
      <w:instrText xml:space="preserve"> NUMPAGES  </w:instrText>
    </w:r>
    <w:r w:rsidR="00CD7E60" w:rsidRPr="00694FF9">
      <w:rPr>
        <w:rFonts w:ascii="Constantia" w:hAnsi="Constantia" w:cs="Calibri"/>
        <w:b/>
        <w:sz w:val="16"/>
        <w:szCs w:val="16"/>
      </w:rPr>
      <w:fldChar w:fldCharType="separate"/>
    </w:r>
    <w:r w:rsidR="001362EC">
      <w:rPr>
        <w:rFonts w:ascii="Constantia" w:hAnsi="Constantia" w:cs="Calibri"/>
        <w:b/>
        <w:noProof/>
        <w:sz w:val="16"/>
        <w:szCs w:val="16"/>
      </w:rPr>
      <w:t>20</w:t>
    </w:r>
    <w:r w:rsidR="00CD7E60"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F2A3" w14:textId="77777777" w:rsidR="00CD7E60" w:rsidRDefault="00CD7E60" w:rsidP="00EF4CD2">
    <w:pPr>
      <w:pStyle w:val="Header"/>
      <w:ind w:right="-720"/>
      <w:jc w:val="center"/>
      <w:rPr>
        <w:rFonts w:ascii="Palatino Linotype" w:hAnsi="Palatino Linotype" w:cs="Calibri"/>
        <w:color w:val="2A587E"/>
        <w:sz w:val="14"/>
        <w:szCs w:val="14"/>
      </w:rPr>
    </w:pPr>
  </w:p>
  <w:p w14:paraId="72D82CF3" w14:textId="77777777" w:rsidR="00CD7E60" w:rsidRDefault="00CD7E60" w:rsidP="00DD3104">
    <w:pPr>
      <w:pStyle w:val="Header"/>
      <w:tabs>
        <w:tab w:val="clear" w:pos="9360"/>
      </w:tabs>
      <w:ind w:right="4"/>
      <w:jc w:val="center"/>
      <w:rPr>
        <w:rFonts w:ascii="Palatino Linotype" w:hAnsi="Palatino Linotype" w:cs="Calibri"/>
        <w:color w:val="2A587E"/>
        <w:sz w:val="14"/>
        <w:szCs w:val="14"/>
      </w:rPr>
    </w:pPr>
  </w:p>
  <w:p w14:paraId="126BC9A1" w14:textId="77777777" w:rsidR="00CD7E60" w:rsidRDefault="00CD7E60" w:rsidP="00DD3104">
    <w:pPr>
      <w:pStyle w:val="Header"/>
      <w:tabs>
        <w:tab w:val="clear" w:pos="9360"/>
      </w:tabs>
      <w:ind w:right="4"/>
      <w:jc w:val="center"/>
      <w:rPr>
        <w:rFonts w:ascii="Palatino Linotype" w:hAnsi="Palatino Linotype" w:cs="Calibri"/>
        <w:color w:val="2A587E"/>
        <w:sz w:val="14"/>
        <w:szCs w:val="14"/>
      </w:rPr>
    </w:pPr>
  </w:p>
  <w:p w14:paraId="7FFB0753" w14:textId="7AF6337F" w:rsidR="00CD7E60" w:rsidRDefault="00B27D8D" w:rsidP="00DD3104">
    <w:pPr>
      <w:pStyle w:val="Header"/>
      <w:tabs>
        <w:tab w:val="clear" w:pos="9360"/>
      </w:tabs>
      <w:ind w:right="4"/>
      <w:jc w:val="center"/>
      <w:rPr>
        <w:rFonts w:ascii="Palatino Linotype" w:hAnsi="Palatino Linotype" w:cs="Calibri"/>
        <w:color w:val="2A587E"/>
        <w:sz w:val="14"/>
        <w:szCs w:val="14"/>
      </w:rPr>
    </w:pPr>
    <w:r>
      <w:rPr>
        <w:rFonts w:ascii="Constantia" w:hAnsi="Constantia"/>
        <w:noProof/>
        <w:lang w:val="en-GB" w:eastAsia="en-GB"/>
      </w:rPr>
      <w:drawing>
        <wp:inline distT="0" distB="0" distL="0" distR="0" wp14:anchorId="5222902A" wp14:editId="13016D02">
          <wp:extent cx="1171575" cy="536384"/>
          <wp:effectExtent l="0" t="0" r="0" b="0"/>
          <wp:docPr id="483360408" name="Picture 48336040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56182" name="Picture 213255618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6943" cy="543420"/>
                  </a:xfrm>
                  <a:prstGeom prst="rect">
                    <a:avLst/>
                  </a:prstGeom>
                </pic:spPr>
              </pic:pic>
            </a:graphicData>
          </a:graphic>
        </wp:inline>
      </w:drawing>
    </w:r>
  </w:p>
  <w:p w14:paraId="5C54FC7A" w14:textId="4532A61F" w:rsidR="00CD7E60" w:rsidRPr="00EF4CD2" w:rsidRDefault="00CD7E60" w:rsidP="00244847">
    <w:pPr>
      <w:pStyle w:val="Header"/>
      <w:pBdr>
        <w:bottom w:val="single" w:sz="4" w:space="1" w:color="auto"/>
      </w:pBdr>
      <w:tabs>
        <w:tab w:val="clear" w:pos="9360"/>
      </w:tabs>
      <w:rPr>
        <w:rFonts w:ascii="Constantia" w:hAnsi="Constantia" w:cs="Calibri"/>
        <w:b/>
        <w:color w:val="2A587E"/>
        <w:sz w:val="16"/>
        <w:szCs w:val="16"/>
      </w:rPr>
    </w:pPr>
    <w:r>
      <w:rPr>
        <w:rFonts w:ascii="Constantia" w:hAnsi="Constantia" w:cs="Calibri"/>
        <w:sz w:val="16"/>
        <w:szCs w:val="16"/>
      </w:rPr>
      <w:t xml:space="preserve">Cleaning </w:t>
    </w:r>
    <w:r w:rsidRPr="00694FF9">
      <w:rPr>
        <w:rFonts w:ascii="Constantia" w:hAnsi="Constantia" w:cs="Calibri"/>
        <w:sz w:val="16"/>
        <w:szCs w:val="16"/>
      </w:rPr>
      <w:t>Se</w:t>
    </w:r>
    <w:r>
      <w:rPr>
        <w:rFonts w:ascii="Constantia" w:hAnsi="Constantia" w:cs="Calibri"/>
        <w:sz w:val="16"/>
        <w:szCs w:val="16"/>
      </w:rPr>
      <w:t>rvice Agreement: 202</w:t>
    </w:r>
    <w:r w:rsidR="0016640D">
      <w:rPr>
        <w:rFonts w:ascii="Constantia" w:hAnsi="Constantia" w:cs="Calibri"/>
        <w:sz w:val="16"/>
        <w:szCs w:val="16"/>
      </w:rPr>
      <w:t>5</w:t>
    </w:r>
    <w:r w:rsidRPr="00694FF9">
      <w:rPr>
        <w:rFonts w:ascii="Constantia" w:hAnsi="Constantia" w:cs="Calibri"/>
        <w:sz w:val="16"/>
        <w:szCs w:val="16"/>
      </w:rPr>
      <w:tab/>
    </w:r>
    <w:r>
      <w:rPr>
        <w:rFonts w:ascii="Constantia" w:hAnsi="Constantia" w:cs="Calibri"/>
        <w:sz w:val="16"/>
        <w:szCs w:val="16"/>
      </w:rPr>
      <w:tab/>
    </w:r>
    <w:r>
      <w:rPr>
        <w:rFonts w:ascii="Constantia" w:hAnsi="Constantia" w:cs="Calibri"/>
        <w:sz w:val="16"/>
        <w:szCs w:val="16"/>
      </w:rPr>
      <w:tab/>
    </w:r>
    <w:r>
      <w:rPr>
        <w:rFonts w:ascii="Constantia" w:hAnsi="Constantia" w:cs="Calibri"/>
        <w:sz w:val="16"/>
        <w:szCs w:val="16"/>
      </w:rPr>
      <w:tab/>
    </w:r>
    <w:r>
      <w:rPr>
        <w:rFonts w:ascii="Constantia" w:hAnsi="Constantia" w:cs="Calibri"/>
        <w:sz w:val="16"/>
        <w:szCs w:val="16"/>
      </w:rPr>
      <w:tab/>
    </w:r>
    <w:r w:rsidRPr="00694FF9">
      <w:rPr>
        <w:rFonts w:ascii="Constantia" w:hAnsi="Constantia" w:cs="Calibri"/>
        <w:sz w:val="16"/>
        <w:szCs w:val="16"/>
      </w:rPr>
      <w:tab/>
    </w:r>
    <w:r>
      <w:rPr>
        <w:rFonts w:ascii="Constantia" w:hAnsi="Constantia" w:cs="Calibri"/>
        <w:sz w:val="16"/>
        <w:szCs w:val="16"/>
      </w:rPr>
      <w:t xml:space="preserve">             </w:t>
    </w:r>
    <w:r w:rsidRPr="00694FF9">
      <w:rPr>
        <w:rFonts w:ascii="Constantia" w:hAnsi="Constantia" w:cs="Calibri"/>
        <w:sz w:val="16"/>
        <w:szCs w:val="16"/>
      </w:rPr>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362EC">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1362EC">
      <w:rPr>
        <w:rFonts w:ascii="Constantia" w:hAnsi="Constantia" w:cs="Calibri"/>
        <w:b/>
        <w:noProof/>
        <w:sz w:val="16"/>
        <w:szCs w:val="16"/>
      </w:rPr>
      <w:t>20</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A51BB2"/>
    <w:multiLevelType w:val="multilevel"/>
    <w:tmpl w:val="44FA774A"/>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17F22"/>
    <w:multiLevelType w:val="hybridMultilevel"/>
    <w:tmpl w:val="141A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46CDB"/>
    <w:multiLevelType w:val="multilevel"/>
    <w:tmpl w:val="3B466806"/>
    <w:lvl w:ilvl="0">
      <w:start w:val="1"/>
      <w:numFmt w:val="decimal"/>
      <w:lvlText w:val="%1."/>
      <w:lvlJc w:val="left"/>
      <w:pPr>
        <w:ind w:left="720" w:hanging="360"/>
      </w:pPr>
      <w:rPr>
        <w:rFonts w:hint="default"/>
        <w:b/>
      </w:rPr>
    </w:lvl>
    <w:lvl w:ilvl="1">
      <w:start w:val="1"/>
      <w:numFmt w:val="lowerRoman"/>
      <w:isLgl/>
      <w:lvlText w:val="(%2)"/>
      <w:lvlJc w:val="left"/>
      <w:pPr>
        <w:ind w:left="720" w:hanging="360"/>
      </w:pPr>
      <w:rPr>
        <w:rFonts w:ascii="Constantia" w:eastAsia="Times New Roman" w:hAnsi="Constantia" w:cstheme="minorHAns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246D28"/>
    <w:multiLevelType w:val="multilevel"/>
    <w:tmpl w:val="2F8A345E"/>
    <w:lvl w:ilvl="0">
      <w:start w:val="1"/>
      <w:numFmt w:val="decimal"/>
      <w:lvlText w:val="%1."/>
      <w:lvlJc w:val="left"/>
      <w:pPr>
        <w:ind w:left="720" w:hanging="360"/>
      </w:pPr>
      <w:rPr>
        <w:rFonts w:ascii="Constantia" w:hAnsi="Constanti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BD509B"/>
    <w:multiLevelType w:val="hybridMultilevel"/>
    <w:tmpl w:val="97481CC4"/>
    <w:lvl w:ilvl="0" w:tplc="2280F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8" w15:restartNumberingAfterBreak="0">
    <w:nsid w:val="34804871"/>
    <w:multiLevelType w:val="multilevel"/>
    <w:tmpl w:val="E63AC35C"/>
    <w:lvl w:ilvl="0">
      <w:start w:val="1"/>
      <w:numFmt w:val="upperLetter"/>
      <w:lvlText w:val="%1."/>
      <w:lvlJc w:val="left"/>
      <w:pPr>
        <w:ind w:left="120" w:hanging="281"/>
      </w:pPr>
      <w:rPr>
        <w:rFonts w:ascii="Arial" w:eastAsia="Arial" w:hAnsi="Arial" w:cs="Arial" w:hint="default"/>
        <w:b/>
        <w:bCs/>
        <w:spacing w:val="-1"/>
        <w:w w:val="99"/>
        <w:sz w:val="22"/>
        <w:szCs w:val="22"/>
      </w:rPr>
    </w:lvl>
    <w:lvl w:ilvl="1">
      <w:start w:val="1"/>
      <w:numFmt w:val="decimal"/>
      <w:lvlText w:val="%2."/>
      <w:lvlJc w:val="left"/>
      <w:pPr>
        <w:ind w:left="365" w:hanging="245"/>
      </w:pPr>
      <w:rPr>
        <w:rFonts w:ascii="Arial" w:eastAsia="Arial" w:hAnsi="Arial" w:cs="Arial" w:hint="default"/>
        <w:b/>
        <w:bCs/>
        <w:w w:val="99"/>
        <w:sz w:val="22"/>
        <w:szCs w:val="22"/>
      </w:rPr>
    </w:lvl>
    <w:lvl w:ilvl="2">
      <w:start w:val="1"/>
      <w:numFmt w:val="decimal"/>
      <w:lvlText w:val="%2.%3"/>
      <w:lvlJc w:val="left"/>
      <w:pPr>
        <w:ind w:left="487" w:hanging="368"/>
      </w:pPr>
      <w:rPr>
        <w:rFonts w:ascii="Constantia" w:eastAsia="Arial" w:hAnsi="Constantia" w:cs="Arial" w:hint="default"/>
        <w:b/>
        <w:bCs/>
        <w:w w:val="99"/>
        <w:sz w:val="20"/>
        <w:szCs w:val="20"/>
      </w:rPr>
    </w:lvl>
    <w:lvl w:ilvl="3">
      <w:numFmt w:val="bullet"/>
      <w:lvlText w:val="•"/>
      <w:lvlJc w:val="left"/>
      <w:pPr>
        <w:ind w:left="1620" w:hanging="368"/>
      </w:pPr>
      <w:rPr>
        <w:rFonts w:hint="default"/>
      </w:rPr>
    </w:lvl>
    <w:lvl w:ilvl="4">
      <w:numFmt w:val="bullet"/>
      <w:lvlText w:val="•"/>
      <w:lvlJc w:val="left"/>
      <w:pPr>
        <w:ind w:left="2760" w:hanging="368"/>
      </w:pPr>
      <w:rPr>
        <w:rFonts w:hint="default"/>
      </w:rPr>
    </w:lvl>
    <w:lvl w:ilvl="5">
      <w:numFmt w:val="bullet"/>
      <w:lvlText w:val="•"/>
      <w:lvlJc w:val="left"/>
      <w:pPr>
        <w:ind w:left="3900" w:hanging="368"/>
      </w:pPr>
      <w:rPr>
        <w:rFonts w:hint="default"/>
      </w:rPr>
    </w:lvl>
    <w:lvl w:ilvl="6">
      <w:numFmt w:val="bullet"/>
      <w:lvlText w:val="•"/>
      <w:lvlJc w:val="left"/>
      <w:pPr>
        <w:ind w:left="5040" w:hanging="368"/>
      </w:pPr>
      <w:rPr>
        <w:rFonts w:hint="default"/>
      </w:rPr>
    </w:lvl>
    <w:lvl w:ilvl="7">
      <w:numFmt w:val="bullet"/>
      <w:lvlText w:val="•"/>
      <w:lvlJc w:val="left"/>
      <w:pPr>
        <w:ind w:left="6180" w:hanging="368"/>
      </w:pPr>
      <w:rPr>
        <w:rFonts w:hint="default"/>
      </w:rPr>
    </w:lvl>
    <w:lvl w:ilvl="8">
      <w:numFmt w:val="bullet"/>
      <w:lvlText w:val="•"/>
      <w:lvlJc w:val="left"/>
      <w:pPr>
        <w:ind w:left="7320" w:hanging="368"/>
      </w:pPr>
      <w:rPr>
        <w:rFonts w:hint="default"/>
      </w:rPr>
    </w:lvl>
  </w:abstractNum>
  <w:abstractNum w:abstractNumId="19" w15:restartNumberingAfterBreak="0">
    <w:nsid w:val="34A14898"/>
    <w:multiLevelType w:val="hybridMultilevel"/>
    <w:tmpl w:val="E19466F4"/>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92C4E346">
      <w:start w:val="1"/>
      <w:numFmt w:val="lowerRoman"/>
      <w:lvlText w:val="(%4)"/>
      <w:lvlJc w:val="left"/>
      <w:pPr>
        <w:ind w:left="171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C0066C"/>
    <w:multiLevelType w:val="hybridMultilevel"/>
    <w:tmpl w:val="0D40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57813"/>
    <w:multiLevelType w:val="multilevel"/>
    <w:tmpl w:val="054A32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46CF2"/>
    <w:multiLevelType w:val="hybridMultilevel"/>
    <w:tmpl w:val="5652EA64"/>
    <w:lvl w:ilvl="0" w:tplc="8368A18C">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8B7674"/>
    <w:multiLevelType w:val="hybridMultilevel"/>
    <w:tmpl w:val="F20C654E"/>
    <w:numStyleLink w:val="Numbered"/>
  </w:abstractNum>
  <w:abstractNum w:abstractNumId="29"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406FCE"/>
    <w:multiLevelType w:val="hybridMultilevel"/>
    <w:tmpl w:val="8DC2F648"/>
    <w:numStyleLink w:val="ImportedStyle1"/>
  </w:abstractNum>
  <w:abstractNum w:abstractNumId="35"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003266"/>
    <w:multiLevelType w:val="multilevel"/>
    <w:tmpl w:val="E54C44FA"/>
    <w:lvl w:ilvl="0">
      <w:start w:val="1"/>
      <w:numFmt w:val="decimal"/>
      <w:pStyle w:val="UDAArticle"/>
      <w:lvlText w:val="Article %1."/>
      <w:lvlJc w:val="left"/>
      <w:pPr>
        <w:tabs>
          <w:tab w:val="num" w:pos="2340"/>
        </w:tabs>
        <w:ind w:left="1620" w:hanging="720"/>
      </w:pPr>
      <w:rPr>
        <w:rFonts w:ascii="Arial" w:hAnsi="Arial" w:hint="default"/>
        <w:b/>
        <w:i w:val="0"/>
        <w:caps/>
        <w:spacing w:val="0"/>
        <w:sz w:val="24"/>
      </w:rPr>
    </w:lvl>
    <w:lvl w:ilvl="1">
      <w:start w:val="1"/>
      <w:numFmt w:val="decimal"/>
      <w:pStyle w:val="UDASubarticle1"/>
      <w:lvlText w:val="%2."/>
      <w:lvlJc w:val="left"/>
      <w:pPr>
        <w:tabs>
          <w:tab w:val="num" w:pos="720"/>
        </w:tabs>
        <w:ind w:left="720" w:hanging="720"/>
      </w:pPr>
      <w:rPr>
        <w:rFonts w:ascii="Constantia" w:eastAsia="Times New Roman" w:hAnsi="Constantia" w:cs="Times New Roman"/>
        <w:b w:val="0"/>
        <w:i w:val="0"/>
        <w:sz w:val="20"/>
        <w:szCs w:val="20"/>
      </w:rPr>
    </w:lvl>
    <w:lvl w:ilvl="2">
      <w:start w:val="1"/>
      <w:numFmt w:val="decimal"/>
      <w:pStyle w:val="UDASubarticle2"/>
      <w:suff w:val="space"/>
      <w:lvlText w:val="%1.%2.%3."/>
      <w:lvlJc w:val="left"/>
      <w:pPr>
        <w:ind w:left="1530" w:hanging="720"/>
      </w:pPr>
      <w:rPr>
        <w:rFonts w:ascii="Arial" w:hAnsi="Arial" w:hint="default"/>
        <w:b/>
        <w:i w:val="0"/>
        <w:sz w:val="22"/>
      </w:rPr>
    </w:lvl>
    <w:lvl w:ilvl="3">
      <w:start w:val="1"/>
      <w:numFmt w:val="upperRoman"/>
      <w:pStyle w:val="UDASubarticle3"/>
      <w:lvlText w:val="%4."/>
      <w:lvlJc w:val="right"/>
      <w:pPr>
        <w:tabs>
          <w:tab w:val="num" w:pos="2790"/>
        </w:tabs>
        <w:ind w:left="2358" w:hanging="648"/>
      </w:pPr>
      <w:rPr>
        <w:rFonts w:hint="default"/>
        <w:b w:val="0"/>
        <w:i w:val="0"/>
        <w:sz w:val="22"/>
      </w:rPr>
    </w:lvl>
    <w:lvl w:ilvl="4">
      <w:start w:val="1"/>
      <w:numFmt w:val="upperRoman"/>
      <w:lvlText w:val="%5."/>
      <w:lvlJc w:val="right"/>
      <w:pPr>
        <w:tabs>
          <w:tab w:val="num" w:pos="2970"/>
        </w:tabs>
        <w:ind w:left="2682" w:hanging="792"/>
      </w:pPr>
      <w:rPr>
        <w:rFonts w:hint="default"/>
        <w:sz w:val="22"/>
      </w:rPr>
    </w:lvl>
    <w:lvl w:ilvl="5">
      <w:start w:val="1"/>
      <w:numFmt w:val="decimal"/>
      <w:lvlText w:val="%1.%2.%3.%4.%5.%6."/>
      <w:lvlJc w:val="left"/>
      <w:pPr>
        <w:tabs>
          <w:tab w:val="num" w:pos="3240"/>
        </w:tabs>
        <w:ind w:left="2736" w:hanging="936"/>
      </w:pPr>
      <w:rPr>
        <w:rFonts w:ascii="Arial" w:hAnsi="Arial" w:hint="default"/>
        <w:sz w:val="22"/>
      </w:rPr>
    </w:lvl>
    <w:lvl w:ilvl="6">
      <w:start w:val="1"/>
      <w:numFmt w:val="decimal"/>
      <w:lvlText w:val="%1.%2.%3.%4.%5.%6.%7."/>
      <w:lvlJc w:val="left"/>
      <w:pPr>
        <w:tabs>
          <w:tab w:val="num" w:pos="3600"/>
        </w:tabs>
        <w:ind w:left="3240" w:hanging="1080"/>
      </w:pPr>
      <w:rPr>
        <w:rFonts w:ascii="Arial" w:hAnsi="Arial" w:hint="default"/>
        <w:sz w:val="22"/>
      </w:rPr>
    </w:lvl>
    <w:lvl w:ilvl="7">
      <w:start w:val="1"/>
      <w:numFmt w:val="decimal"/>
      <w:lvlText w:val="%1.%2.%3.%4.%5.%6.%7.%8."/>
      <w:lvlJc w:val="left"/>
      <w:pPr>
        <w:tabs>
          <w:tab w:val="num" w:pos="4320"/>
        </w:tabs>
        <w:ind w:left="3744" w:hanging="1224"/>
      </w:pPr>
      <w:rPr>
        <w:rFonts w:ascii="Arial" w:hAnsi="Arial" w:hint="default"/>
        <w:sz w:val="22"/>
      </w:rPr>
    </w:lvl>
    <w:lvl w:ilvl="8">
      <w:start w:val="1"/>
      <w:numFmt w:val="decimal"/>
      <w:lvlText w:val="%1.%2.%3.%4.%5.%6.%7.%8.%9."/>
      <w:lvlJc w:val="left"/>
      <w:pPr>
        <w:tabs>
          <w:tab w:val="num" w:pos="4680"/>
        </w:tabs>
        <w:ind w:left="4320" w:hanging="1440"/>
      </w:pPr>
      <w:rPr>
        <w:rFonts w:ascii="Arial" w:hAnsi="Arial" w:hint="default"/>
        <w:sz w:val="22"/>
      </w:rPr>
    </w:lvl>
  </w:abstractNum>
  <w:abstractNum w:abstractNumId="39"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22B64"/>
    <w:multiLevelType w:val="multilevel"/>
    <w:tmpl w:val="5FAE3192"/>
    <w:lvl w:ilvl="0">
      <w:start w:val="5"/>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6AF7A37"/>
    <w:multiLevelType w:val="hybridMultilevel"/>
    <w:tmpl w:val="2F808744"/>
    <w:lvl w:ilvl="0" w:tplc="8752DB64">
      <w:start w:val="1"/>
      <w:numFmt w:val="decimal"/>
      <w:lvlText w:val="%1."/>
      <w:lvlJc w:val="left"/>
      <w:pPr>
        <w:tabs>
          <w:tab w:val="num" w:pos="1080"/>
        </w:tabs>
        <w:ind w:left="1080" w:hanging="720"/>
      </w:pPr>
      <w:rPr>
        <w:rFonts w:hint="default"/>
      </w:rPr>
    </w:lvl>
    <w:lvl w:ilvl="1" w:tplc="ACA833F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A684A04"/>
    <w:multiLevelType w:val="hybridMultilevel"/>
    <w:tmpl w:val="7DD0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5"/>
  </w:num>
  <w:num w:numId="3">
    <w:abstractNumId w:val="9"/>
  </w:num>
  <w:num w:numId="4">
    <w:abstractNumId w:val="43"/>
  </w:num>
  <w:num w:numId="5">
    <w:abstractNumId w:val="37"/>
  </w:num>
  <w:num w:numId="6">
    <w:abstractNumId w:val="2"/>
  </w:num>
  <w:num w:numId="7">
    <w:abstractNumId w:val="4"/>
  </w:num>
  <w:num w:numId="8">
    <w:abstractNumId w:val="22"/>
  </w:num>
  <w:num w:numId="9">
    <w:abstractNumId w:val="20"/>
  </w:num>
  <w:num w:numId="10">
    <w:abstractNumId w:val="39"/>
  </w:num>
  <w:num w:numId="11">
    <w:abstractNumId w:val="16"/>
  </w:num>
  <w:num w:numId="12">
    <w:abstractNumId w:val="10"/>
  </w:num>
  <w:num w:numId="13">
    <w:abstractNumId w:val="27"/>
  </w:num>
  <w:num w:numId="14">
    <w:abstractNumId w:val="41"/>
  </w:num>
  <w:num w:numId="15">
    <w:abstractNumId w:val="33"/>
  </w:num>
  <w:num w:numId="16">
    <w:abstractNumId w:val="15"/>
  </w:num>
  <w:num w:numId="17">
    <w:abstractNumId w:val="11"/>
  </w:num>
  <w:num w:numId="18">
    <w:abstractNumId w:val="25"/>
  </w:num>
  <w:num w:numId="19">
    <w:abstractNumId w:val="19"/>
  </w:num>
  <w:num w:numId="20">
    <w:abstractNumId w:val="40"/>
  </w:num>
  <w:num w:numId="21">
    <w:abstractNumId w:val="24"/>
  </w:num>
  <w:num w:numId="22">
    <w:abstractNumId w:val="6"/>
  </w:num>
  <w:num w:numId="23">
    <w:abstractNumId w:val="30"/>
  </w:num>
  <w:num w:numId="24">
    <w:abstractNumId w:val="32"/>
  </w:num>
  <w:num w:numId="25">
    <w:abstractNumId w:val="31"/>
  </w:num>
  <w:num w:numId="26">
    <w:abstractNumId w:val="23"/>
  </w:num>
  <w:num w:numId="27">
    <w:abstractNumId w:val="7"/>
  </w:num>
  <w:num w:numId="28">
    <w:abstractNumId w:val="34"/>
  </w:num>
  <w:num w:numId="29">
    <w:abstractNumId w:val="12"/>
  </w:num>
  <w:num w:numId="30">
    <w:abstractNumId w:val="28"/>
  </w:num>
  <w:num w:numId="31">
    <w:abstractNumId w:val="28"/>
    <w:lvlOverride w:ilvl="0">
      <w:startOverride w:val="1"/>
    </w:lvlOverride>
  </w:num>
  <w:num w:numId="32">
    <w:abstractNumId w:val="28"/>
    <w:lvlOverride w:ilvl="0">
      <w:startOverride w:val="1"/>
    </w:lvlOverride>
  </w:num>
  <w:num w:numId="33">
    <w:abstractNumId w:val="29"/>
  </w:num>
  <w:num w:numId="34">
    <w:abstractNumId w:val="0"/>
  </w:num>
  <w:num w:numId="35">
    <w:abstractNumId w:val="36"/>
  </w:num>
  <w:num w:numId="36">
    <w:abstractNumId w:val="8"/>
  </w:num>
  <w:num w:numId="37">
    <w:abstractNumId w:val="35"/>
  </w:num>
  <w:num w:numId="38">
    <w:abstractNumId w:val="17"/>
  </w:num>
  <w:num w:numId="39">
    <w:abstractNumId w:val="14"/>
  </w:num>
  <w:num w:numId="40">
    <w:abstractNumId w:val="13"/>
  </w:num>
  <w:num w:numId="41">
    <w:abstractNumId w:val="38"/>
  </w:num>
  <w:num w:numId="42">
    <w:abstractNumId w:val="42"/>
  </w:num>
  <w:num w:numId="43">
    <w:abstractNumId w:val="26"/>
  </w:num>
  <w:num w:numId="44">
    <w:abstractNumId w:val="3"/>
  </w:num>
  <w:num w:numId="45">
    <w:abstractNumId w:val="5"/>
  </w:num>
  <w:num w:numId="46">
    <w:abstractNumId w:val="44"/>
  </w:num>
  <w:num w:numId="47">
    <w:abstractNumId w:val="21"/>
  </w:num>
  <w:num w:numId="48">
    <w:abstractNumId w:val="18"/>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0D5"/>
    <w:rsid w:val="0003644A"/>
    <w:rsid w:val="00042682"/>
    <w:rsid w:val="00042C6C"/>
    <w:rsid w:val="00044261"/>
    <w:rsid w:val="0004432E"/>
    <w:rsid w:val="00045337"/>
    <w:rsid w:val="0004696D"/>
    <w:rsid w:val="00046B28"/>
    <w:rsid w:val="00050865"/>
    <w:rsid w:val="000526AB"/>
    <w:rsid w:val="00055347"/>
    <w:rsid w:val="0006225F"/>
    <w:rsid w:val="000624A9"/>
    <w:rsid w:val="00063BA5"/>
    <w:rsid w:val="00064E0C"/>
    <w:rsid w:val="00065C2F"/>
    <w:rsid w:val="00066399"/>
    <w:rsid w:val="00067A65"/>
    <w:rsid w:val="000733D0"/>
    <w:rsid w:val="00074939"/>
    <w:rsid w:val="00074B4E"/>
    <w:rsid w:val="000800EB"/>
    <w:rsid w:val="00082A1D"/>
    <w:rsid w:val="00082D14"/>
    <w:rsid w:val="0008374F"/>
    <w:rsid w:val="000915EF"/>
    <w:rsid w:val="00096570"/>
    <w:rsid w:val="00096F9A"/>
    <w:rsid w:val="000A2DE4"/>
    <w:rsid w:val="000A5F83"/>
    <w:rsid w:val="000B5923"/>
    <w:rsid w:val="000B6414"/>
    <w:rsid w:val="000B7D73"/>
    <w:rsid w:val="000C0E40"/>
    <w:rsid w:val="000C6F63"/>
    <w:rsid w:val="000D0725"/>
    <w:rsid w:val="000D2A68"/>
    <w:rsid w:val="000D2D82"/>
    <w:rsid w:val="000D687F"/>
    <w:rsid w:val="000E048F"/>
    <w:rsid w:val="000E257D"/>
    <w:rsid w:val="000E345C"/>
    <w:rsid w:val="000E679F"/>
    <w:rsid w:val="000E7B59"/>
    <w:rsid w:val="000F1E19"/>
    <w:rsid w:val="000F2E5F"/>
    <w:rsid w:val="000F410A"/>
    <w:rsid w:val="000F4A63"/>
    <w:rsid w:val="000F6192"/>
    <w:rsid w:val="000F62A9"/>
    <w:rsid w:val="000F6A91"/>
    <w:rsid w:val="0010099C"/>
    <w:rsid w:val="00101B2A"/>
    <w:rsid w:val="001026E9"/>
    <w:rsid w:val="00104716"/>
    <w:rsid w:val="00107877"/>
    <w:rsid w:val="0010788B"/>
    <w:rsid w:val="00112C85"/>
    <w:rsid w:val="00114B6D"/>
    <w:rsid w:val="00114B95"/>
    <w:rsid w:val="00115423"/>
    <w:rsid w:val="00115797"/>
    <w:rsid w:val="0011609E"/>
    <w:rsid w:val="001235A7"/>
    <w:rsid w:val="001235F6"/>
    <w:rsid w:val="00126A68"/>
    <w:rsid w:val="001272AF"/>
    <w:rsid w:val="001362EC"/>
    <w:rsid w:val="00145938"/>
    <w:rsid w:val="00147873"/>
    <w:rsid w:val="00151390"/>
    <w:rsid w:val="00151450"/>
    <w:rsid w:val="0015302D"/>
    <w:rsid w:val="001538E7"/>
    <w:rsid w:val="00154449"/>
    <w:rsid w:val="0015755F"/>
    <w:rsid w:val="001619FC"/>
    <w:rsid w:val="00162A9A"/>
    <w:rsid w:val="001652F0"/>
    <w:rsid w:val="0016640D"/>
    <w:rsid w:val="00171BF6"/>
    <w:rsid w:val="00172AF4"/>
    <w:rsid w:val="00173BA5"/>
    <w:rsid w:val="00176D7A"/>
    <w:rsid w:val="001777E5"/>
    <w:rsid w:val="001815A7"/>
    <w:rsid w:val="001831E9"/>
    <w:rsid w:val="001834C6"/>
    <w:rsid w:val="00183EEF"/>
    <w:rsid w:val="00185B69"/>
    <w:rsid w:val="001907A7"/>
    <w:rsid w:val="00191955"/>
    <w:rsid w:val="001931C7"/>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44A8"/>
    <w:rsid w:val="001D4E71"/>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847"/>
    <w:rsid w:val="00244A77"/>
    <w:rsid w:val="00245FEA"/>
    <w:rsid w:val="002510CF"/>
    <w:rsid w:val="00252A04"/>
    <w:rsid w:val="0026250A"/>
    <w:rsid w:val="002627FF"/>
    <w:rsid w:val="00263C37"/>
    <w:rsid w:val="002645BF"/>
    <w:rsid w:val="00275EC5"/>
    <w:rsid w:val="00277C7B"/>
    <w:rsid w:val="002812B3"/>
    <w:rsid w:val="00281D39"/>
    <w:rsid w:val="002854A1"/>
    <w:rsid w:val="00287E23"/>
    <w:rsid w:val="002906B9"/>
    <w:rsid w:val="00290AA6"/>
    <w:rsid w:val="0029184C"/>
    <w:rsid w:val="00291866"/>
    <w:rsid w:val="00291D61"/>
    <w:rsid w:val="0029344D"/>
    <w:rsid w:val="00295D19"/>
    <w:rsid w:val="002A1C3B"/>
    <w:rsid w:val="002A34C8"/>
    <w:rsid w:val="002A4AE8"/>
    <w:rsid w:val="002A514B"/>
    <w:rsid w:val="002A5539"/>
    <w:rsid w:val="002A5A32"/>
    <w:rsid w:val="002A604E"/>
    <w:rsid w:val="002B03C8"/>
    <w:rsid w:val="002B18FD"/>
    <w:rsid w:val="002B43ED"/>
    <w:rsid w:val="002B461D"/>
    <w:rsid w:val="002B5E0B"/>
    <w:rsid w:val="002B651A"/>
    <w:rsid w:val="002C2269"/>
    <w:rsid w:val="002C3CD7"/>
    <w:rsid w:val="002C542C"/>
    <w:rsid w:val="002C563E"/>
    <w:rsid w:val="002D12E7"/>
    <w:rsid w:val="002D314B"/>
    <w:rsid w:val="002D3DD3"/>
    <w:rsid w:val="002D4BE6"/>
    <w:rsid w:val="002D5F26"/>
    <w:rsid w:val="002E2AB2"/>
    <w:rsid w:val="002E3B46"/>
    <w:rsid w:val="002E539A"/>
    <w:rsid w:val="002E5C10"/>
    <w:rsid w:val="002E6413"/>
    <w:rsid w:val="002E671A"/>
    <w:rsid w:val="002F1217"/>
    <w:rsid w:val="002F28B3"/>
    <w:rsid w:val="002F58F3"/>
    <w:rsid w:val="00300540"/>
    <w:rsid w:val="00301796"/>
    <w:rsid w:val="003062C9"/>
    <w:rsid w:val="00307A06"/>
    <w:rsid w:val="00310A3D"/>
    <w:rsid w:val="0031263D"/>
    <w:rsid w:val="0031269D"/>
    <w:rsid w:val="00312B62"/>
    <w:rsid w:val="00313525"/>
    <w:rsid w:val="00313581"/>
    <w:rsid w:val="00313694"/>
    <w:rsid w:val="00313928"/>
    <w:rsid w:val="00314547"/>
    <w:rsid w:val="0031611D"/>
    <w:rsid w:val="00321E92"/>
    <w:rsid w:val="003235D5"/>
    <w:rsid w:val="00327F59"/>
    <w:rsid w:val="003325FC"/>
    <w:rsid w:val="00337C6D"/>
    <w:rsid w:val="00341061"/>
    <w:rsid w:val="00342408"/>
    <w:rsid w:val="00343AA0"/>
    <w:rsid w:val="0034444A"/>
    <w:rsid w:val="00351F62"/>
    <w:rsid w:val="003530CA"/>
    <w:rsid w:val="00353D71"/>
    <w:rsid w:val="00353EEB"/>
    <w:rsid w:val="00356782"/>
    <w:rsid w:val="00360826"/>
    <w:rsid w:val="0036349D"/>
    <w:rsid w:val="00367716"/>
    <w:rsid w:val="00370445"/>
    <w:rsid w:val="003716CD"/>
    <w:rsid w:val="0037390C"/>
    <w:rsid w:val="0037646C"/>
    <w:rsid w:val="003812B8"/>
    <w:rsid w:val="0038225C"/>
    <w:rsid w:val="00383196"/>
    <w:rsid w:val="00383AD2"/>
    <w:rsid w:val="00394349"/>
    <w:rsid w:val="003959B8"/>
    <w:rsid w:val="003A0572"/>
    <w:rsid w:val="003A1D1A"/>
    <w:rsid w:val="003A2F20"/>
    <w:rsid w:val="003A31FD"/>
    <w:rsid w:val="003A45F3"/>
    <w:rsid w:val="003A4EF6"/>
    <w:rsid w:val="003A6339"/>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E653B"/>
    <w:rsid w:val="003F0586"/>
    <w:rsid w:val="003F19AC"/>
    <w:rsid w:val="003F31BC"/>
    <w:rsid w:val="003F7B20"/>
    <w:rsid w:val="00402271"/>
    <w:rsid w:val="00404236"/>
    <w:rsid w:val="00404D28"/>
    <w:rsid w:val="00405D90"/>
    <w:rsid w:val="00406456"/>
    <w:rsid w:val="00407A08"/>
    <w:rsid w:val="00407C30"/>
    <w:rsid w:val="00407EED"/>
    <w:rsid w:val="00414FB3"/>
    <w:rsid w:val="0042452C"/>
    <w:rsid w:val="00425A25"/>
    <w:rsid w:val="00426D21"/>
    <w:rsid w:val="00430B0C"/>
    <w:rsid w:val="004318C0"/>
    <w:rsid w:val="00431B0B"/>
    <w:rsid w:val="00431CA5"/>
    <w:rsid w:val="004341C8"/>
    <w:rsid w:val="0044617B"/>
    <w:rsid w:val="00452A46"/>
    <w:rsid w:val="00454026"/>
    <w:rsid w:val="00457038"/>
    <w:rsid w:val="00460A43"/>
    <w:rsid w:val="00461F6B"/>
    <w:rsid w:val="00462E66"/>
    <w:rsid w:val="00462EE8"/>
    <w:rsid w:val="004635DA"/>
    <w:rsid w:val="00463C4A"/>
    <w:rsid w:val="004664B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A1CE1"/>
    <w:rsid w:val="004A2E05"/>
    <w:rsid w:val="004A4634"/>
    <w:rsid w:val="004A6A0F"/>
    <w:rsid w:val="004A6B90"/>
    <w:rsid w:val="004B1DBA"/>
    <w:rsid w:val="004B4EDC"/>
    <w:rsid w:val="004C01EA"/>
    <w:rsid w:val="004C039F"/>
    <w:rsid w:val="004C3773"/>
    <w:rsid w:val="004C3779"/>
    <w:rsid w:val="004C4B71"/>
    <w:rsid w:val="004C5887"/>
    <w:rsid w:val="004C5A36"/>
    <w:rsid w:val="004C6B72"/>
    <w:rsid w:val="004C70D8"/>
    <w:rsid w:val="004C7826"/>
    <w:rsid w:val="004D06C8"/>
    <w:rsid w:val="004D0BB9"/>
    <w:rsid w:val="004D1DEA"/>
    <w:rsid w:val="004D3C17"/>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6B91"/>
    <w:rsid w:val="004F7AC5"/>
    <w:rsid w:val="00501914"/>
    <w:rsid w:val="00502DA0"/>
    <w:rsid w:val="00504C40"/>
    <w:rsid w:val="0050571A"/>
    <w:rsid w:val="005072D8"/>
    <w:rsid w:val="00512D6A"/>
    <w:rsid w:val="0051530D"/>
    <w:rsid w:val="0051791C"/>
    <w:rsid w:val="00520290"/>
    <w:rsid w:val="00520BAA"/>
    <w:rsid w:val="00521BFA"/>
    <w:rsid w:val="00521CB4"/>
    <w:rsid w:val="005225A4"/>
    <w:rsid w:val="00522F95"/>
    <w:rsid w:val="00524B72"/>
    <w:rsid w:val="0052582E"/>
    <w:rsid w:val="005274BD"/>
    <w:rsid w:val="00527FE9"/>
    <w:rsid w:val="00530315"/>
    <w:rsid w:val="00530E92"/>
    <w:rsid w:val="005327E3"/>
    <w:rsid w:val="00534328"/>
    <w:rsid w:val="00535974"/>
    <w:rsid w:val="00540F11"/>
    <w:rsid w:val="00541E28"/>
    <w:rsid w:val="005459D9"/>
    <w:rsid w:val="00546E2B"/>
    <w:rsid w:val="00547181"/>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68A0"/>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7434"/>
    <w:rsid w:val="00601858"/>
    <w:rsid w:val="00601F12"/>
    <w:rsid w:val="006020ED"/>
    <w:rsid w:val="00602A4E"/>
    <w:rsid w:val="0060500C"/>
    <w:rsid w:val="00607A46"/>
    <w:rsid w:val="00611CF5"/>
    <w:rsid w:val="00612FE3"/>
    <w:rsid w:val="00613A80"/>
    <w:rsid w:val="00613FAA"/>
    <w:rsid w:val="00616607"/>
    <w:rsid w:val="00617A0E"/>
    <w:rsid w:val="00622743"/>
    <w:rsid w:val="006244C9"/>
    <w:rsid w:val="0063045F"/>
    <w:rsid w:val="00631663"/>
    <w:rsid w:val="006348D1"/>
    <w:rsid w:val="006374E0"/>
    <w:rsid w:val="006378E7"/>
    <w:rsid w:val="0064325F"/>
    <w:rsid w:val="00644C5A"/>
    <w:rsid w:val="006454E0"/>
    <w:rsid w:val="00652E49"/>
    <w:rsid w:val="006549AA"/>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76B"/>
    <w:rsid w:val="006C2EED"/>
    <w:rsid w:val="006C376A"/>
    <w:rsid w:val="006C3C93"/>
    <w:rsid w:val="006D0C24"/>
    <w:rsid w:val="006D2854"/>
    <w:rsid w:val="006D3D17"/>
    <w:rsid w:val="006D4642"/>
    <w:rsid w:val="006D6BA0"/>
    <w:rsid w:val="006E31A9"/>
    <w:rsid w:val="006E33A5"/>
    <w:rsid w:val="006E3F65"/>
    <w:rsid w:val="006E4440"/>
    <w:rsid w:val="006E6CD1"/>
    <w:rsid w:val="006E7B27"/>
    <w:rsid w:val="006F2C38"/>
    <w:rsid w:val="006F525B"/>
    <w:rsid w:val="006F7B4A"/>
    <w:rsid w:val="00703214"/>
    <w:rsid w:val="0070585E"/>
    <w:rsid w:val="00707B75"/>
    <w:rsid w:val="00710BA5"/>
    <w:rsid w:val="00714E1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A56"/>
    <w:rsid w:val="007B53EC"/>
    <w:rsid w:val="007C0C01"/>
    <w:rsid w:val="007C1415"/>
    <w:rsid w:val="007C5D4B"/>
    <w:rsid w:val="007C6648"/>
    <w:rsid w:val="007D19CD"/>
    <w:rsid w:val="007D1E82"/>
    <w:rsid w:val="007D307D"/>
    <w:rsid w:val="007D3F67"/>
    <w:rsid w:val="007D5F02"/>
    <w:rsid w:val="007E0082"/>
    <w:rsid w:val="007E0084"/>
    <w:rsid w:val="007E01E8"/>
    <w:rsid w:val="007E2AE1"/>
    <w:rsid w:val="007E3C4C"/>
    <w:rsid w:val="007E58D2"/>
    <w:rsid w:val="007F221A"/>
    <w:rsid w:val="007F268C"/>
    <w:rsid w:val="007F4CC2"/>
    <w:rsid w:val="007F5011"/>
    <w:rsid w:val="007F5628"/>
    <w:rsid w:val="007F6E5E"/>
    <w:rsid w:val="00800611"/>
    <w:rsid w:val="00801B8E"/>
    <w:rsid w:val="00801C98"/>
    <w:rsid w:val="00807D0E"/>
    <w:rsid w:val="00814B10"/>
    <w:rsid w:val="00815233"/>
    <w:rsid w:val="008152A9"/>
    <w:rsid w:val="0082273F"/>
    <w:rsid w:val="00822900"/>
    <w:rsid w:val="00825BAB"/>
    <w:rsid w:val="00831044"/>
    <w:rsid w:val="0083279A"/>
    <w:rsid w:val="00832906"/>
    <w:rsid w:val="00833046"/>
    <w:rsid w:val="0083421E"/>
    <w:rsid w:val="008355A5"/>
    <w:rsid w:val="00835A0B"/>
    <w:rsid w:val="00837939"/>
    <w:rsid w:val="008411CE"/>
    <w:rsid w:val="008427E2"/>
    <w:rsid w:val="00845667"/>
    <w:rsid w:val="00847896"/>
    <w:rsid w:val="00851352"/>
    <w:rsid w:val="0085710E"/>
    <w:rsid w:val="008577B2"/>
    <w:rsid w:val="00860C2B"/>
    <w:rsid w:val="008627A7"/>
    <w:rsid w:val="008707C6"/>
    <w:rsid w:val="008709FB"/>
    <w:rsid w:val="00871523"/>
    <w:rsid w:val="008738B6"/>
    <w:rsid w:val="008818AE"/>
    <w:rsid w:val="008900E9"/>
    <w:rsid w:val="00890897"/>
    <w:rsid w:val="00892684"/>
    <w:rsid w:val="008A50D7"/>
    <w:rsid w:val="008A52A0"/>
    <w:rsid w:val="008A5E51"/>
    <w:rsid w:val="008A6393"/>
    <w:rsid w:val="008A63A5"/>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2820"/>
    <w:rsid w:val="00943DC4"/>
    <w:rsid w:val="00946088"/>
    <w:rsid w:val="009509A7"/>
    <w:rsid w:val="009515E9"/>
    <w:rsid w:val="00951888"/>
    <w:rsid w:val="00951C4F"/>
    <w:rsid w:val="00955084"/>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44BC"/>
    <w:rsid w:val="009A4C83"/>
    <w:rsid w:val="009A5D31"/>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E71C7"/>
    <w:rsid w:val="009F16DF"/>
    <w:rsid w:val="009F3BD6"/>
    <w:rsid w:val="00A01C7D"/>
    <w:rsid w:val="00A02FBB"/>
    <w:rsid w:val="00A061E3"/>
    <w:rsid w:val="00A10D6A"/>
    <w:rsid w:val="00A10DB2"/>
    <w:rsid w:val="00A17673"/>
    <w:rsid w:val="00A17E5D"/>
    <w:rsid w:val="00A21749"/>
    <w:rsid w:val="00A22652"/>
    <w:rsid w:val="00A242E4"/>
    <w:rsid w:val="00A25A82"/>
    <w:rsid w:val="00A25B45"/>
    <w:rsid w:val="00A25FD8"/>
    <w:rsid w:val="00A3003C"/>
    <w:rsid w:val="00A30879"/>
    <w:rsid w:val="00A328E8"/>
    <w:rsid w:val="00A34010"/>
    <w:rsid w:val="00A34B45"/>
    <w:rsid w:val="00A44E3B"/>
    <w:rsid w:val="00A471F0"/>
    <w:rsid w:val="00A47CD9"/>
    <w:rsid w:val="00A520BF"/>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39C0"/>
    <w:rsid w:val="00A84AFB"/>
    <w:rsid w:val="00A84CAE"/>
    <w:rsid w:val="00A8758F"/>
    <w:rsid w:val="00A951FD"/>
    <w:rsid w:val="00A9692C"/>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27D8D"/>
    <w:rsid w:val="00B30699"/>
    <w:rsid w:val="00B33C12"/>
    <w:rsid w:val="00B36D60"/>
    <w:rsid w:val="00B40E0C"/>
    <w:rsid w:val="00B43173"/>
    <w:rsid w:val="00B43951"/>
    <w:rsid w:val="00B43E7C"/>
    <w:rsid w:val="00B45E44"/>
    <w:rsid w:val="00B514B4"/>
    <w:rsid w:val="00B51554"/>
    <w:rsid w:val="00B5161F"/>
    <w:rsid w:val="00B5191E"/>
    <w:rsid w:val="00B54D2B"/>
    <w:rsid w:val="00B54FEF"/>
    <w:rsid w:val="00B568AE"/>
    <w:rsid w:val="00B578B5"/>
    <w:rsid w:val="00B6189D"/>
    <w:rsid w:val="00B6265A"/>
    <w:rsid w:val="00B62FDF"/>
    <w:rsid w:val="00B64F4D"/>
    <w:rsid w:val="00B6641E"/>
    <w:rsid w:val="00B666F1"/>
    <w:rsid w:val="00B72401"/>
    <w:rsid w:val="00B7606D"/>
    <w:rsid w:val="00B77D0A"/>
    <w:rsid w:val="00B809FE"/>
    <w:rsid w:val="00B86321"/>
    <w:rsid w:val="00B91E94"/>
    <w:rsid w:val="00B929E4"/>
    <w:rsid w:val="00B93332"/>
    <w:rsid w:val="00B94077"/>
    <w:rsid w:val="00BA1D33"/>
    <w:rsid w:val="00BA2960"/>
    <w:rsid w:val="00BA2A0F"/>
    <w:rsid w:val="00BA2C6B"/>
    <w:rsid w:val="00BA5AFD"/>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6497"/>
    <w:rsid w:val="00C6683E"/>
    <w:rsid w:val="00C673E7"/>
    <w:rsid w:val="00C7123B"/>
    <w:rsid w:val="00C71B4C"/>
    <w:rsid w:val="00C72944"/>
    <w:rsid w:val="00C73CD6"/>
    <w:rsid w:val="00C760DC"/>
    <w:rsid w:val="00C83AFF"/>
    <w:rsid w:val="00C83ED5"/>
    <w:rsid w:val="00C85A03"/>
    <w:rsid w:val="00C90659"/>
    <w:rsid w:val="00C90A63"/>
    <w:rsid w:val="00C918C8"/>
    <w:rsid w:val="00C92BBF"/>
    <w:rsid w:val="00C9454B"/>
    <w:rsid w:val="00CA0935"/>
    <w:rsid w:val="00CA220A"/>
    <w:rsid w:val="00CA534A"/>
    <w:rsid w:val="00CB279C"/>
    <w:rsid w:val="00CD071D"/>
    <w:rsid w:val="00CD10FF"/>
    <w:rsid w:val="00CD13B7"/>
    <w:rsid w:val="00CD1F8A"/>
    <w:rsid w:val="00CD3976"/>
    <w:rsid w:val="00CD39DE"/>
    <w:rsid w:val="00CD5EF0"/>
    <w:rsid w:val="00CD60A0"/>
    <w:rsid w:val="00CD7E60"/>
    <w:rsid w:val="00CE281E"/>
    <w:rsid w:val="00CF20D4"/>
    <w:rsid w:val="00CF4C9E"/>
    <w:rsid w:val="00D104AF"/>
    <w:rsid w:val="00D10FC2"/>
    <w:rsid w:val="00D14BAD"/>
    <w:rsid w:val="00D1660C"/>
    <w:rsid w:val="00D17AD3"/>
    <w:rsid w:val="00D20721"/>
    <w:rsid w:val="00D2223A"/>
    <w:rsid w:val="00D22F52"/>
    <w:rsid w:val="00D24375"/>
    <w:rsid w:val="00D24E6B"/>
    <w:rsid w:val="00D24F40"/>
    <w:rsid w:val="00D25DDE"/>
    <w:rsid w:val="00D27DE9"/>
    <w:rsid w:val="00D31147"/>
    <w:rsid w:val="00D311C3"/>
    <w:rsid w:val="00D324FB"/>
    <w:rsid w:val="00D327F1"/>
    <w:rsid w:val="00D342CC"/>
    <w:rsid w:val="00D4084B"/>
    <w:rsid w:val="00D44C21"/>
    <w:rsid w:val="00D453D7"/>
    <w:rsid w:val="00D457F9"/>
    <w:rsid w:val="00D45954"/>
    <w:rsid w:val="00D464F5"/>
    <w:rsid w:val="00D47E84"/>
    <w:rsid w:val="00D51262"/>
    <w:rsid w:val="00D52A46"/>
    <w:rsid w:val="00D53278"/>
    <w:rsid w:val="00D53F4C"/>
    <w:rsid w:val="00D54081"/>
    <w:rsid w:val="00D71CB6"/>
    <w:rsid w:val="00D72E90"/>
    <w:rsid w:val="00D74B04"/>
    <w:rsid w:val="00D74D71"/>
    <w:rsid w:val="00D828EF"/>
    <w:rsid w:val="00D83C09"/>
    <w:rsid w:val="00D85307"/>
    <w:rsid w:val="00D866A8"/>
    <w:rsid w:val="00D8678A"/>
    <w:rsid w:val="00D87426"/>
    <w:rsid w:val="00D92DF5"/>
    <w:rsid w:val="00D964A9"/>
    <w:rsid w:val="00D9754D"/>
    <w:rsid w:val="00D97BB5"/>
    <w:rsid w:val="00DA1A7B"/>
    <w:rsid w:val="00DA35AD"/>
    <w:rsid w:val="00DA3F35"/>
    <w:rsid w:val="00DA5909"/>
    <w:rsid w:val="00DB0770"/>
    <w:rsid w:val="00DB302E"/>
    <w:rsid w:val="00DB3191"/>
    <w:rsid w:val="00DB3237"/>
    <w:rsid w:val="00DC00F9"/>
    <w:rsid w:val="00DC13F9"/>
    <w:rsid w:val="00DC144F"/>
    <w:rsid w:val="00DC2EE1"/>
    <w:rsid w:val="00DC336E"/>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5B2"/>
    <w:rsid w:val="00E10E6E"/>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5470"/>
    <w:rsid w:val="00E46FDE"/>
    <w:rsid w:val="00E517AA"/>
    <w:rsid w:val="00E51B60"/>
    <w:rsid w:val="00E5318C"/>
    <w:rsid w:val="00E55B43"/>
    <w:rsid w:val="00E651EF"/>
    <w:rsid w:val="00E67A62"/>
    <w:rsid w:val="00E70C00"/>
    <w:rsid w:val="00E73C94"/>
    <w:rsid w:val="00E74498"/>
    <w:rsid w:val="00E7591E"/>
    <w:rsid w:val="00E76AD0"/>
    <w:rsid w:val="00E81216"/>
    <w:rsid w:val="00E83A05"/>
    <w:rsid w:val="00E83B85"/>
    <w:rsid w:val="00E85011"/>
    <w:rsid w:val="00E85B36"/>
    <w:rsid w:val="00E870CE"/>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E7FD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4133"/>
    <w:rsid w:val="00F55595"/>
    <w:rsid w:val="00F56FD6"/>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19E"/>
    <w:rsid w:val="00F965C1"/>
    <w:rsid w:val="00F97B50"/>
    <w:rsid w:val="00FA072A"/>
    <w:rsid w:val="00FA345F"/>
    <w:rsid w:val="00FA5CE2"/>
    <w:rsid w:val="00FB0526"/>
    <w:rsid w:val="00FB2ADD"/>
    <w:rsid w:val="00FB4426"/>
    <w:rsid w:val="00FB4F73"/>
    <w:rsid w:val="00FB70B8"/>
    <w:rsid w:val="00FB7BD9"/>
    <w:rsid w:val="00FC1800"/>
    <w:rsid w:val="00FC3435"/>
    <w:rsid w:val="00FC450B"/>
    <w:rsid w:val="00FC4F63"/>
    <w:rsid w:val="00FC6515"/>
    <w:rsid w:val="00FD1220"/>
    <w:rsid w:val="00FD13BB"/>
    <w:rsid w:val="00FD147B"/>
    <w:rsid w:val="00FD40AD"/>
    <w:rsid w:val="00FD4357"/>
    <w:rsid w:val="00FE2559"/>
    <w:rsid w:val="00FE3401"/>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E870CE"/>
    <w:pPr>
      <w:widowControl w:val="0"/>
      <w:spacing w:before="60" w:after="60" w:line="280" w:lineRule="exact"/>
      <w:jc w:val="both"/>
    </w:pPr>
    <w:rPr>
      <w:rFonts w:ascii="Constantia" w:eastAsia="Times New Roman" w:hAnsi="Constantia" w:cstheme="minorHAnsi"/>
      <w: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unhideWhenUsed/>
    <w:rsid w:val="00601F12"/>
    <w:rPr>
      <w:sz w:val="20"/>
    </w:rPr>
  </w:style>
  <w:style w:type="character" w:customStyle="1" w:styleId="CommentTextChar">
    <w:name w:val="Comment Text Char"/>
    <w:basedOn w:val="DefaultParagraphFont"/>
    <w:link w:val="CommentText"/>
    <w:uiPriority w:val="99"/>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paragraph" w:customStyle="1" w:styleId="UDASubarticle2">
    <w:name w:val="UDA Subarticle 2"/>
    <w:rsid w:val="00534328"/>
    <w:pPr>
      <w:keepLines/>
      <w:numPr>
        <w:ilvl w:val="2"/>
        <w:numId w:val="41"/>
      </w:numPr>
      <w:spacing w:after="240"/>
      <w:outlineLvl w:val="2"/>
    </w:pPr>
    <w:rPr>
      <w:rFonts w:ascii="Arial" w:eastAsia="Times New Roman" w:hAnsi="Arial"/>
      <w:sz w:val="22"/>
    </w:rPr>
  </w:style>
  <w:style w:type="paragraph" w:customStyle="1" w:styleId="UDASubarticle1">
    <w:name w:val="UDA Subarticle 1"/>
    <w:rsid w:val="00534328"/>
    <w:pPr>
      <w:keepLines/>
      <w:numPr>
        <w:ilvl w:val="1"/>
        <w:numId w:val="41"/>
      </w:numPr>
      <w:spacing w:after="240"/>
      <w:outlineLvl w:val="1"/>
    </w:pPr>
    <w:rPr>
      <w:rFonts w:ascii="Arial" w:eastAsia="Times New Roman" w:hAnsi="Arial"/>
      <w:sz w:val="22"/>
      <w:szCs w:val="22"/>
    </w:rPr>
  </w:style>
  <w:style w:type="paragraph" w:customStyle="1" w:styleId="UDAArticle">
    <w:name w:val="UDA Article"/>
    <w:next w:val="UDASubarticle1"/>
    <w:rsid w:val="00534328"/>
    <w:pPr>
      <w:numPr>
        <w:numId w:val="41"/>
      </w:numPr>
      <w:tabs>
        <w:tab w:val="left" w:pos="1800"/>
      </w:tabs>
      <w:spacing w:after="240"/>
      <w:outlineLvl w:val="0"/>
    </w:pPr>
    <w:rPr>
      <w:rFonts w:ascii="Arial" w:eastAsia="Times New Roman" w:hAnsi="Arial"/>
      <w:b/>
      <w:bCs/>
      <w:caps/>
      <w:sz w:val="24"/>
      <w:szCs w:val="24"/>
    </w:rPr>
  </w:style>
  <w:style w:type="paragraph" w:customStyle="1" w:styleId="UDASubarticle3">
    <w:name w:val="UDA Subarticle 3"/>
    <w:rsid w:val="00534328"/>
    <w:pPr>
      <w:keepLines/>
      <w:numPr>
        <w:ilvl w:val="3"/>
        <w:numId w:val="41"/>
      </w:numPr>
      <w:tabs>
        <w:tab w:val="left" w:pos="1800"/>
      </w:tabs>
      <w:spacing w:after="240"/>
      <w:outlineLvl w:val="3"/>
    </w:pPr>
    <w:rPr>
      <w:rFonts w:ascii="Arial" w:eastAsia="Times New Roman" w:hAnsi="Arial"/>
      <w:sz w:val="22"/>
    </w:r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54718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94068-5898-40A2-AC8A-A3F53B2A3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9688</Words>
  <Characters>49687</Characters>
  <Application>Microsoft Office Word</Application>
  <DocSecurity>4</DocSecurity>
  <Lines>414</Lines>
  <Paragraphs>118</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59257</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Trott, Julie</cp:lastModifiedBy>
  <cp:revision>2</cp:revision>
  <cp:lastPrinted>2025-12-19T13:54:00Z</cp:lastPrinted>
  <dcterms:created xsi:type="dcterms:W3CDTF">2026-01-09T12:55:00Z</dcterms:created>
  <dcterms:modified xsi:type="dcterms:W3CDTF">2026-01-09T12:55:00Z</dcterms:modified>
</cp:coreProperties>
</file>