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2E5" w:rsidRDefault="00B812E5" w:rsidP="00B812E5">
      <w:pPr>
        <w:pStyle w:val="Heading1"/>
      </w:pPr>
      <w:bookmarkStart w:id="0" w:name="_Toc502237657"/>
      <w:bookmarkStart w:id="1" w:name="_Toc500425340"/>
      <w:bookmarkStart w:id="2" w:name="_Toc502222094"/>
      <w:bookmarkStart w:id="3" w:name="_Toc502300314"/>
      <w:bookmarkStart w:id="4" w:name="_Toc502746416"/>
      <w:bookmarkStart w:id="5" w:name="_Toc487018919"/>
      <w:r>
        <w:t>Annex F</w:t>
      </w:r>
    </w:p>
    <w:p w:rsidR="00473EA9" w:rsidRDefault="00B812E5" w:rsidP="00B812E5">
      <w:pPr>
        <w:pStyle w:val="Heading1"/>
      </w:pPr>
      <w:r>
        <w:t xml:space="preserve">appendix c </w:t>
      </w:r>
      <w:r>
        <w:t xml:space="preserve">- </w:t>
      </w:r>
      <w:r w:rsidR="00473EA9" w:rsidRPr="00925905">
        <w:t>LOCAL BENEFITS</w:t>
      </w:r>
      <w:bookmarkEnd w:id="0"/>
      <w:bookmarkEnd w:id="1"/>
      <w:bookmarkEnd w:id="2"/>
      <w:bookmarkEnd w:id="3"/>
      <w:bookmarkEnd w:id="4"/>
    </w:p>
    <w:p w:rsidR="00B812E5" w:rsidRPr="00B812E5" w:rsidRDefault="00B812E5" w:rsidP="00B812E5"/>
    <w:p w:rsidR="00473EA9" w:rsidRDefault="00473EA9" w:rsidP="00473EA9">
      <w:pPr>
        <w:spacing w:before="120" w:after="120"/>
        <w:jc w:val="center"/>
        <w:rPr>
          <w:b/>
        </w:rPr>
      </w:pPr>
      <w:r w:rsidRPr="00BA667E">
        <w:rPr>
          <w:b/>
        </w:rPr>
        <w:t>(SOCIAL, ECONOMIC AND ENVIRONMENTA</w:t>
      </w:r>
      <w:bookmarkEnd w:id="5"/>
      <w:r w:rsidRPr="00BA667E">
        <w:rPr>
          <w:b/>
        </w:rPr>
        <w:t>L)</w:t>
      </w:r>
    </w:p>
    <w:p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rsidR="00201079" w:rsidRPr="00133A99" w:rsidRDefault="00201079" w:rsidP="00201079">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r w:rsidR="00AC65C2" w:rsidRPr="00133A99">
        <w:t>in an effort</w:t>
      </w:r>
      <w:r w:rsidRPr="00133A99">
        <w:t xml:space="preserve"> to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rsidR="00201079" w:rsidRDefault="00201079" w:rsidP="00201079">
      <w:r>
        <w:t xml:space="preserve">Rated criteria in the Government’s </w:t>
      </w:r>
      <w:r w:rsidRPr="00AC65C2">
        <w:rPr>
          <w:b/>
        </w:rPr>
        <w:t>Standard Evaluation Matrix Section 3</w:t>
      </w:r>
      <w:r w:rsidRPr="00AC65C2">
        <w:t xml:space="preserve"> </w:t>
      </w:r>
      <w:r>
        <w:t xml:space="preserve">is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rsidR="000A6DEF" w:rsidRPr="00113602" w:rsidRDefault="000A6DEF" w:rsidP="000A6DEF">
      <w:pPr>
        <w:spacing w:before="0" w:after="0"/>
        <w:jc w:val="left"/>
        <w:rPr>
          <w:rFonts w:cs="Arial"/>
          <w:b/>
          <w:szCs w:val="22"/>
          <w:lang w:val="en-GB"/>
        </w:rPr>
      </w:pPr>
      <w:r w:rsidRPr="00113602">
        <w:rPr>
          <w:rFonts w:cs="Arial"/>
          <w:b/>
          <w:szCs w:val="22"/>
          <w:lang w:val="en-GB"/>
        </w:rPr>
        <w:t>Ownership:</w:t>
      </w:r>
    </w:p>
    <w:p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rsidR="000A6DEF" w:rsidRDefault="000A6DEF" w:rsidP="000A6DEF">
      <w:pPr>
        <w:pStyle w:val="ListParagraph"/>
        <w:spacing w:before="120"/>
        <w:ind w:left="567"/>
        <w:jc w:val="left"/>
      </w:pPr>
    </w:p>
    <w:p w:rsidR="00AC65C2" w:rsidRDefault="000A6DEF" w:rsidP="00AC65C2">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rsidR="00AC65C2" w:rsidRDefault="00AC65C2" w:rsidP="00AC65C2">
      <w:pPr>
        <w:pStyle w:val="ListParagraph"/>
        <w:spacing w:before="120"/>
        <w:ind w:left="567"/>
        <w:jc w:val="left"/>
      </w:pPr>
    </w:p>
    <w:p w:rsidR="00EE160B" w:rsidRPr="00EE160B" w:rsidRDefault="007D1BD5" w:rsidP="00AC65C2">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p>
    <w:p w:rsidR="00EE160B" w:rsidRPr="00EE160B" w:rsidRDefault="007D1BD5"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rsidR="00355C99" w:rsidRDefault="00355C99" w:rsidP="00EE160B">
      <w:pPr>
        <w:pStyle w:val="Default"/>
        <w:ind w:left="720"/>
        <w:rPr>
          <w:rFonts w:ascii="Arial" w:hAnsi="Arial" w:cs="Arial"/>
          <w:sz w:val="21"/>
          <w:szCs w:val="21"/>
        </w:rPr>
      </w:pPr>
    </w:p>
    <w:p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rsidR="00355C99" w:rsidRDefault="00355C99" w:rsidP="00355C99">
      <w:pPr>
        <w:pStyle w:val="Default"/>
        <w:ind w:left="1080"/>
        <w:rPr>
          <w:rFonts w:ascii="Arial" w:hAnsi="Arial" w:cs="Arial"/>
          <w:sz w:val="21"/>
          <w:szCs w:val="21"/>
        </w:rPr>
      </w:pPr>
    </w:p>
    <w:p w:rsidR="00C24EED" w:rsidRDefault="00EE160B" w:rsidP="00EE160B">
      <w:pPr>
        <w:pStyle w:val="Default"/>
        <w:ind w:left="720"/>
        <w:rPr>
          <w:rFonts w:ascii="Arial" w:hAnsi="Arial" w:cs="Arial"/>
          <w:sz w:val="21"/>
          <w:szCs w:val="21"/>
        </w:rPr>
      </w:pPr>
      <w:r w:rsidRPr="00636A9C">
        <w:rPr>
          <w:rFonts w:ascii="Arial" w:hAnsi="Arial" w:cs="Arial"/>
          <w:sz w:val="21"/>
          <w:szCs w:val="21"/>
        </w:rPr>
        <w:t xml:space="preserve">(B) </w:t>
      </w:r>
      <w:proofErr w:type="gramStart"/>
      <w:r w:rsidRPr="00636A9C">
        <w:rPr>
          <w:rFonts w:ascii="Arial" w:hAnsi="Arial" w:cs="Arial"/>
          <w:sz w:val="21"/>
          <w:szCs w:val="21"/>
        </w:rPr>
        <w:t>a</w:t>
      </w:r>
      <w:r w:rsidR="00355C99">
        <w:rPr>
          <w:rFonts w:ascii="Arial" w:hAnsi="Arial" w:cs="Arial"/>
          <w:sz w:val="21"/>
          <w:szCs w:val="21"/>
        </w:rPr>
        <w:t>t</w:t>
      </w:r>
      <w:proofErr w:type="gramEnd"/>
      <w:r w:rsidRPr="00636A9C">
        <w:rPr>
          <w:rFonts w:ascii="Arial" w:hAnsi="Arial" w:cs="Arial"/>
          <w:sz w:val="21"/>
          <w:szCs w:val="21"/>
        </w:rPr>
        <w:t xml:space="preserve"> least three of the following attributes: </w:t>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w:t>
      </w:r>
      <w:proofErr w:type="spellStart"/>
      <w:proofErr w:type="gramStart"/>
      <w:r w:rsidRPr="00636A9C">
        <w:rPr>
          <w:rFonts w:ascii="Arial" w:hAnsi="Arial" w:cs="Arial"/>
          <w:sz w:val="21"/>
          <w:szCs w:val="21"/>
        </w:rPr>
        <w:t>i</w:t>
      </w:r>
      <w:proofErr w:type="spellEnd"/>
      <w:proofErr w:type="gramEnd"/>
      <w:r w:rsidRPr="00636A9C">
        <w:rPr>
          <w:rFonts w:ascii="Arial" w:hAnsi="Arial" w:cs="Arial"/>
          <w:sz w:val="21"/>
          <w:szCs w:val="21"/>
        </w:rPr>
        <w:t xml:space="preserve">) gross annual revenue of between $1,000,000 and $5,000,000; </w:t>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w:t>
      </w:r>
      <w:proofErr w:type="gramStart"/>
      <w:r w:rsidRPr="00636A9C">
        <w:rPr>
          <w:rFonts w:ascii="Arial" w:hAnsi="Arial" w:cs="Arial"/>
          <w:sz w:val="21"/>
          <w:szCs w:val="21"/>
        </w:rPr>
        <w:t>net</w:t>
      </w:r>
      <w:proofErr w:type="gramEnd"/>
      <w:r w:rsidRPr="00636A9C">
        <w:rPr>
          <w:rFonts w:ascii="Arial" w:hAnsi="Arial" w:cs="Arial"/>
          <w:sz w:val="21"/>
          <w:szCs w:val="21"/>
        </w:rPr>
        <w:t xml:space="preserve"> assets of less than $2,500,000; </w:t>
      </w:r>
      <w:r w:rsidR="00C24EED">
        <w:rPr>
          <w:rFonts w:ascii="Arial" w:hAnsi="Arial" w:cs="Arial"/>
          <w:sz w:val="21"/>
          <w:szCs w:val="21"/>
        </w:rPr>
        <w:tab/>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w:t>
      </w:r>
      <w:proofErr w:type="gramStart"/>
      <w:r w:rsidRPr="00636A9C">
        <w:rPr>
          <w:rFonts w:ascii="Arial" w:hAnsi="Arial" w:cs="Arial"/>
          <w:sz w:val="21"/>
          <w:szCs w:val="21"/>
        </w:rPr>
        <w:t>an</w:t>
      </w:r>
      <w:proofErr w:type="gramEnd"/>
      <w:r w:rsidRPr="00636A9C">
        <w:rPr>
          <w:rFonts w:ascii="Arial" w:hAnsi="Arial" w:cs="Arial"/>
          <w:sz w:val="21"/>
          <w:szCs w:val="21"/>
        </w:rPr>
        <w:t xml:space="preserve"> annual payroll of between $500,000 and $2,500,000; </w:t>
      </w:r>
    </w:p>
    <w:p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w:t>
      </w:r>
      <w:proofErr w:type="gramStart"/>
      <w:r w:rsidRPr="00636A9C">
        <w:rPr>
          <w:rFonts w:ascii="Arial" w:hAnsi="Arial" w:cs="Arial"/>
          <w:sz w:val="21"/>
          <w:szCs w:val="21"/>
        </w:rPr>
        <w:t>between</w:t>
      </w:r>
      <w:proofErr w:type="gramEnd"/>
      <w:r w:rsidRPr="00636A9C">
        <w:rPr>
          <w:rFonts w:ascii="Arial" w:hAnsi="Arial" w:cs="Arial"/>
          <w:sz w:val="21"/>
          <w:szCs w:val="21"/>
        </w:rPr>
        <w:t xml:space="preserve"> a minimum of 11 and a maximum of 50 employees; and </w:t>
      </w:r>
    </w:p>
    <w:p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(v) </w:t>
      </w:r>
      <w:proofErr w:type="gramStart"/>
      <w:r w:rsidRPr="00636A9C">
        <w:rPr>
          <w:rFonts w:ascii="Arial" w:hAnsi="Arial" w:cs="Arial"/>
          <w:sz w:val="21"/>
          <w:szCs w:val="21"/>
        </w:rPr>
        <w:t>been</w:t>
      </w:r>
      <w:proofErr w:type="gramEnd"/>
      <w:r w:rsidRPr="00636A9C">
        <w:rPr>
          <w:rFonts w:ascii="Arial" w:hAnsi="Arial" w:cs="Arial"/>
          <w:sz w:val="21"/>
          <w:szCs w:val="21"/>
        </w:rPr>
        <w:t xml:space="preserve"> in operation for a minimum of 10 years.</w:t>
      </w:r>
    </w:p>
    <w:p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rsidR="00EE160B" w:rsidRDefault="00EE160B" w:rsidP="000A6DEF">
      <w:pPr>
        <w:pStyle w:val="ListParagraph"/>
      </w:pPr>
    </w:p>
    <w:p w:rsidR="00CB64BE" w:rsidRDefault="000A6DEF" w:rsidP="00B812E5">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bookmarkStart w:id="6" w:name="_GoBack"/>
      <w:bookmarkEnd w:id="6"/>
    </w:p>
    <w:p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lastRenderedPageBreak/>
        <w:t xml:space="preserve">Number of employees/Bermudians </w:t>
      </w:r>
    </w:p>
    <w:p w:rsidR="00EE160B" w:rsidRPr="000A6DEF" w:rsidRDefault="00EE160B" w:rsidP="00EE160B">
      <w:pPr>
        <w:pStyle w:val="ListParagraph"/>
        <w:keepNext/>
        <w:spacing w:after="60"/>
        <w:outlineLvl w:val="2"/>
        <w:rPr>
          <w:rFonts w:cs="Arial"/>
          <w:szCs w:val="26"/>
        </w:rPr>
      </w:pPr>
    </w:p>
    <w:p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bl>
    <w:p w:rsidR="000A6DEF" w:rsidRDefault="000A6DEF" w:rsidP="00355C99">
      <w:pPr>
        <w:rPr>
          <w:b/>
          <w:lang w:val="en-GB"/>
        </w:rPr>
      </w:pPr>
      <w:r w:rsidRPr="00113602">
        <w:rPr>
          <w:b/>
          <w:lang w:val="en-GB"/>
        </w:rPr>
        <w:t>Management</w:t>
      </w:r>
      <w:r>
        <w:rPr>
          <w:b/>
          <w:lang w:val="en-GB"/>
        </w:rPr>
        <w:t xml:space="preserve"> Control</w:t>
      </w:r>
    </w:p>
    <w:p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it’s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rsidTr="00C9788B">
        <w:trPr>
          <w:trHeight w:val="377"/>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bl>
    <w:p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rsidTr="00AA2565">
        <w:trPr>
          <w:trHeight w:val="377"/>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rsidTr="00AA2565">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r>
      <w:tr w:rsidR="00C9788B" w:rsidRPr="002D4E02" w:rsidTr="00AA2565">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r>
    </w:tbl>
    <w:p w:rsidR="009A4625" w:rsidRDefault="000A6DEF" w:rsidP="001340B9">
      <w:pPr>
        <w:ind w:left="576"/>
        <w:rPr>
          <w:rFonts w:cs="Arial"/>
          <w:szCs w:val="22"/>
        </w:rPr>
      </w:pPr>
      <w:r w:rsidRPr="00FD769D">
        <w:rPr>
          <w:rFonts w:cs="Arial"/>
          <w:szCs w:val="22"/>
        </w:rPr>
        <w:t>IN WITNESS WHEREOF I have hereunto set my signature in accordance with the Bye-Laws of the Company</w:t>
      </w:r>
      <w:r>
        <w:rPr>
          <w:rFonts w:cs="Arial"/>
          <w:szCs w:val="22"/>
        </w:rPr>
        <w:t>.</w:t>
      </w:r>
    </w:p>
    <w:p w:rsidR="001340B9" w:rsidRDefault="000A6DEF" w:rsidP="00C9788B">
      <w:pPr>
        <w:ind w:left="576"/>
        <w:rPr>
          <w:rFonts w:cs="Arial"/>
          <w:szCs w:val="22"/>
        </w:rPr>
      </w:pPr>
      <w:r w:rsidRPr="00FD769D">
        <w:rPr>
          <w:rFonts w:cs="Arial"/>
          <w:szCs w:val="22"/>
        </w:rPr>
        <w:t>Co</w:t>
      </w:r>
      <w:r w:rsidR="00C9788B">
        <w:rPr>
          <w:rFonts w:cs="Arial"/>
          <w:szCs w:val="22"/>
        </w:rPr>
        <w:t>mpany Name: ………………………………………………</w:t>
      </w:r>
    </w:p>
    <w:p w:rsidR="009A4625" w:rsidRDefault="00C9788B" w:rsidP="00C9788B">
      <w:pPr>
        <w:ind w:left="576"/>
        <w:rPr>
          <w:b/>
          <w:szCs w:val="22"/>
        </w:rPr>
      </w:pPr>
      <w:r>
        <w:rPr>
          <w:rFonts w:cs="Arial"/>
          <w:szCs w:val="22"/>
        </w:rPr>
        <w:t>.</w:t>
      </w:r>
      <w:r w:rsidR="009A4625">
        <w:rPr>
          <w:b/>
          <w:szCs w:val="22"/>
        </w:rPr>
        <w:br w:type="page"/>
      </w:r>
    </w:p>
    <w:p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rsidR="00BC4031" w:rsidRPr="00D42CF7" w:rsidRDefault="00BC4031" w:rsidP="00BC4031">
      <w:pPr>
        <w:pStyle w:val="ListParagraph"/>
        <w:ind w:left="562"/>
        <w:jc w:val="left"/>
        <w:rPr>
          <w:szCs w:val="22"/>
        </w:rPr>
      </w:pPr>
    </w:p>
    <w:p w:rsidR="00BC4031" w:rsidRDefault="007D1BD5"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rsidR="00BC4031" w:rsidRDefault="00BC4031" w:rsidP="00BC4031">
      <w:pPr>
        <w:pStyle w:val="ListParagraph"/>
        <w:ind w:left="576"/>
        <w:jc w:val="left"/>
      </w:pPr>
    </w:p>
    <w:p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rsidR="000A6DEF" w:rsidRDefault="007D1BD5"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rsidR="000A6DEF" w:rsidRPr="00FB66E7" w:rsidRDefault="000A6DEF" w:rsidP="00CA7D72">
      <w:pPr>
        <w:pStyle w:val="ListParagraph"/>
        <w:ind w:left="576"/>
        <w:jc w:val="left"/>
      </w:pPr>
    </w:p>
    <w:p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rsidR="000A6DEF" w:rsidRPr="00CA7D72" w:rsidRDefault="000A6DEF" w:rsidP="00CA7D72">
      <w:pPr>
        <w:pStyle w:val="ListParagraph"/>
        <w:ind w:left="576"/>
        <w:jc w:val="left"/>
      </w:pPr>
    </w:p>
    <w:p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 xml:space="preserve">NON </w:t>
            </w:r>
            <w:r w:rsidR="00CA1BB4" w:rsidRPr="00CA1BB4">
              <w:rPr>
                <w:rFonts w:cs="Arial"/>
                <w:szCs w:val="22"/>
                <w:u w:val="single"/>
                <w:lang w:val="en-GB"/>
              </w:rPr>
              <w:t>BERMUDIAN</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r>
      <w:tr w:rsidR="00A244E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r>
      <w:tr w:rsidR="00A244E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r>
    </w:tbl>
    <w:p w:rsidR="000A6DEF" w:rsidRPr="00113602" w:rsidRDefault="000A6DEF" w:rsidP="000A6DEF">
      <w:pPr>
        <w:spacing w:before="0" w:after="120"/>
        <w:rPr>
          <w:b/>
        </w:rPr>
      </w:pPr>
      <w:r w:rsidRPr="00113602">
        <w:rPr>
          <w:b/>
        </w:rPr>
        <w:t>Preference Procurement</w:t>
      </w:r>
      <w:r>
        <w:rPr>
          <w:b/>
        </w:rPr>
        <w:t xml:space="preserve"> </w:t>
      </w:r>
    </w:p>
    <w:p w:rsidR="000A6DEF" w:rsidRDefault="000A6DEF" w:rsidP="00CA5FBC">
      <w:pPr>
        <w:spacing w:before="120" w:after="120"/>
        <w:contextualSpacing/>
        <w:rPr>
          <w:b/>
        </w:rPr>
      </w:pPr>
    </w:p>
    <w:p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rsidR="00C9788B" w:rsidRDefault="00C9788B" w:rsidP="00C9788B">
      <w:pPr>
        <w:pStyle w:val="ListParagraph"/>
        <w:spacing w:before="120" w:after="120"/>
        <w:ind w:left="562"/>
      </w:pPr>
    </w:p>
    <w:p w:rsidR="00A244E2" w:rsidRPr="002D4E02" w:rsidRDefault="00A244E2" w:rsidP="00636A9C">
      <w:pPr>
        <w:spacing w:before="120" w:after="120"/>
        <w:ind w:left="576"/>
        <w:contextualSpacing/>
      </w:pPr>
      <w:r w:rsidRPr="002D4E02">
        <w:t>Yes</w:t>
      </w:r>
      <w:r w:rsidRPr="002D4E02">
        <w:tab/>
      </w:r>
      <w:r>
        <w:t>______</w:t>
      </w:r>
      <w:r w:rsidR="00CA5FBC">
        <w:tab/>
        <w:t xml:space="preserve">No </w:t>
      </w:r>
      <w:r>
        <w:t>______</w:t>
      </w:r>
    </w:p>
    <w:p w:rsidR="00CA5FBC" w:rsidRDefault="00CA5FBC" w:rsidP="00636A9C">
      <w:pPr>
        <w:spacing w:before="120" w:after="120"/>
        <w:ind w:left="576"/>
        <w:contextualSpacing/>
      </w:pPr>
    </w:p>
    <w:p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rsidR="00CA5FBC" w:rsidRPr="00CA7D72" w:rsidRDefault="00CA5FBC" w:rsidP="00CA7D72">
      <w:pPr>
        <w:pStyle w:val="ListParagraph"/>
        <w:ind w:left="576"/>
        <w:jc w:val="left"/>
      </w:pPr>
    </w:p>
    <w:p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rsidR="00A244E2" w:rsidRPr="002D4E02" w:rsidRDefault="00A244E2" w:rsidP="00636A9C">
      <w:pPr>
        <w:spacing w:before="120" w:after="120"/>
        <w:ind w:left="576"/>
        <w:contextualSpacing/>
      </w:pPr>
      <w:r w:rsidRPr="002D4E02">
        <w:t>Yes</w:t>
      </w:r>
      <w:r w:rsidRPr="002D4E02">
        <w:tab/>
      </w:r>
      <w:r>
        <w:t>______</w:t>
      </w:r>
      <w:r w:rsidR="00CA5FBC">
        <w:tab/>
        <w:t xml:space="preserve">No </w:t>
      </w:r>
      <w:r w:rsidR="00CA1BB4">
        <w:t>______</w:t>
      </w:r>
    </w:p>
    <w:p w:rsidR="00A244E2" w:rsidRDefault="00A244E2" w:rsidP="00636A9C">
      <w:pPr>
        <w:spacing w:before="120" w:after="120"/>
        <w:ind w:left="576"/>
        <w:contextualSpacing/>
      </w:pPr>
    </w:p>
    <w:p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rsidR="00CA7D72" w:rsidRDefault="00CA7D72">
      <w:pPr>
        <w:spacing w:before="0" w:after="200" w:line="276" w:lineRule="auto"/>
        <w:jc w:val="left"/>
        <w:rPr>
          <w:rFonts w:cs="Arial"/>
          <w:b/>
          <w:szCs w:val="22"/>
          <w:lang w:val="en-GB"/>
        </w:rPr>
      </w:pPr>
      <w:r>
        <w:rPr>
          <w:rFonts w:cs="Arial"/>
          <w:b/>
          <w:szCs w:val="22"/>
          <w:lang w:val="en-GB"/>
        </w:rPr>
        <w:br w:type="page"/>
      </w:r>
    </w:p>
    <w:p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rsidR="00D00E58" w:rsidRPr="008547F5" w:rsidRDefault="00D00E58" w:rsidP="00C9788B">
      <w:pPr>
        <w:pStyle w:val="ListParagraph"/>
        <w:keepNext/>
        <w:spacing w:after="60"/>
        <w:ind w:left="567"/>
        <w:jc w:val="left"/>
        <w:outlineLvl w:val="2"/>
        <w:rPr>
          <w:rFonts w:eastAsiaTheme="minorHAnsi" w:cs="Arial"/>
          <w:szCs w:val="26"/>
        </w:rPr>
      </w:pPr>
    </w:p>
    <w:p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rsidR="00D00E58" w:rsidRDefault="00D00E58" w:rsidP="00C9788B">
      <w:pPr>
        <w:spacing w:before="0" w:after="0"/>
        <w:ind w:left="567"/>
        <w:jc w:val="left"/>
        <w:rPr>
          <w:rFonts w:cs="Arial"/>
          <w:szCs w:val="22"/>
          <w:lang w:val="en-GB"/>
        </w:rPr>
      </w:pPr>
    </w:p>
    <w:p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rsidR="00D00E58" w:rsidRDefault="007D1BD5"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No,   </w:t>
      </w:r>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rsidR="00D00E58" w:rsidRPr="00113602" w:rsidRDefault="00D00E58" w:rsidP="00C9788B">
      <w:pPr>
        <w:spacing w:before="0" w:after="0"/>
        <w:ind w:left="993"/>
        <w:jc w:val="left"/>
        <w:rPr>
          <w:rFonts w:cs="Arial"/>
          <w:szCs w:val="22"/>
          <w:lang w:val="en-GB"/>
        </w:rPr>
      </w:pPr>
    </w:p>
    <w:p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rsidR="00D00E58" w:rsidRDefault="007D1BD5"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No,      if yes</w:t>
      </w:r>
      <w:r w:rsidR="00D00E58" w:rsidRPr="002D4E02">
        <w:rPr>
          <w:rFonts w:cs="Arial"/>
          <w:szCs w:val="22"/>
          <w:lang w:val="en-GB"/>
        </w:rPr>
        <w:t xml:space="preserve">, </w:t>
      </w:r>
      <w:r w:rsidR="00D00E58">
        <w:rPr>
          <w:rFonts w:cs="Arial"/>
          <w:szCs w:val="22"/>
          <w:lang w:val="en-GB"/>
        </w:rPr>
        <w:t>then please provide a copy.</w:t>
      </w:r>
    </w:p>
    <w:p w:rsidR="00355C99" w:rsidRDefault="00355C99" w:rsidP="00C9788B">
      <w:pPr>
        <w:pStyle w:val="ListParagraph"/>
        <w:spacing w:before="0" w:after="0"/>
        <w:ind w:left="993"/>
        <w:jc w:val="left"/>
        <w:rPr>
          <w:rFonts w:cs="Arial"/>
          <w:szCs w:val="22"/>
          <w:lang w:val="en-GB"/>
        </w:rPr>
      </w:pPr>
    </w:p>
    <w:p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No,      if yes</w:t>
      </w:r>
      <w:r w:rsidRPr="002D4E02">
        <w:rPr>
          <w:rFonts w:cs="Arial"/>
          <w:szCs w:val="22"/>
          <w:lang w:val="en-GB"/>
        </w:rPr>
        <w:t xml:space="preserve">, </w:t>
      </w:r>
      <w:r>
        <w:rPr>
          <w:rFonts w:cs="Arial"/>
          <w:szCs w:val="22"/>
          <w:lang w:val="en-GB"/>
        </w:rPr>
        <w:t>then please provide a copy.</w:t>
      </w:r>
    </w:p>
    <w:p w:rsidR="0044065B" w:rsidRDefault="0044065B" w:rsidP="0044065B">
      <w:pPr>
        <w:rPr>
          <w:rFonts w:cs="Arial"/>
          <w:szCs w:val="22"/>
        </w:rPr>
      </w:pPr>
    </w:p>
    <w:p w:rsidR="0044065B" w:rsidRPr="006A715E" w:rsidRDefault="0044065B" w:rsidP="0044065B">
      <w:pPr>
        <w:rPr>
          <w:rFonts w:cs="Arial"/>
          <w:szCs w:val="22"/>
        </w:rPr>
      </w:pPr>
      <w:r w:rsidRPr="00FD769D">
        <w:rPr>
          <w:rFonts w:cs="Arial"/>
          <w:szCs w:val="22"/>
        </w:rPr>
        <w:t xml:space="preserve">Date: </w:t>
      </w:r>
      <w:r>
        <w:t>_______________________________</w:t>
      </w:r>
    </w:p>
    <w:p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rsidR="0044065B" w:rsidRDefault="0044065B" w:rsidP="0044065B">
      <w:pPr>
        <w:rPr>
          <w:rFonts w:cs="Arial"/>
          <w:szCs w:val="22"/>
        </w:rPr>
      </w:pPr>
      <w:r>
        <w:rPr>
          <w:rFonts w:cs="Arial"/>
          <w:szCs w:val="22"/>
        </w:rPr>
        <w:t>____________________________________________________________________________</w:t>
      </w:r>
    </w:p>
    <w:p w:rsidR="0044065B" w:rsidRPr="0044065B" w:rsidRDefault="0044065B" w:rsidP="0044065B">
      <w:pPr>
        <w:rPr>
          <w:rFonts w:cs="Arial"/>
          <w:szCs w:val="22"/>
        </w:rPr>
      </w:pPr>
    </w:p>
    <w:p w:rsidR="00A244E2" w:rsidRPr="00204395" w:rsidRDefault="00A244E2" w:rsidP="00CA1BB4">
      <w:pPr>
        <w:jc w:val="left"/>
        <w:rPr>
          <w:b/>
        </w:rPr>
      </w:pPr>
    </w:p>
    <w:sectPr w:rsidR="00A244E2" w:rsidRPr="00204395" w:rsidSect="0049629D">
      <w:footerReference w:type="default" r:id="rId7"/>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BD5" w:rsidRDefault="007D1BD5" w:rsidP="00473EA9">
      <w:pPr>
        <w:spacing w:before="0" w:after="0"/>
      </w:pPr>
      <w:r>
        <w:separator/>
      </w:r>
    </w:p>
  </w:endnote>
  <w:endnote w:type="continuationSeparator" w:id="0">
    <w:p w:rsidR="007D1BD5" w:rsidRDefault="007D1BD5"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rsidTr="00732AEB">
      <w:trPr>
        <w:trHeight w:val="314"/>
      </w:trPr>
      <w:tc>
        <w:tcPr>
          <w:tcW w:w="6941" w:type="dxa"/>
          <w:vAlign w:val="bottom"/>
        </w:tcPr>
        <w:p w:rsidR="00F73882" w:rsidRPr="0070211F" w:rsidRDefault="007D1BD5" w:rsidP="00F73882">
          <w:pPr>
            <w:jc w:val="left"/>
            <w:rPr>
              <w:b/>
            </w:rPr>
          </w:pPr>
        </w:p>
      </w:tc>
      <w:tc>
        <w:tcPr>
          <w:tcW w:w="2409" w:type="dxa"/>
          <w:vAlign w:val="bottom"/>
        </w:tcPr>
        <w:p w:rsidR="00F73882"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B812E5">
            <w:rPr>
              <w:noProof/>
              <w:lang w:val="en-GB"/>
            </w:rPr>
            <w:t>1</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B812E5">
            <w:rPr>
              <w:noProof/>
              <w:lang w:val="en-GB"/>
            </w:rPr>
            <w:t>4</w:t>
          </w:r>
          <w:r w:rsidRPr="0050381D">
            <w:rPr>
              <w:lang w:val="en-GB"/>
            </w:rPr>
            <w:fldChar w:fldCharType="end"/>
          </w:r>
        </w:p>
      </w:tc>
    </w:tr>
  </w:tbl>
  <w:p w:rsidR="00F73882"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released July 1</w:t>
    </w:r>
    <w:proofErr w:type="gramStart"/>
    <w:r w:rsidR="00AC65C2">
      <w:rPr>
        <w:lang w:val="en-US"/>
      </w:rPr>
      <w:t>,2020.</w:t>
    </w:r>
    <w:r w:rsidR="00133A99">
      <w:rPr>
        <w:lang w:val="en-US"/>
      </w:rPr>
      <w:t>CC</w:t>
    </w:r>
    <w:proofErr w:type="gramEnd"/>
    <w:r w:rsidR="00133A99">
      <w:rPr>
        <w:lang w:val="en-US"/>
      </w:rPr>
      <w:t xml:space="preserve"> 5(60)6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BD5" w:rsidRDefault="007D1BD5" w:rsidP="00473EA9">
      <w:pPr>
        <w:spacing w:before="0" w:after="0"/>
      </w:pPr>
      <w:r>
        <w:separator/>
      </w:r>
    </w:p>
  </w:footnote>
  <w:footnote w:type="continuationSeparator" w:id="0">
    <w:p w:rsidR="007D1BD5" w:rsidRDefault="007D1BD5" w:rsidP="00473EA9">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EA9"/>
    <w:rsid w:val="00023254"/>
    <w:rsid w:val="000A6DEF"/>
    <w:rsid w:val="00133A99"/>
    <w:rsid w:val="001340B9"/>
    <w:rsid w:val="001558B8"/>
    <w:rsid w:val="00167BC8"/>
    <w:rsid w:val="00191759"/>
    <w:rsid w:val="00201079"/>
    <w:rsid w:val="002D0D90"/>
    <w:rsid w:val="00350BFF"/>
    <w:rsid w:val="00355C99"/>
    <w:rsid w:val="003A686C"/>
    <w:rsid w:val="003C42A0"/>
    <w:rsid w:val="0043279D"/>
    <w:rsid w:val="0044065B"/>
    <w:rsid w:val="00465382"/>
    <w:rsid w:val="00473EA9"/>
    <w:rsid w:val="0054223F"/>
    <w:rsid w:val="005E7CE0"/>
    <w:rsid w:val="00636A9C"/>
    <w:rsid w:val="00705B12"/>
    <w:rsid w:val="0074352E"/>
    <w:rsid w:val="00765918"/>
    <w:rsid w:val="0078578B"/>
    <w:rsid w:val="007D0A02"/>
    <w:rsid w:val="007D1BD5"/>
    <w:rsid w:val="008C0597"/>
    <w:rsid w:val="00985DDF"/>
    <w:rsid w:val="009A4625"/>
    <w:rsid w:val="00A244E2"/>
    <w:rsid w:val="00A53EDB"/>
    <w:rsid w:val="00AC0252"/>
    <w:rsid w:val="00AC65C2"/>
    <w:rsid w:val="00AE48D0"/>
    <w:rsid w:val="00B554C2"/>
    <w:rsid w:val="00B812E5"/>
    <w:rsid w:val="00B97B61"/>
    <w:rsid w:val="00BC4031"/>
    <w:rsid w:val="00C24EED"/>
    <w:rsid w:val="00C64D12"/>
    <w:rsid w:val="00C703AC"/>
    <w:rsid w:val="00C96062"/>
    <w:rsid w:val="00C9788B"/>
    <w:rsid w:val="00CA1BB4"/>
    <w:rsid w:val="00CA5FBC"/>
    <w:rsid w:val="00CA7D72"/>
    <w:rsid w:val="00CB64BE"/>
    <w:rsid w:val="00D00E58"/>
    <w:rsid w:val="00D84EDB"/>
    <w:rsid w:val="00DB1C25"/>
    <w:rsid w:val="00DC2FE8"/>
    <w:rsid w:val="00DD2A99"/>
    <w:rsid w:val="00EE160B"/>
    <w:rsid w:val="00F71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paragraph" w:styleId="Heading2">
    <w:name w:val="heading 2"/>
    <w:basedOn w:val="Normal"/>
    <w:next w:val="Normal"/>
    <w:link w:val="Heading2Char"/>
    <w:uiPriority w:val="9"/>
    <w:unhideWhenUsed/>
    <w:qFormat/>
    <w:rsid w:val="00B812E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customStyle="1" w:styleId="HeaderChar">
    <w:name w:val="Header Char"/>
    <w:basedOn w:val="DefaultParagraphFont"/>
    <w:link w:val="Header"/>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 w:type="character" w:customStyle="1" w:styleId="Heading2Char">
    <w:name w:val="Heading 2 Char"/>
    <w:basedOn w:val="DefaultParagraphFont"/>
    <w:link w:val="Heading2"/>
    <w:uiPriority w:val="9"/>
    <w:rsid w:val="00B812E5"/>
    <w:rPr>
      <w:rFonts w:asciiTheme="majorHAnsi" w:eastAsiaTheme="majorEastAsia" w:hAnsiTheme="majorHAnsi" w:cstheme="majorBidi"/>
      <w:color w:val="365F91" w:themeColor="accent1" w:themeShade="BF"/>
      <w:sz w:val="26"/>
      <w:szCs w:val="2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Simmons, Derrick</cp:lastModifiedBy>
  <cp:revision>3</cp:revision>
  <cp:lastPrinted>2019-11-08T17:48:00Z</cp:lastPrinted>
  <dcterms:created xsi:type="dcterms:W3CDTF">2021-05-11T19:20:00Z</dcterms:created>
  <dcterms:modified xsi:type="dcterms:W3CDTF">2021-05-13T17:14:00Z</dcterms:modified>
</cp:coreProperties>
</file>